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rPr>
          <w:bCs/>
          <w:b/>
        </w:rPr>
        <w:t xml:space="preserve">MedLab Solutions S.r.l.</w:t>
      </w:r>
    </w:p>
    <w:p>
      <w:pPr>
        <w:pStyle w:val="BodyText"/>
      </w:pPr>
      <w:r>
        <w:t xml:space="preserve">Via dei Condotti 42, 00186 Rome, Italy</w:t>
      </w:r>
    </w:p>
    <w:p>
      <w:pPr>
        <w:pStyle w:val="BodyText"/>
      </w:pPr>
      <w:r>
        <w:t xml:space="preserve">VAT Number: IT01234567890 | P.IVA: 01234567890</w:t>
      </w:r>
    </w:p>
    <w:p>
      <w:pPr>
        <w:pStyle w:val="BodyText"/>
      </w:pPr>
      <w:r>
        <w:t xml:space="preserve">Phone: +39 06 1234 5678 | Email: procurement@medlabsolutions.it</w:t>
      </w:r>
    </w:p>
    <w:bookmarkEnd w:id="20"/>
    <w:p>
      <w:pPr>
        <w:pStyle w:val="BodyText"/>
      </w:pPr>
      <w:r>
        <w:rPr>
          <w:bCs/>
          <w:b/>
        </w:rPr>
        <w:t xml:space="preserve">Purchase Order No.:</w:t>
      </w:r>
      <w:r>
        <w:t xml:space="preserve"> </w:t>
      </w:r>
      <w:r>
        <w:t xml:space="preserve">PO-2025-ITR-00487</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Supplier / Service Provider:</w:t>
      </w:r>
      <w:r>
        <w:t xml:space="preserve"> </w:t>
      </w:r>
      <w:r>
        <w:t xml:space="preserve">EuroLab Staffing Agency S.p.A.</w:t>
      </w:r>
    </w:p>
    <w:p>
      <w:pPr>
        <w:pStyle w:val="BodyText"/>
      </w:pPr>
      <w:r>
        <w:rPr>
          <w:bCs/>
          <w:b/>
        </w:rPr>
        <w:t xml:space="preserve">Supplier Address:</w:t>
      </w:r>
      <w:r>
        <w:t xml:space="preserve"> </w:t>
      </w:r>
      <w:r>
        <w:t xml:space="preserve">Piazza Navona 18, 00186 Italy Rome</w:t>
      </w:r>
    </w:p>
    <w:p>
      <w:pPr>
        <w:pStyle w:val="BodyText"/>
      </w:pPr>
      <w:r>
        <w:rPr>
          <w:bCs/>
          <w:b/>
        </w:rPr>
        <w:t xml:space="preserve">Supplier VAT:</w:t>
      </w:r>
      <w:r>
        <w:t xml:space="preserve"> </w:t>
      </w:r>
      <w:r>
        <w:t xml:space="preserve">IT09876543210</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Valid Until:</w:t>
      </w:r>
      <w:r>
        <w:t xml:space="preserve"> </w:t>
      </w:r>
      <w:r>
        <w:t xml:space="preserve">31 July 2025</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MedLab Solutions S.r.l. to formally request the recruitment, placement, and ongoing provision of a qualified</w:t>
      </w:r>
      <w:r>
        <w:t xml:space="preserve"> </w:t>
      </w:r>
      <w:r>
        <w:t xml:space="preserve">Laboratory Technician</w:t>
      </w:r>
      <w:r>
        <w:t xml:space="preserve"> </w:t>
      </w:r>
      <w:r>
        <w:t xml:space="preserve">for our diagnostic and research facility located in the heart of</w:t>
      </w:r>
      <w:r>
        <w:t xml:space="preserve"> </w:t>
      </w:r>
      <w:r>
        <w:t xml:space="preserve">Italy Rome</w:t>
      </w:r>
      <w:r>
        <w:t xml:space="preserve">. The</w:t>
      </w:r>
      <w:r>
        <w:t xml:space="preserve"> </w:t>
      </w:r>
      <w:r>
        <w:t xml:space="preserve">Laboratory Technician</w:t>
      </w:r>
      <w:r>
        <w:t xml:space="preserve"> </w:t>
      </w:r>
      <w:r>
        <w:t xml:space="preserve">shall be responsible for performing routine and specialized laboratory analyses, maintaining equipment calibration, ensuring compliance with Italian and European health and safety regulations, and supporting senior scientists in all phases of experimental work. The scope of this</w:t>
      </w:r>
      <w:r>
        <w:t xml:space="preserve"> </w:t>
      </w:r>
      <w:r>
        <w:t xml:space="preserve">Purchase Order</w:t>
      </w:r>
      <w:r>
        <w:t xml:space="preserve"> </w:t>
      </w:r>
      <w:r>
        <w:t xml:space="preserve">covers a twelve-month employment contract with the possibility of renewal, subject to mutual agreement and performance evaluation.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001</w:t>
            </w:r>
          </w:p>
        </w:tc>
        <w:tc>
          <w:tcPr/>
          <w:p>
            <w:pPr>
              <w:pStyle w:val="Compact"/>
              <w:jc w:val="left"/>
            </w:pPr>
            <w:r>
              <w:t xml:space="preserve">Recruitment and placement fee for a certified Laboratory Technician (Italy Rome based)</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002</w:t>
            </w:r>
          </w:p>
        </w:tc>
        <w:tc>
          <w:tcPr/>
          <w:p>
            <w:pPr>
              <w:pStyle w:val="Compact"/>
              <w:jc w:val="left"/>
            </w:pPr>
            <w:r>
              <w:t xml:space="preserve">Monthly salary and statutory contributions for Laboratory Technician (12 months)</w:t>
            </w:r>
          </w:p>
        </w:tc>
        <w:tc>
          <w:tcPr/>
          <w:p>
            <w:pPr>
              <w:pStyle w:val="Compact"/>
              <w:jc w:val="left"/>
            </w:pPr>
            <w:r>
              <w:t xml:space="preserve">12</w:t>
            </w:r>
          </w:p>
        </w:tc>
        <w:tc>
          <w:tcPr/>
          <w:p>
            <w:pPr>
              <w:pStyle w:val="Compact"/>
              <w:jc w:val="left"/>
            </w:pPr>
            <w:r>
              <w:t xml:space="preserve">€ 2,850.00</w:t>
            </w:r>
          </w:p>
        </w:tc>
        <w:tc>
          <w:tcPr/>
          <w:p>
            <w:pPr>
              <w:pStyle w:val="Compact"/>
              <w:jc w:val="left"/>
            </w:pPr>
            <w:r>
              <w:t xml:space="preserve">€ 34,200.00</w:t>
            </w:r>
          </w:p>
        </w:tc>
      </w:tr>
      <w:tr>
        <w:tc>
          <w:tcPr/>
          <w:p>
            <w:pPr>
              <w:pStyle w:val="Compact"/>
              <w:jc w:val="left"/>
            </w:pPr>
            <w:r>
              <w:t xml:space="preserve">003</w:t>
            </w:r>
          </w:p>
        </w:tc>
        <w:tc>
          <w:tcPr/>
          <w:p>
            <w:pPr>
              <w:pStyle w:val="Compact"/>
              <w:jc w:val="left"/>
            </w:pPr>
            <w:r>
              <w:t xml:space="preserve">Professional liability insurance for Laboratory Technician operating in Italy Rome</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004</w:t>
            </w:r>
          </w:p>
        </w:tc>
        <w:tc>
          <w:tcPr/>
          <w:p>
            <w:pPr>
              <w:pStyle w:val="Compact"/>
              <w:jc w:val="left"/>
            </w:pPr>
            <w:r>
              <w:t xml:space="preserve">Initial and annual safety training (Italian and EU laboratory protocols)</w:t>
            </w:r>
          </w:p>
        </w:tc>
        <w:tc>
          <w:tcPr/>
          <w:p>
            <w:pPr>
              <w:pStyle w:val="Compact"/>
              <w:jc w:val="left"/>
            </w:pPr>
            <w:r>
              <w:t xml:space="preserve">1</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005</w:t>
            </w:r>
          </w:p>
        </w:tc>
        <w:tc>
          <w:tcPr/>
          <w:p>
            <w:pPr>
              <w:pStyle w:val="Compact"/>
              <w:jc w:val="left"/>
            </w:pPr>
            <w:r>
              <w:t xml:space="preserve">Personal protective equipment (PPE) and laboratory consumables allocation</w:t>
            </w:r>
          </w:p>
        </w:tc>
        <w:tc>
          <w:tcPr/>
          <w:p>
            <w:pPr>
              <w:pStyle w:val="Compact"/>
              <w:jc w:val="left"/>
            </w:pPr>
            <w:r>
              <w:t xml:space="preserve">1</w:t>
            </w:r>
          </w:p>
        </w:tc>
        <w:tc>
          <w:tcPr/>
          <w:p>
            <w:pPr>
              <w:pStyle w:val="Compact"/>
              <w:jc w:val="left"/>
            </w:pPr>
            <w:r>
              <w:t xml:space="preserve">€ 1,400.00</w:t>
            </w:r>
          </w:p>
        </w:tc>
        <w:tc>
          <w:tcPr/>
          <w:p>
            <w:pPr>
              <w:pStyle w:val="Compact"/>
              <w:jc w:val="left"/>
            </w:pPr>
            <w:r>
              <w:t xml:space="preserve">€ 1,400.00</w:t>
            </w:r>
          </w:p>
        </w:tc>
      </w:tr>
      <w:tr>
        <w:tc>
          <w:tcPr/>
          <w:p>
            <w:pPr>
              <w:pStyle w:val="Compact"/>
              <w:jc w:val="left"/>
            </w:pPr>
            <w:r>
              <w:t xml:space="preserve">006</w:t>
            </w:r>
          </w:p>
        </w:tc>
        <w:tc>
          <w:tcPr/>
          <w:p>
            <w:pPr>
              <w:pStyle w:val="Compact"/>
              <w:jc w:val="left"/>
            </w:pPr>
            <w:r>
              <w:t xml:space="preserve">Administrative and compliance management fee (annual, Italy Rome jurisdiction)</w:t>
            </w:r>
          </w:p>
        </w:tc>
        <w:tc>
          <w:tcPr/>
          <w:p>
            <w:pPr>
              <w:pStyle w:val="Compact"/>
              <w:jc w:val="left"/>
            </w:pPr>
            <w:r>
              <w:t xml:space="preserve">1</w:t>
            </w:r>
          </w:p>
        </w:tc>
        <w:tc>
          <w:tcPr/>
          <w:p>
            <w:pPr>
              <w:pStyle w:val="Compact"/>
              <w:jc w:val="left"/>
            </w:pPr>
            <w:r>
              <w:t xml:space="preserve">€ 2,100.00</w:t>
            </w:r>
          </w:p>
        </w:tc>
        <w:tc>
          <w:tcPr/>
          <w:p>
            <w:pPr>
              <w:pStyle w:val="Compact"/>
              <w:jc w:val="left"/>
            </w:pPr>
            <w:r>
              <w:t xml:space="preserve">€ 2,100.00</w:t>
            </w:r>
          </w:p>
        </w:tc>
      </w:tr>
      <w:tr>
        <w:tc>
          <w:tcPr>
            <w:gridSpan w:val="4"/>
          </w:tcPr>
          <w:p>
            <w:pPr>
              <w:pStyle w:val="Compact"/>
              <w:jc w:val="left"/>
            </w:pPr>
            <w:r>
              <w:t xml:space="preserve">TOTAL AMOUNT DUE (EUR)</w:t>
            </w:r>
          </w:p>
        </w:tc>
        <w:tc>
          <w:tcPr/>
          <w:p>
            <w:pPr>
              <w:pStyle w:val="Compact"/>
              <w:jc w:val="left"/>
            </w:pPr>
            <w:r>
              <w:t xml:space="preserve">€ 43,250.00</w:t>
            </w:r>
          </w:p>
        </w:tc>
      </w:tr>
    </w:tbl>
    <w:bookmarkEnd w:id="22"/>
    <w:bookmarkStart w:id="23" w:name="scope-of-work-and-responsibilities"/>
    <w:p>
      <w:pPr>
        <w:pStyle w:val="Heading2"/>
      </w:pPr>
      <w:r>
        <w:t xml:space="preserve">3. Scope of Work and Responsibilities</w:t>
      </w:r>
    </w:p>
    <w:p>
      <w:pPr>
        <w:pStyle w:val="FirstParagraph"/>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perform duties at the MedLab Solutions facility situated at Via dei Condotti 42,</w:t>
      </w:r>
      <w:r>
        <w:t xml:space="preserve"> </w:t>
      </w:r>
      <w:r>
        <w:t xml:space="preserve">Italy Rome</w:t>
      </w:r>
      <w:r>
        <w:t xml:space="preserve">. Specific responsibilities include but are not limited to: preparation of chemical and biological samples; operation of spectrophotometers, centrifuges, PCR machines, and chromatography systems; documentation of all experimental results in accordance with ISO 17025 standards; maintenance of inventory records for reagents and consumables; and adherence to all waste disposal protocols mandated by Italian environmental law (D.Lgs. 152/2006). The</w:t>
      </w:r>
      <w:r>
        <w:t xml:space="preserve"> </w:t>
      </w:r>
      <w:r>
        <w:t xml:space="preserve">Laboratory Technician</w:t>
      </w:r>
      <w:r>
        <w:t xml:space="preserve"> </w:t>
      </w:r>
      <w:r>
        <w:t xml:space="preserve">must hold a minimum qualification of a Diploma in Laboratory Sciences or an equivalent degree recognized by the Italian Ministry of Education, and must possess valid certification for handling hazardous materials within the</w:t>
      </w:r>
      <w:r>
        <w:t xml:space="preserve"> </w:t>
      </w:r>
      <w:r>
        <w:t xml:space="preserve">Italy Rome</w:t>
      </w:r>
      <w:r>
        <w:t xml:space="preserve"> </w:t>
      </w:r>
      <w:r>
        <w:t xml:space="preserve">metropolitan area.</w:t>
      </w:r>
    </w:p>
    <w:bookmarkEnd w:id="23"/>
    <w:bookmarkStart w:id="24"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The supplier must confirm acceptance within five (5) business days of the date of issue.</w:t>
      </w:r>
    </w:p>
    <w:p>
      <w:pPr>
        <w:numPr>
          <w:ilvl w:val="0"/>
          <w:numId w:val="1001"/>
        </w:numPr>
        <w:pStyle w:val="Compact"/>
      </w:pPr>
      <w:r>
        <w:rPr>
          <w:bCs/>
          <w:b/>
        </w:rPr>
        <w:t xml:space="preserve">Compliance:</w:t>
      </w:r>
      <w:r>
        <w:t xml:space="preserve"> </w:t>
      </w:r>
      <w:r>
        <w:t xml:space="preserve">All services rendered under this</w:t>
      </w:r>
      <w:r>
        <w:t xml:space="preserve"> </w:t>
      </w:r>
      <w:r>
        <w:t xml:space="preserve">Purchase Order</w:t>
      </w:r>
      <w:r>
        <w:t xml:space="preserve"> </w:t>
      </w:r>
      <w:r>
        <w:t xml:space="preserve">must comply with Italian labor law (Statuto dei Lavoratori, D.Lgs. 81/2008) and all applicable regulations governing laboratory operations in</w:t>
      </w:r>
      <w:r>
        <w:t xml:space="preserve"> </w:t>
      </w:r>
      <w:r>
        <w:t xml:space="preserve">Italy Rome</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be bound by a non-disclosure agreement covering all proprietary research data, patient information, and trade secrets of MedLab Solutions S.r.l. for a period of three (3) years following termination of employment.</w:t>
      </w:r>
    </w:p>
    <w:p>
      <w:pPr>
        <w:numPr>
          <w:ilvl w:val="0"/>
          <w:numId w:val="1001"/>
        </w:numPr>
        <w:pStyle w:val="Compact"/>
      </w:pPr>
      <w:r>
        <w:rPr>
          <w:bCs/>
          <w:b/>
        </w:rPr>
        <w:t xml:space="preserve">Payment:</w:t>
      </w:r>
      <w:r>
        <w:t xml:space="preserve"> </w:t>
      </w:r>
      <w:r>
        <w:t xml:space="preserve">Invoices shall be submitted monthly in accordance with the Net 30 payment terms specified in this</w:t>
      </w:r>
      <w:r>
        <w:t xml:space="preserve"> </w:t>
      </w:r>
      <w:r>
        <w:t xml:space="preserve">Purchase Order</w:t>
      </w:r>
      <w:r>
        <w:t xml:space="preserve">. Payment shall be made via bank transfer to the account designated by the supplier. Late payments shall accrue interest at the rate of 1.5% per month as permitted under Italian commercial law.</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supplier shall ensure a smooth transition and handover of all laboratory records and materials.</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negotiation, and failing that, by arbitration under the rules of the Chamber of Commerce in</w:t>
      </w:r>
      <w:r>
        <w:t xml:space="preserve"> </w:t>
      </w:r>
      <w:r>
        <w:t xml:space="preserve">Italy Rome</w:t>
      </w:r>
      <w:r>
        <w:t xml:space="preserve">. The governing law shall be Italian law.</w:t>
      </w:r>
    </w:p>
    <w:p>
      <w:pPr>
        <w:numPr>
          <w:ilvl w:val="0"/>
          <w:numId w:val="1001"/>
        </w:numPr>
        <w:pStyle w:val="Compact"/>
      </w:pPr>
      <w:r>
        <w:rPr>
          <w:bCs/>
          <w:b/>
        </w:rPr>
        <w:t xml:space="preserve">Substitution:</w:t>
      </w:r>
      <w:r>
        <w:t xml:space="preserve"> </w:t>
      </w:r>
      <w:r>
        <w:t xml:space="preserve">The supplier shall not substitute the assigned</w:t>
      </w:r>
      <w:r>
        <w:t xml:space="preserve"> </w:t>
      </w:r>
      <w:r>
        <w:t xml:space="preserve">Laboratory Technician</w:t>
      </w:r>
      <w:r>
        <w:t xml:space="preserve"> </w:t>
      </w:r>
      <w:r>
        <w:t xml:space="preserve">without prior written consent from MedLab Solutions S.r.l. Any proposed replacement must meet or exceed the qualifications specified in this</w:t>
      </w:r>
      <w:r>
        <w:t xml:space="preserve"> </w:t>
      </w:r>
      <w:r>
        <w:t xml:space="preserve">Purchase Order</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or government-mandated closures affecting operations in</w:t>
      </w:r>
      <w:r>
        <w:t xml:space="preserve"> </w:t>
      </w:r>
      <w:r>
        <w:t xml:space="preserve">Italy Rome</w:t>
      </w:r>
      <w:r>
        <w:t xml:space="preserve">.</w:t>
      </w:r>
    </w:p>
    <w:bookmarkEnd w:id="24"/>
    <w:bookmarkStart w:id="25" w:name="delivery-and-onboarding"/>
    <w:p>
      <w:pPr>
        <w:pStyle w:val="Heading2"/>
      </w:pPr>
      <w:r>
        <w:t xml:space="preserve">5. Delivery and Onboarding</w:t>
      </w:r>
    </w:p>
    <w:p>
      <w:pPr>
        <w:pStyle w:val="FirstParagraph"/>
      </w:pPr>
      <w:r>
        <w:t xml:space="preserve">The supplier shall ensure that the</w:t>
      </w:r>
      <w:r>
        <w:t xml:space="preserve"> </w:t>
      </w:r>
      <w:r>
        <w:t xml:space="preserve">Laboratory Technician</w:t>
      </w:r>
      <w:r>
        <w:t xml:space="preserve"> </w:t>
      </w:r>
      <w:r>
        <w:t xml:space="preserve">is fully onboarded, has completed all required background checks, and is ready to commence duties at the</w:t>
      </w:r>
      <w:r>
        <w:t xml:space="preserve"> </w:t>
      </w:r>
      <w:r>
        <w:t xml:space="preserve">Italy Rome</w:t>
      </w:r>
      <w:r>
        <w:t xml:space="preserve"> </w:t>
      </w:r>
      <w:r>
        <w:t xml:space="preserve">facility no later than 01 August 2025. The supplier is responsible for coordinating the initial orientation, providing access to all necessary laboratory systems, and confirming that the</w:t>
      </w:r>
      <w:r>
        <w:t xml:space="preserve"> </w:t>
      </w:r>
      <w:r>
        <w:t xml:space="preserve">Laboratory Technician</w:t>
      </w:r>
      <w:r>
        <w:t xml:space="preserve"> </w:t>
      </w:r>
      <w:r>
        <w:t xml:space="preserve">has been registered with the relevant Italian social security and tax authorities. All onboarding documentation must be submitted to the procurement department of MedLab Solutions S.r.l. prior to the start date.</w:t>
      </w:r>
    </w:p>
    <w:bookmarkEnd w:id="25"/>
    <w:bookmarkStart w:id="26" w:name="authorization-and-signatures"/>
    <w:p>
      <w:pPr>
        <w:pStyle w:val="Heading2"/>
      </w:pPr>
      <w:r>
        <w:t xml:space="preserve">6. Authorization and Signatures</w:t>
      </w:r>
    </w:p>
    <w:p>
      <w:pPr>
        <w:pStyle w:val="FirstParagraph"/>
      </w:pPr>
      <w:r>
        <w:rPr>
          <w:bCs/>
          <w:b/>
        </w:rPr>
        <w:t xml:space="preserve">Authorized by (Buyer):</w:t>
      </w:r>
    </w:p>
    <w:p>
      <w:pPr>
        <w:pStyle w:val="BodyText"/>
      </w:pPr>
      <w:r>
        <w:t xml:space="preserve">MedLab Solutions S.r.l.</w:t>
      </w:r>
    </w:p>
    <w:p>
      <w:pPr>
        <w:pStyle w:val="BodyText"/>
      </w:pPr>
      <w:r>
        <w:t xml:space="preserve">Name: Dr. Elena Marchetti</w:t>
      </w:r>
    </w:p>
    <w:p>
      <w:pPr>
        <w:pStyle w:val="BodyText"/>
      </w:pPr>
      <w:r>
        <w:t xml:space="preserve">Title: Director of Procurement</w:t>
      </w:r>
    </w:p>
    <w:p>
      <w:pPr>
        <w:pStyle w:val="BodyText"/>
      </w:pPr>
      <w:r>
        <w:t xml:space="preserve">Signature: ___________________________</w:t>
      </w:r>
    </w:p>
    <w:p>
      <w:pPr>
        <w:pStyle w:val="BodyText"/>
      </w:pPr>
      <w:r>
        <w:t xml:space="preserve">Date: 15 June 2025</w:t>
      </w:r>
    </w:p>
    <w:p>
      <w:pPr>
        <w:pStyle w:val="BodyText"/>
      </w:pPr>
      <w:r>
        <w:rPr>
          <w:bCs/>
          <w:b/>
        </w:rPr>
        <w:t xml:space="preserve">Accepted by (Supplier):</w:t>
      </w:r>
    </w:p>
    <w:p>
      <w:pPr>
        <w:pStyle w:val="BodyText"/>
      </w:pPr>
      <w:r>
        <w:t xml:space="preserve">EuroLab Staffing Agency S.p.A.</w:t>
      </w:r>
    </w:p>
    <w:p>
      <w:pPr>
        <w:pStyle w:val="BodyText"/>
      </w:pPr>
      <w:r>
        <w:t xml:space="preserve">Name: Marco De Santis</w:t>
      </w:r>
    </w:p>
    <w:p>
      <w:pPr>
        <w:pStyle w:val="BodyText"/>
      </w:pPr>
      <w:r>
        <w:t xml:space="preserve">Title: Head of Client Relations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(PO-2025-ITR-00487) is a legally binding document governing the engagement of a Laboratory Technician for MedLab Solutions S.r.l. in Italy Rome. All communications regarding this Purchase Order must reference the document number above. For inquiries, contact the Procurement Department at procurement@medlabsolutions.it or +39 06 1234 5678.</w:t>
      </w:r>
    </w:p>
    <w:p>
      <w:pPr>
        <w:pStyle w:val="BodyText"/>
      </w:pPr>
      <w:r>
        <w:t xml:space="preserve">Document generated on 15 June 2025 | Page 1 of 1 |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Italy Rome</dc:title>
  <dc:creator/>
  <dc:language>en</dc:language>
  <cp:keywords/>
  <dcterms:created xsi:type="dcterms:W3CDTF">2026-10-10T06:54:25Z</dcterms:created>
  <dcterms:modified xsi:type="dcterms:W3CDTF">2026-10-10T06:54:25Z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