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rPr>
          <w:bCs/>
          <w:b/>
        </w:rPr>
        <w:t xml:space="preserve">Islamabad Medical Research &amp; Diagnostics Center (IMRDC)</w:t>
      </w:r>
    </w:p>
    <w:p>
      <w:pPr>
        <w:pStyle w:val="BodyText"/>
      </w:pPr>
      <w:r>
        <w:t xml:space="preserve">Plot 45, Blue Area, Jinnah Avenue,</w:t>
      </w:r>
      <w:r>
        <w:t xml:space="preserve"> </w:t>
      </w:r>
      <w:r>
        <w:t xml:space="preserve">Pakistan Islamabad</w:t>
      </w:r>
    </w:p>
    <w:p>
      <w:pPr>
        <w:pStyle w:val="BodyText"/>
      </w:pPr>
      <w:r>
        <w:t xml:space="preserve">Phone: +92-51-227-XXXX | Email: procurement@imrdc.pk</w:t>
      </w:r>
    </w:p>
    <w:p>
      <w:pPr>
        <w:pStyle w:val="BodyText"/>
      </w:pPr>
      <w:r>
        <w:t xml:space="preserve">National Tax Number (NTN): 1234567-8</w:t>
      </w:r>
    </w:p>
    <w:p>
      <w:pPr>
        <w:pStyle w:val="BodyText"/>
      </w:pPr>
      <w:r>
        <w:t xml:space="preserve">Purchase Order No.: PO-IMRDC-2025-00472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bookmarkEnd w:id="20"/>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Islamabad Medical Research &amp; Diagnostics Center (IMRDC)</w:t>
      </w:r>
    </w:p>
    <w:p>
      <w:pPr>
        <w:pStyle w:val="BodyText"/>
      </w:pPr>
      <w:r>
        <w:t xml:space="preserve">Plot 45, Blue Area, Jinnah Avenue</w:t>
      </w:r>
    </w:p>
    <w:p>
      <w:pPr>
        <w:pStyle w:val="BodyText"/>
      </w:pPr>
      <w:r>
        <w:t xml:space="preserve">Pakistan Islamabad</w:t>
      </w:r>
      <w:r>
        <w:t xml:space="preserve">, 44000</w:t>
      </w:r>
    </w:p>
    <w:p>
      <w:pPr>
        <w:pStyle w:val="BodyText"/>
      </w:pPr>
      <w:r>
        <w:t xml:space="preserve">Authorized Signatory: Dr. Ahmed Raza Khan, Chief Executive Officer</w:t>
      </w:r>
    </w:p>
    <w:p>
      <w:pPr>
        <w:pStyle w:val="BodyText"/>
      </w:pPr>
      <w:r>
        <w:rPr>
          <w:bCs/>
          <w:b/>
        </w:rPr>
        <w:t xml:space="preserve">Supplier (Service Provider):</w:t>
      </w:r>
    </w:p>
    <w:p>
      <w:pPr>
        <w:pStyle w:val="BodyText"/>
      </w:pPr>
      <w:r>
        <w:t xml:space="preserve">Ms. Fatima Noor Siddiqui</w:t>
      </w:r>
    </w:p>
    <w:p>
      <w:pPr>
        <w:pStyle w:val="BodyText"/>
      </w:pPr>
      <w:r>
        <w:t xml:space="preserve">Laboratory Technician, M.Sc. (Clinical Laboratory Science)</w:t>
      </w:r>
    </w:p>
    <w:p>
      <w:pPr>
        <w:pStyle w:val="BodyText"/>
      </w:pPr>
      <w:r>
        <w:t xml:space="preserve">House 12, Street 7, F-10/3</w:t>
      </w:r>
    </w:p>
    <w:p>
      <w:pPr>
        <w:pStyle w:val="BodyText"/>
      </w:pPr>
      <w:r>
        <w:t xml:space="preserve">Pakistan Islamabad</w:t>
      </w:r>
      <w:r>
        <w:t xml:space="preserve">, 44000</w:t>
      </w:r>
    </w:p>
    <w:p>
      <w:pPr>
        <w:pStyle w:val="BodyText"/>
      </w:pPr>
      <w:r>
        <w:t xml:space="preserve">CNIC No.: 35202-XXXXXXX-XX</w:t>
      </w:r>
    </w:p>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Islamabad Medical Research &amp; Diagnostics Center (IMRDC) for the engagement of a qualified</w:t>
      </w:r>
      <w:r>
        <w:t xml:space="preserve"> </w:t>
      </w:r>
      <w:r>
        <w:t xml:space="preserve">Laboratory Technician</w:t>
      </w:r>
      <w:r>
        <w:t xml:space="preserve"> </w:t>
      </w:r>
      <w:r>
        <w:t xml:space="preserve">to provide specialized clinical laboratory services at the IMRDC facility located in</w:t>
      </w:r>
      <w:r>
        <w:t xml:space="preserve"> </w:t>
      </w:r>
      <w:r>
        <w:t xml:space="preserve">Pakistan Islamabad</w:t>
      </w:r>
      <w:r>
        <w:t xml:space="preserve">. The</w:t>
      </w:r>
      <w:r>
        <w:t xml:space="preserve"> </w:t>
      </w:r>
      <w:r>
        <w:t xml:space="preserve">Laboratory Technician</w:t>
      </w:r>
      <w:r>
        <w:t xml:space="preserve"> </w:t>
      </w:r>
      <w:r>
        <w:t xml:space="preserve">shall be responsible for performing, supervising, and ensuring the accuracy of all diagnostic laboratory tests conducted at the center, including but not limited to hematology, biochemistry, microbiology, serology, and urinalysis procedures.</w:t>
      </w:r>
    </w:p>
    <w:p>
      <w:pPr>
        <w:pStyle w:val="BodyText"/>
      </w:pPr>
      <w:r>
        <w:t xml:space="preserve">The scope of this</w:t>
      </w:r>
      <w:r>
        <w:t xml:space="preserve"> </w:t>
      </w:r>
      <w:r>
        <w:t xml:space="preserve">Purchase Order</w:t>
      </w:r>
      <w:r>
        <w:t xml:space="preserve"> </w:t>
      </w:r>
      <w:r>
        <w:t xml:space="preserve">encompasses the provision of professional</w:t>
      </w:r>
      <w:r>
        <w:t xml:space="preserve"> </w:t>
      </w:r>
      <w:r>
        <w:t xml:space="preserve">Laboratory Technician</w:t>
      </w:r>
      <w:r>
        <w:t xml:space="preserve"> </w:t>
      </w:r>
      <w:r>
        <w:t xml:space="preserve">services on a full-time contractual basis for a period of twelve (12) months, commencing from the date of acceptance of this</w:t>
      </w:r>
      <w:r>
        <w:t xml:space="preserve"> </w:t>
      </w:r>
      <w:r>
        <w:t xml:space="preserve">Purchase Order</w:t>
      </w:r>
      <w:r>
        <w:t xml:space="preserve">. The</w:t>
      </w:r>
      <w:r>
        <w:t xml:space="preserve"> </w:t>
      </w:r>
      <w:r>
        <w:t xml:space="preserve">Laboratory Technician</w:t>
      </w:r>
      <w:r>
        <w:t xml:space="preserve"> </w:t>
      </w:r>
      <w:r>
        <w:t xml:space="preserve">shall report directly to the Head of the Laboratory Department and shall adhere to all standard operating procedures, quality assurance protocols, and regulatory guidelines established by the Pakistan Medical &amp; Dental Council (PMDC) and the Pakistan National Regulatory Authority for Medical Devices (PNDMA).</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Full-time</w:t>
            </w:r>
            <w:r>
              <w:t xml:space="preserve"> </w:t>
            </w:r>
            <w:r>
              <w:t xml:space="preserve">Laboratory Technician</w:t>
            </w:r>
            <w:r>
              <w:t xml:space="preserve"> </w:t>
            </w:r>
            <w:r>
              <w:t xml:space="preserve">services – Hematology &amp; Biochemistry Division</w:t>
            </w:r>
          </w:p>
        </w:tc>
        <w:tc>
          <w:tcPr/>
          <w:p>
            <w:pPr>
              <w:pStyle w:val="Compact"/>
              <w:jc w:val="left"/>
            </w:pPr>
            <w:r>
              <w:t xml:space="preserve">12 months</w:t>
            </w:r>
          </w:p>
        </w:tc>
        <w:tc>
          <w:tcPr/>
          <w:p>
            <w:pPr>
              <w:pStyle w:val="Compact"/>
              <w:jc w:val="left"/>
            </w:pPr>
            <w:r>
              <w:t xml:space="preserve">Contract</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Microbiology &amp; Serology Laboratory Operations by</w:t>
            </w:r>
            <w:r>
              <w:t xml:space="preserve"> </w:t>
            </w:r>
            <w:r>
              <w:t xml:space="preserve">Laboratory Technician</w:t>
            </w:r>
          </w:p>
        </w:tc>
        <w:tc>
          <w:tcPr/>
          <w:p>
            <w:pPr>
              <w:pStyle w:val="Compact"/>
              <w:jc w:val="left"/>
            </w:pPr>
            <w:r>
              <w:t xml:space="preserve">12 months</w:t>
            </w:r>
          </w:p>
        </w:tc>
        <w:tc>
          <w:tcPr/>
          <w:p>
            <w:pPr>
              <w:pStyle w:val="Compact"/>
              <w:jc w:val="left"/>
            </w:pPr>
            <w:r>
              <w:t xml:space="preserve">Contract</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Quality Control &amp; Calibration of Laboratory Instruments (performed by</w:t>
            </w:r>
            <w:r>
              <w:t xml:space="preserve"> </w:t>
            </w:r>
            <w:r>
              <w:t xml:space="preserve">Laboratory Technician</w:t>
            </w:r>
            <w:r>
              <w:t xml:space="preserve">)</w:t>
            </w:r>
          </w:p>
        </w:tc>
        <w:tc>
          <w:tcPr/>
          <w:p>
            <w:pPr>
              <w:pStyle w:val="Compact"/>
              <w:jc w:val="left"/>
            </w:pPr>
            <w:r>
              <w:t xml:space="preserve">12 months</w:t>
            </w:r>
          </w:p>
        </w:tc>
        <w:tc>
          <w:tcPr/>
          <w:p>
            <w:pPr>
              <w:pStyle w:val="Compact"/>
              <w:jc w:val="left"/>
            </w:pPr>
            <w:r>
              <w:t xml:space="preserve">Contract</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Training &amp; Supervision of Junior Laboratory Assistants by Senior</w:t>
            </w:r>
            <w:r>
              <w:t xml:space="preserve"> </w:t>
            </w:r>
            <w:r>
              <w:t xml:space="preserve">Laboratory Technician</w:t>
            </w:r>
          </w:p>
        </w:tc>
        <w:tc>
          <w:tcPr/>
          <w:p>
            <w:pPr>
              <w:pStyle w:val="Compact"/>
              <w:jc w:val="left"/>
            </w:pPr>
            <w:r>
              <w:t xml:space="preserve">12 months</w:t>
            </w:r>
          </w:p>
        </w:tc>
        <w:tc>
          <w:tcPr/>
          <w:p>
            <w:pPr>
              <w:pStyle w:val="Compact"/>
              <w:jc w:val="left"/>
            </w:pPr>
            <w:r>
              <w:t xml:space="preserve">Contract</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Emergency &amp; On-Call</w:t>
            </w:r>
            <w:r>
              <w:t xml:space="preserve"> </w:t>
            </w:r>
            <w:r>
              <w:t xml:space="preserve">Laboratory Technician</w:t>
            </w:r>
            <w:r>
              <w:t xml:space="preserve"> </w:t>
            </w:r>
            <w:r>
              <w:t xml:space="preserve">Duty (Weekends &amp; Public Holidays in</w:t>
            </w:r>
            <w:r>
              <w:t xml:space="preserve"> </w:t>
            </w:r>
            <w:r>
              <w:t xml:space="preserve">Pakistan Islamabad</w:t>
            </w:r>
            <w:r>
              <w:t xml:space="preserve">)</w:t>
            </w:r>
          </w:p>
        </w:tc>
        <w:tc>
          <w:tcPr/>
          <w:p>
            <w:pPr>
              <w:pStyle w:val="Compact"/>
              <w:jc w:val="left"/>
            </w:pPr>
            <w:r>
              <w:t xml:space="preserve">12 months</w:t>
            </w:r>
          </w:p>
        </w:tc>
        <w:tc>
          <w:tcPr/>
          <w:p>
            <w:pPr>
              <w:pStyle w:val="Compact"/>
              <w:jc w:val="left"/>
            </w:pPr>
            <w:r>
              <w:t xml:space="preserve">Contract</w:t>
            </w:r>
          </w:p>
        </w:tc>
        <w:tc>
          <w:tcPr/>
          <w:p>
            <w:pPr>
              <w:pStyle w:val="Compact"/>
              <w:jc w:val="left"/>
            </w:pPr>
            <w:r>
              <w:t xml:space="preserve">20,000</w:t>
            </w:r>
          </w:p>
        </w:tc>
        <w:tc>
          <w:tcPr/>
          <w:p>
            <w:pPr>
              <w:pStyle w:val="Compact"/>
              <w:jc w:val="left"/>
            </w:pPr>
            <w:r>
              <w:t xml:space="preserve">240,000</w:t>
            </w:r>
          </w:p>
        </w:tc>
      </w:tr>
      <w:tr>
        <w:tc>
          <w:tcPr>
            <w:gridSpan w:val="5"/>
          </w:tcPr>
          <w:p>
            <w:pPr>
              <w:pStyle w:val="Compact"/>
              <w:jc w:val="right"/>
            </w:pPr>
            <w:r>
              <w:t xml:space="preserve">TOTAL CONTRACT VALUE (PKR):</w:t>
            </w:r>
          </w:p>
        </w:tc>
        <w:tc>
          <w:tcPr/>
          <w:p>
            <w:pPr>
              <w:pStyle w:val="Compact"/>
              <w:jc w:val="left"/>
            </w:pPr>
            <w:r>
              <w:t xml:space="preserve">3,660,000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w:t>
      </w:r>
      <w:r>
        <w:t xml:space="preserve"> </w:t>
      </w:r>
      <w:r>
        <w:t xml:space="preserve">Purchase Order</w:t>
      </w:r>
      <w:r>
        <w:t xml:space="preserve"> </w:t>
      </w:r>
      <w:r>
        <w:t xml:space="preserve">shall be governed by and construed in accordance with the laws of the Islamic Republic of Pakistan, specifically the Pakistan Contract Act, 1872, and applicable labor regulations of the</w:t>
      </w:r>
      <w:r>
        <w:t xml:space="preserve"> </w:t>
      </w:r>
      <w:r>
        <w:t xml:space="preserve">Pakistan Islamabad</w:t>
      </w:r>
      <w:r>
        <w:t xml:space="preserve"> </w:t>
      </w:r>
      <w:r>
        <w:t xml:space="preserve">Capital Territory.</w:t>
      </w:r>
    </w:p>
    <w:p>
      <w:pPr>
        <w:pStyle w:val="BodyText"/>
      </w:pPr>
      <w:r>
        <w:rPr>
          <w:bCs/>
          <w:b/>
        </w:rPr>
        <w:t xml:space="preserve">4.2</w:t>
      </w:r>
      <w:r>
        <w:t xml:space="preserve"> </w:t>
      </w:r>
      <w:r>
        <w:t xml:space="preserve">– The</w:t>
      </w:r>
      <w:r>
        <w:t xml:space="preserve"> </w:t>
      </w:r>
      <w:r>
        <w:t xml:space="preserve">Laboratory Technician</w:t>
      </w:r>
      <w:r>
        <w:t xml:space="preserve"> </w:t>
      </w:r>
      <w:r>
        <w:t xml:space="preserve">shall maintain a valid license and registration with the Pakistan Medical &amp; Dental Council (PMDC) throughout the duration of this</w:t>
      </w:r>
      <w:r>
        <w:t xml:space="preserve"> </w:t>
      </w:r>
      <w:r>
        <w:t xml:space="preserve">Purchase Order</w:t>
      </w:r>
      <w:r>
        <w:t xml:space="preserve">. Any lapse in licensure shall constitute grounds for immediate termination of this</w:t>
      </w:r>
      <w:r>
        <w:t xml:space="preserve"> </w:t>
      </w:r>
      <w:r>
        <w:t xml:space="preserve">Purchase Order</w:t>
      </w:r>
      <w:r>
        <w:t xml:space="preserve">.</w:t>
      </w:r>
    </w:p>
    <w:p>
      <w:pPr>
        <w:pStyle w:val="BodyText"/>
      </w:pPr>
      <w:r>
        <w:rPr>
          <w:bCs/>
          <w:b/>
        </w:rPr>
        <w:t xml:space="preserve">4.3</w:t>
      </w:r>
      <w:r>
        <w:t xml:space="preserve"> </w:t>
      </w:r>
      <w:r>
        <w:t xml:space="preserve">– Payment shall be made on a monthly basis within fifteen (15) calendar days of the end of each month, via bank transfer to the account designated by the</w:t>
      </w:r>
      <w:r>
        <w:t xml:space="preserve"> </w:t>
      </w:r>
      <w:r>
        <w:t xml:space="preserve">Laboratory Technician</w:t>
      </w:r>
      <w:r>
        <w:t xml:space="preserve">. All payments are subject to applicable withholding tax as per the Income Tax Ordinance, 2001, of Pakistan.</w:t>
      </w:r>
    </w:p>
    <w:p>
      <w:pPr>
        <w:pStyle w:val="BodyText"/>
      </w:pPr>
      <w:r>
        <w:rPr>
          <w:bCs/>
          <w:b/>
        </w:rPr>
        <w:t xml:space="preserve">4.4</w:t>
      </w:r>
      <w:r>
        <w:t xml:space="preserve"> </w:t>
      </w:r>
      <w:r>
        <w:t xml:space="preserve">– The</w:t>
      </w:r>
      <w:r>
        <w:t xml:space="preserve"> </w:t>
      </w:r>
      <w:r>
        <w:t xml:space="preserve">Laboratory Technician</w:t>
      </w:r>
      <w:r>
        <w:t xml:space="preserve"> </w:t>
      </w:r>
      <w:r>
        <w:t xml:space="preserve">shall work standard hours of 08:00 to 17:00, Monday through Saturday, at the IMRDC facility in</w:t>
      </w:r>
      <w:r>
        <w:t xml:space="preserve"> </w:t>
      </w:r>
      <w:r>
        <w:t xml:space="preserve">Pakistan Islamabad</w:t>
      </w:r>
      <w:r>
        <w:t xml:space="preserve">. Overtime and emergency call duties shall be compensated as outlined in Item 05 of this</w:t>
      </w:r>
      <w:r>
        <w:t xml:space="preserve"> </w:t>
      </w:r>
      <w:r>
        <w:t xml:space="preserve">Purchase Order</w:t>
      </w:r>
      <w:r>
        <w:t xml:space="preserve">.</w:t>
      </w:r>
    </w:p>
    <w:p>
      <w:pPr>
        <w:pStyle w:val="BodyText"/>
      </w:pPr>
      <w:r>
        <w:rPr>
          <w:bCs/>
          <w:b/>
        </w:rPr>
        <w:t xml:space="preserve">4.5</w:t>
      </w:r>
      <w:r>
        <w:t xml:space="preserve"> </w:t>
      </w:r>
      <w:r>
        <w:t xml:space="preserve">– The</w:t>
      </w:r>
      <w:r>
        <w:t xml:space="preserve"> </w:t>
      </w:r>
      <w:r>
        <w:t xml:space="preserve">Laboratory Technician</w:t>
      </w:r>
      <w:r>
        <w:t xml:space="preserve"> </w:t>
      </w:r>
      <w:r>
        <w:t xml:space="preserve">shall comply with all biosafety, infection control, and waste disposal protocols as mandated by the Environmental Protection Agency (EPA) of</w:t>
      </w:r>
      <w:r>
        <w:t xml:space="preserve"> </w:t>
      </w:r>
      <w:r>
        <w:t xml:space="preserve">Pakistan Islamabad</w:t>
      </w:r>
      <w:r>
        <w:t xml:space="preserve"> </w:t>
      </w:r>
      <w:r>
        <w:t xml:space="preserve">and the WHO guidelines for clinical laboratory safety.</w:t>
      </w:r>
    </w:p>
    <w:p>
      <w:pPr>
        <w:pStyle w:val="BodyText"/>
      </w:pPr>
      <w:r>
        <w:rPr>
          <w:bCs/>
          <w:b/>
        </w:rPr>
        <w:t xml:space="preserve">4.6</w:t>
      </w:r>
      <w:r>
        <w:t xml:space="preserve"> </w:t>
      </w:r>
      <w:r>
        <w:t xml:space="preserve">– Either party may terminate this</w:t>
      </w:r>
      <w:r>
        <w:t xml:space="preserve"> </w:t>
      </w:r>
      <w:r>
        <w:t xml:space="preserve">Purchase Order</w:t>
      </w:r>
      <w:r>
        <w:t xml:space="preserve"> </w:t>
      </w:r>
      <w:r>
        <w:t xml:space="preserve">with thirty (30) days written notice. In the event of termination for cause, no such notice period shall apply, and the terminating party shall bear no further financial obligation beyond the date of termination.</w:t>
      </w:r>
    </w:p>
    <w:p>
      <w:pPr>
        <w:pStyle w:val="BodyText"/>
      </w:pPr>
      <w:r>
        <w:rPr>
          <w:bCs/>
          <w:b/>
        </w:rPr>
        <w:t xml:space="preserve">4.7</w:t>
      </w:r>
      <w:r>
        <w:t xml:space="preserve"> </w:t>
      </w:r>
      <w:r>
        <w:t xml:space="preserve">– All patient data, test results, and proprietary laboratory methodologies accessed by the</w:t>
      </w:r>
      <w:r>
        <w:t xml:space="preserve"> </w:t>
      </w:r>
      <w:r>
        <w:t xml:space="preserve">Laboratory Technician</w:t>
      </w:r>
      <w:r>
        <w:t xml:space="preserve"> </w:t>
      </w:r>
      <w:r>
        <w:t xml:space="preserve">in the course of this</w:t>
      </w:r>
      <w:r>
        <w:t xml:space="preserve"> </w:t>
      </w:r>
      <w:r>
        <w:t xml:space="preserve">Purchase Order</w:t>
      </w:r>
      <w:r>
        <w:t xml:space="preserve"> </w:t>
      </w:r>
      <w:r>
        <w:t xml:space="preserve">shall remain the confidential property of IMRDC. The</w:t>
      </w:r>
      <w:r>
        <w:t xml:space="preserve"> </w:t>
      </w:r>
      <w:r>
        <w:t xml:space="preserve">Laboratory Technician</w:t>
      </w:r>
      <w:r>
        <w:t xml:space="preserve"> </w:t>
      </w:r>
      <w:r>
        <w:t xml:space="preserve">shall sign a separate Non-Disclosure Agreement (NDA) prior to commencing duties.</w:t>
      </w:r>
    </w:p>
    <w:p>
      <w:pPr>
        <w:pStyle w:val="BodyText"/>
      </w:pPr>
      <w:r>
        <w:rPr>
          <w:bCs/>
          <w:b/>
        </w:rPr>
        <w:t xml:space="preserve">4.8</w:t>
      </w:r>
      <w:r>
        <w:t xml:space="preserve"> </w:t>
      </w:r>
      <w:r>
        <w:t xml:space="preserve">–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 of Pakistan. The seat of arbitration shall be Islamabad,</w:t>
      </w:r>
      <w:r>
        <w:t xml:space="preserve"> </w:t>
      </w:r>
      <w:r>
        <w:t xml:space="preserve">Pakistan Islamabad</w:t>
      </w:r>
      <w:r>
        <w:t xml:space="preserve">.</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w:t>
      </w:r>
      <w:r>
        <w:t xml:space="preserve"> </w:t>
      </w:r>
      <w:r>
        <w:t xml:space="preserve">Laboratory Technician</w:t>
      </w:r>
      <w:r>
        <w:t xml:space="preserve"> </w:t>
      </w:r>
      <w:r>
        <w:t xml:space="preserve">acknowledges receipt of this</w:t>
      </w:r>
      <w:r>
        <w:t xml:space="preserve"> </w:t>
      </w:r>
      <w:r>
        <w:t xml:space="preserve">Purchase Order</w:t>
      </w:r>
      <w:r>
        <w:t xml:space="preserve"> </w:t>
      </w:r>
      <w:r>
        <w:t xml:space="preserve">and agrees to all terms, conditions, and scope of work described herein. By signing below, the</w:t>
      </w:r>
      <w:r>
        <w:t xml:space="preserve"> </w:t>
      </w:r>
      <w:r>
        <w:t xml:space="preserve">Laboratory Technician</w:t>
      </w:r>
      <w:r>
        <w:t xml:space="preserve"> </w:t>
      </w:r>
      <w:r>
        <w:t xml:space="preserve">confirms that they possess all necessary qualifications, certifications, and legal authority to perform the services outlined in this</w:t>
      </w:r>
      <w:r>
        <w:t xml:space="preserve"> </w:t>
      </w:r>
      <w:r>
        <w:t xml:space="preserve">Purchase Order</w:t>
      </w:r>
      <w:r>
        <w:t xml:space="preserve"> </w:t>
      </w:r>
      <w:r>
        <w:t xml:space="preserve">within the jurisdiction of</w:t>
      </w:r>
      <w:r>
        <w:t xml:space="preserve"> </w:t>
      </w:r>
      <w:r>
        <w:t xml:space="preserve">Pakistan Islamabad</w:t>
      </w:r>
      <w:r>
        <w:t xml:space="preserve">.</w:t>
      </w:r>
    </w:p>
    <w:bookmarkEnd w:id="25"/>
    <w:p>
      <w:pPr>
        <w:pStyle w:val="BodyText"/>
      </w:pPr>
      <w:r>
        <w:rPr>
          <w:bCs/>
          <w:b/>
        </w:rPr>
        <w:t xml:space="preserve">For and on behalf of IMRDC (Buyer):</w:t>
      </w:r>
    </w:p>
    <w:p>
      <w:pPr>
        <w:pStyle w:val="BodyText"/>
      </w:pPr>
      <w:r>
        <w:t xml:space="preserve">Dr. Ahmed Raza Khan</w:t>
      </w:r>
    </w:p>
    <w:p>
      <w:pPr>
        <w:pStyle w:val="BodyText"/>
      </w:pPr>
      <w:r>
        <w:t xml:space="preserve">Chief Executive Officer</w:t>
      </w:r>
    </w:p>
    <w:p>
      <w:pPr>
        <w:pStyle w:val="BodyText"/>
      </w:pPr>
      <w:r>
        <w:t xml:space="preserve">Islamabad Medical Research &amp; Diagnostics Center</w:t>
      </w:r>
    </w:p>
    <w:p>
      <w:pPr>
        <w:pStyle w:val="BodyText"/>
      </w:pPr>
      <w:r>
        <w:t xml:space="preserve">Pakistan Islamabad</w:t>
      </w:r>
    </w:p>
    <w:p>
      <w:pPr>
        <w:pStyle w:val="BodyText"/>
      </w:pPr>
      <w:r>
        <w:rPr>
          <w:bCs/>
          <w:b/>
        </w:rPr>
        <w:t xml:space="preserve">For and on behalf of the Supplier:</w:t>
      </w:r>
    </w:p>
    <w:p>
      <w:pPr>
        <w:pStyle w:val="BodyText"/>
      </w:pPr>
      <w:r>
        <w:t xml:space="preserve">Ms. Fatima Noor Siddiqui</w:t>
      </w:r>
    </w:p>
    <w:p>
      <w:pPr>
        <w:pStyle w:val="BodyText"/>
      </w:pPr>
      <w:r>
        <w:t xml:space="preserve">Laboratory Technician</w:t>
      </w:r>
    </w:p>
    <w:p>
      <w:pPr>
        <w:pStyle w:val="BodyText"/>
      </w:pPr>
      <w:r>
        <w:t xml:space="preserve">M.Sc. (Clinical Laboratory Science)</w:t>
      </w:r>
    </w:p>
    <w:p>
      <w:pPr>
        <w:pStyle w:val="BodyText"/>
      </w:pPr>
      <w:r>
        <w:t xml:space="preserve">Pakistan Islamabad</w:t>
      </w:r>
    </w:p>
    <w:p>
      <w:pPr>
        <w:pStyle w:val="BodyText"/>
      </w:pPr>
      <w:r>
        <w:t xml:space="preserve">This</w:t>
      </w:r>
      <w:r>
        <w:t xml:space="preserve"> </w:t>
      </w:r>
      <w:r>
        <w:t xml:space="preserve">Purchase Order</w:t>
      </w:r>
      <w:r>
        <w:t xml:space="preserve"> </w:t>
      </w:r>
      <w:r>
        <w:t xml:space="preserve">(PO-IMRDC-2025-00472) is a legally binding document issued by Islamabad Medical Research &amp; Diagnostics Center for the procurement of</w:t>
      </w:r>
      <w:r>
        <w:t xml:space="preserve"> </w:t>
      </w:r>
      <w:r>
        <w:t xml:space="preserve">Laboratory Technician</w:t>
      </w:r>
      <w:r>
        <w:t xml:space="preserve"> </w:t>
      </w:r>
      <w:r>
        <w:t xml:space="preserve">services in</w:t>
      </w:r>
      <w:r>
        <w:t xml:space="preserve"> </w:t>
      </w:r>
      <w:r>
        <w:t xml:space="preserve">Pakistan Islamabad</w:t>
      </w:r>
      <w:r>
        <w:t xml:space="preserve">. Unauthorized reproduction or distribution of this document is strictly prohibited. For inquiries, contact the Procurement Department at procurement@imrdc.pk or +92-51-227-XXXX.</w:t>
      </w:r>
    </w:p>
    <w:p>
      <w:pPr>
        <w:pStyle w:val="BodyText"/>
      </w:pPr>
      <w:r>
        <w:t xml:space="preserve">Document Reference: PO-IMRDC-2025-00472 | 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Pakistan Islamabad</dc:title>
  <dc:creator/>
  <dc:language>en</dc:language>
  <cp:keywords/>
  <dcterms:created xsi:type="dcterms:W3CDTF">2026-10-10T09:17:17Z</dcterms:created>
  <dcterms:modified xsi:type="dcterms:W3CDTF">2026-10-10T09:17:17Z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