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Staffing Services — Laboratory Technician Placement</w:t>
      </w:r>
    </w:p>
    <w:p>
      <w:pPr>
        <w:pStyle w:val="BodyText"/>
      </w:pPr>
      <w:r>
        <w:t xml:space="preserve">United States Chicago, Illinois 60601</w:t>
      </w:r>
    </w:p>
    <w:p>
      <w:pPr>
        <w:pStyle w:val="BodyText"/>
      </w:pPr>
      <w:r>
        <w:t xml:space="preserve">PO No. CH-2025-04872</w:t>
      </w:r>
    </w:p>
    <w:bookmarkEnd w:id="20"/>
    <w:p>
      <w:pPr>
        <w:pStyle w:val="BodyText"/>
      </w:pPr>
      <w:r>
        <w:rPr>
          <w:bCs/>
          <w:b/>
        </w:rPr>
        <w:t xml:space="preserve">Purchase Order Number:</w:t>
      </w:r>
      <w:r>
        <w:t xml:space="preserve"> </w:t>
      </w:r>
      <w:r>
        <w:t xml:space="preserve">CH-2025-04872</w:t>
      </w:r>
      <w:r>
        <w:br/>
      </w:r>
      <w:r>
        <w:rPr>
          <w:bCs/>
          <w:b/>
        </w:rPr>
        <w:t xml:space="preserve">Date of Issue:</w:t>
      </w:r>
      <w:r>
        <w:t xml:space="preserve"> </w:t>
      </w:r>
      <w:r>
        <w:t xml:space="preserve">June 12, 2025</w:t>
      </w:r>
      <w:r>
        <w:br/>
      </w:r>
      <w:r>
        <w:rPr>
          <w:bCs/>
          <w:b/>
        </w:rPr>
        <w:t xml:space="preserve">Required Start Date:</w:t>
      </w:r>
      <w:r>
        <w:t xml:space="preserve"> </w:t>
      </w:r>
      <w:r>
        <w:t xml:space="preserve">July 1, 2025</w:t>
      </w:r>
      <w:r>
        <w:br/>
      </w: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United States Dollars (USD)</w:t>
      </w:r>
      <w:r>
        <w:br/>
      </w:r>
      <w:r>
        <w:rPr>
          <w:bCs/>
          <w:b/>
        </w:rPr>
        <w:t xml:space="preserve">Incoterms:</w:t>
      </w:r>
      <w:r>
        <w:t xml:space="preserve"> </w:t>
      </w:r>
      <w:r>
        <w:t xml:space="preserve">F.O.B. Chicago, IL</w:t>
      </w:r>
      <w:r>
        <w:br/>
      </w:r>
      <w:r>
        <w:rPr>
          <w:bCs/>
          <w:b/>
        </w:rPr>
        <w:t xml:space="preserve">PO Status:</w:t>
      </w:r>
      <w:r>
        <w:t xml:space="preserve"> </w:t>
      </w:r>
      <w:r>
        <w:t xml:space="preserve">Approved &amp; Issued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Midwest Diagnostics &amp; Research Laboratories, Inc.</w:t>
            </w:r>
          </w:p>
        </w:tc>
      </w:tr>
      <w:tr>
        <w:tc>
          <w:tcPr/>
          <w:p>
            <w:pPr>
              <w:pStyle w:val="Compact"/>
              <w:jc w:val="left"/>
            </w:pPr>
            <w:r>
              <w:rPr>
                <w:bCs/>
                <w:b/>
              </w:rPr>
              <w:t xml:space="preserve">Address:</w:t>
            </w:r>
          </w:p>
        </w:tc>
        <w:tc>
          <w:tcPr/>
          <w:p>
            <w:pPr>
              <w:pStyle w:val="Compact"/>
              <w:jc w:val="left"/>
            </w:pPr>
            <w:r>
              <w:t xml:space="preserve">233 South Wacker Drive, Suite 1800, United States Chicago, Illinois 60606</w:t>
            </w:r>
          </w:p>
        </w:tc>
      </w:tr>
      <w:tr>
        <w:tc>
          <w:tcPr/>
          <w:p>
            <w:pPr>
              <w:pStyle w:val="Compact"/>
              <w:jc w:val="left"/>
            </w:pPr>
            <w:r>
              <w:rPr>
                <w:bCs/>
                <w:b/>
              </w:rPr>
              <w:t xml:space="preserve">Attn:</w:t>
            </w:r>
          </w:p>
        </w:tc>
        <w:tc>
          <w:tcPr/>
          <w:p>
            <w:pPr>
              <w:pStyle w:val="Compact"/>
              <w:jc w:val="left"/>
            </w:pPr>
            <w:r>
              <w:t xml:space="preserve">Dr. Margaret Ellison, Director of Laboratory Operations</w:t>
            </w:r>
          </w:p>
        </w:tc>
      </w:tr>
      <w:tr>
        <w:tc>
          <w:tcPr/>
          <w:p>
            <w:pPr>
              <w:pStyle w:val="Compact"/>
              <w:jc w:val="left"/>
            </w:pPr>
            <w:r>
              <w:rPr>
                <w:bCs/>
                <w:b/>
              </w:rPr>
              <w:t xml:space="preserve">Phone:</w:t>
            </w:r>
          </w:p>
        </w:tc>
        <w:tc>
          <w:tcPr/>
          <w:p>
            <w:pPr>
              <w:pStyle w:val="Compact"/>
              <w:jc w:val="left"/>
            </w:pPr>
            <w:r>
              <w:t xml:space="preserve">(312) 555-0147</w:t>
            </w:r>
          </w:p>
        </w:tc>
      </w:tr>
      <w:tr>
        <w:tc>
          <w:tcPr/>
          <w:p>
            <w:pPr>
              <w:pStyle w:val="Compact"/>
              <w:jc w:val="left"/>
            </w:pPr>
            <w:r>
              <w:rPr>
                <w:bCs/>
                <w:b/>
              </w:rPr>
              <w:t xml:space="preserve">Email:</w:t>
            </w:r>
          </w:p>
        </w:tc>
        <w:tc>
          <w:tcPr/>
          <w:p>
            <w:pPr>
              <w:pStyle w:val="Compact"/>
              <w:jc w:val="left"/>
            </w:pPr>
            <w:r>
              <w:t xml:space="preserve">m.ellison@midwestdiagnostics.com</w:t>
            </w:r>
          </w:p>
        </w:tc>
      </w:tr>
      <w:tr>
        <w:tc>
          <w:tcPr/>
          <w:p>
            <w:pPr>
              <w:pStyle w:val="Compact"/>
              <w:jc w:val="left"/>
            </w:pPr>
            <w:r>
              <w:rPr>
                <w:bCs/>
                <w:b/>
              </w:rPr>
              <w:t xml:space="preserve">Tax ID (EIN):</w:t>
            </w:r>
          </w:p>
        </w:tc>
        <w:tc>
          <w:tcPr/>
          <w:p>
            <w:pPr>
              <w:pStyle w:val="Compact"/>
              <w:jc w:val="left"/>
            </w:pPr>
            <w:r>
              <w:t xml:space="preserve">36-4829175</w:t>
            </w:r>
          </w:p>
        </w:tc>
      </w:tr>
    </w:tbl>
    <w:bookmarkEnd w:id="21"/>
    <w:bookmarkStart w:id="22" w:name="vendor-service-provider"/>
    <w:p>
      <w:pPr>
        <w:pStyle w:val="Heading2"/>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Lakefront Scientific Staffing Solutions, LLC</w:t>
            </w:r>
          </w:p>
        </w:tc>
      </w:tr>
      <w:tr>
        <w:tc>
          <w:tcPr/>
          <w:p>
            <w:pPr>
              <w:pStyle w:val="Compact"/>
              <w:jc w:val="left"/>
            </w:pPr>
            <w:r>
              <w:rPr>
                <w:bCs/>
                <w:b/>
              </w:rPr>
              <w:t xml:space="preserve">Address:</w:t>
            </w:r>
          </w:p>
        </w:tc>
        <w:tc>
          <w:tcPr/>
          <w:p>
            <w:pPr>
              <w:pStyle w:val="Compact"/>
              <w:jc w:val="left"/>
            </w:pPr>
            <w:r>
              <w:t xml:space="preserve">111 North LaSalle Street, Floor 22, United States Chicago, Illinois 60602</w:t>
            </w:r>
          </w:p>
        </w:tc>
      </w:tr>
      <w:tr>
        <w:tc>
          <w:tcPr/>
          <w:p>
            <w:pPr>
              <w:pStyle w:val="Compact"/>
              <w:jc w:val="left"/>
            </w:pPr>
            <w:r>
              <w:rPr>
                <w:bCs/>
                <w:b/>
              </w:rPr>
              <w:t xml:space="preserve">Attn:</w:t>
            </w:r>
          </w:p>
        </w:tc>
        <w:tc>
          <w:tcPr/>
          <w:p>
            <w:pPr>
              <w:pStyle w:val="Compact"/>
              <w:jc w:val="left"/>
            </w:pPr>
            <w:r>
              <w:t xml:space="preserve">Robert Tanaka, Senior Account Manager</w:t>
            </w:r>
          </w:p>
        </w:tc>
      </w:tr>
      <w:tr>
        <w:tc>
          <w:tcPr/>
          <w:p>
            <w:pPr>
              <w:pStyle w:val="Compact"/>
              <w:jc w:val="left"/>
            </w:pPr>
            <w:r>
              <w:rPr>
                <w:bCs/>
                <w:b/>
              </w:rPr>
              <w:t xml:space="preserve">Phone:</w:t>
            </w:r>
          </w:p>
        </w:tc>
        <w:tc>
          <w:tcPr/>
          <w:p>
            <w:pPr>
              <w:pStyle w:val="Compact"/>
              <w:jc w:val="left"/>
            </w:pPr>
            <w:r>
              <w:t xml:space="preserve">(312) 555-0293</w:t>
            </w:r>
          </w:p>
        </w:tc>
      </w:tr>
      <w:tr>
        <w:tc>
          <w:tcPr/>
          <w:p>
            <w:pPr>
              <w:pStyle w:val="Compact"/>
              <w:jc w:val="left"/>
            </w:pPr>
            <w:r>
              <w:rPr>
                <w:bCs/>
                <w:b/>
              </w:rPr>
              <w:t xml:space="preserve">Email:</w:t>
            </w:r>
          </w:p>
        </w:tc>
        <w:tc>
          <w:tcPr/>
          <w:p>
            <w:pPr>
              <w:pStyle w:val="Compact"/>
              <w:jc w:val="left"/>
            </w:pPr>
            <w:r>
              <w:t xml:space="preserve">r.tanaka@lakefrontscientific.com</w:t>
            </w:r>
          </w:p>
        </w:tc>
      </w:tr>
      <w:tr>
        <w:tc>
          <w:tcPr/>
          <w:p>
            <w:pPr>
              <w:pStyle w:val="Compact"/>
              <w:jc w:val="left"/>
            </w:pPr>
            <w:r>
              <w:rPr>
                <w:bCs/>
                <w:b/>
              </w:rPr>
              <w:t xml:space="preserve">Tax ID (EIN):</w:t>
            </w:r>
          </w:p>
        </w:tc>
        <w:tc>
          <w:tcPr/>
          <w:p>
            <w:pPr>
              <w:pStyle w:val="Compact"/>
              <w:jc w:val="left"/>
            </w:pPr>
            <w:r>
              <w:t xml:space="preserve">36-7712048</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Midwest Diagnostics &amp; Research Laboratories, Inc. to Lakefront Scientific Staffing Solutions, LLC for the recruitment, placement, and ongoing employment management of a qualified</w:t>
      </w:r>
      <w:r>
        <w:t xml:space="preserve"> </w:t>
      </w:r>
      <w:r>
        <w:rPr>
          <w:bCs/>
          <w:b/>
        </w:rPr>
        <w:t xml:space="preserve">Laboratory Technician</w:t>
      </w:r>
      <w:r>
        <w:t xml:space="preserve"> </w:t>
      </w:r>
      <w:r>
        <w:t xml:space="preserve">to be assigned to the buyer's facility located in</w:t>
      </w:r>
      <w:r>
        <w:t xml:space="preserve"> </w:t>
      </w:r>
      <w:r>
        <w:rPr>
          <w:bCs/>
          <w:b/>
        </w:rPr>
        <w:t xml:space="preserve">United States Chicago</w:t>
      </w:r>
      <w:r>
        <w:t xml:space="preserve">, Illinois. The Laboratory Technician shall perform all duties consistent with the role as defined in the attached job description (Exhibit A), including but not limited to: preparation of chemical and biological samples, operation of spectrophotometers, centrifuges, and automated analyzers; maintenance of laboratory equipment and calibration logs; documentation of experimental results in compliance with CLIA and CAP accreditation standards; adherence to all OSHA safety protocols; and support of senior scientists in research and quality-control workflows. The Laboratory Technician must hold a minimum of an Associate's degree in Laboratory Science, Biology, or a related field, and possess at least two (2) years of hands-on experience in a clinical or research laboratory environment within the United States.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Laboratory Technician — Full-Time Placement (40 hrs/week), including recruitment, onboarding, and 90-day guarantee period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$58,500.00 / yr</w:t>
            </w:r>
          </w:p>
        </w:tc>
        <w:tc>
          <w:tcPr/>
          <w:p>
            <w:pPr>
              <w:pStyle w:val="Compact"/>
              <w:jc w:val="left"/>
            </w:pPr>
            <w:r>
              <w:t xml:space="preserve">$58,500.00</w:t>
            </w:r>
          </w:p>
        </w:tc>
      </w:tr>
      <w:tr>
        <w:tc>
          <w:tcPr/>
          <w:p>
            <w:pPr>
              <w:pStyle w:val="Compact"/>
              <w:jc w:val="left"/>
            </w:pPr>
            <w:r>
              <w:t xml:space="preserve">2</w:t>
            </w:r>
          </w:p>
        </w:tc>
        <w:tc>
          <w:tcPr/>
          <w:p>
            <w:pPr>
              <w:pStyle w:val="Compact"/>
              <w:jc w:val="left"/>
            </w:pPr>
            <w:r>
              <w:t xml:space="preserve">Staffing Management &amp; Administrative Oversight (payroll processing, benefits coordination, compliance reporting for the Laboratory Technician)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 / mo</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Initial Background Check, Credential Verification, and Drug Screening for the Laboratory Technician (one-time)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Professional Liability Insurance Coverage for the Laboratory Technician (annual policy, $1,000,000 per occurrence)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$2,800.00 / yr</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On-Site Orientation &amp; Safety Training in United States Chicago (2-day program, includes PPE and hazardous-materials handling)</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$1,600.00</w:t>
            </w:r>
          </w:p>
        </w:tc>
        <w:tc>
          <w:tcPr/>
          <w:p>
            <w:pPr>
              <w:pStyle w:val="Compact"/>
              <w:jc w:val="left"/>
            </w:pPr>
            <w:r>
              <w:t xml:space="preserve">$1,600.00</w:t>
            </w:r>
          </w:p>
        </w:tc>
      </w:tr>
    </w:tbl>
    <w:p>
      <w:pPr>
        <w:pStyle w:val="BodyText"/>
      </w:pPr>
      <w:r>
        <w:t xml:space="preserve">Subtotal: $78,350.00</w:t>
      </w:r>
    </w:p>
    <w:p>
      <w:pPr>
        <w:pStyle w:val="BodyText"/>
      </w:pPr>
      <w:r>
        <w:t xml:space="preserve">Illinois State Sales &amp; Service Tax (10.25%): $8,030.88</w:t>
      </w:r>
    </w:p>
    <w:p>
      <w:pPr>
        <w:pStyle w:val="BodyText"/>
      </w:pPr>
      <w:r>
        <w:t xml:space="preserve">Chicago Municipal Tax (9.0%): $7,051.50</w:t>
      </w:r>
    </w:p>
    <w:p>
      <w:pPr>
        <w:pStyle w:val="BodyText"/>
      </w:pPr>
      <w:r>
        <w:t xml:space="preserve">Grand Total: $93,432.38 USD</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Vendor. The Vendor must return a signed copy of this Purchase Order within five (5) business days of receipt.</w:t>
      </w:r>
    </w:p>
    <w:p>
      <w:pPr>
        <w:numPr>
          <w:ilvl w:val="0"/>
          <w:numId w:val="1001"/>
        </w:numPr>
        <w:pStyle w:val="Compact"/>
      </w:pPr>
      <w:r>
        <w:rPr>
          <w:bCs/>
          <w:b/>
        </w:rPr>
        <w:t xml:space="preserve">Placement Guarantee:</w:t>
      </w:r>
      <w:r>
        <w:t xml:space="preserve"> </w:t>
      </w:r>
      <w:r>
        <w:t xml:space="preserve">Lakefront Scientific Staffing Solutions, LLC guarantees the placement of a qualified Laboratory Technician within twenty-one (21) calendar days of the Purchase Order effective date. If the Laboratory Technician resigns or is terminated for cause within the first ninety (90) days, the Vendor shall provide a replacement at no additional cost to the Buyer.</w:t>
      </w:r>
    </w:p>
    <w:p>
      <w:pPr>
        <w:numPr>
          <w:ilvl w:val="0"/>
          <w:numId w:val="1001"/>
        </w:numPr>
        <w:pStyle w:val="Compact"/>
      </w:pPr>
      <w:r>
        <w:rPr>
          <w:bCs/>
          <w:b/>
        </w:rPr>
        <w:t xml:space="preserve">Compliance:</w:t>
      </w:r>
      <w:r>
        <w:t xml:space="preserve"> </w:t>
      </w:r>
      <w:r>
        <w:t xml:space="preserve">The Laboratory Technician shall comply with all federal, state (Illinois), and local (City of Chicago) regulations, including but not limited to OSHA 29 CFR 1910, Illinois Department of Public Health laboratory standards, and Chicago Municipal Code Chapter 713 (Occupational Safety).</w:t>
      </w:r>
    </w:p>
    <w:p>
      <w:pPr>
        <w:numPr>
          <w:ilvl w:val="0"/>
          <w:numId w:val="1001"/>
        </w:numPr>
        <w:pStyle w:val="Compact"/>
      </w:pPr>
      <w:r>
        <w:rPr>
          <w:bCs/>
          <w:b/>
        </w:rPr>
        <w:t xml:space="preserve">Payment Schedule:</w:t>
      </w:r>
      <w:r>
        <w:t xml:space="preserve"> </w:t>
      </w:r>
      <w:r>
        <w:t xml:space="preserve">Invoices shall be submitted monthly in arrears. Payment is due within thirty (30) days of invoice date via ACH transfer to the Vendor's designated bank account in United States Chicago. Late payments shall accrue interest at 1.5% per month.</w:t>
      </w:r>
    </w:p>
    <w:p>
      <w:pPr>
        <w:numPr>
          <w:ilvl w:val="0"/>
          <w:numId w:val="1001"/>
        </w:numPr>
        <w:pStyle w:val="Compact"/>
      </w:pPr>
      <w:r>
        <w:rPr>
          <w:bCs/>
          <w:b/>
        </w:rPr>
        <w:t xml:space="preserve">Termination:</w:t>
      </w:r>
      <w:r>
        <w:t xml:space="preserve"> </w:t>
      </w:r>
      <w:r>
        <w:t xml:space="preserve">Either party may terminate this Purchase Order agreement with thirty (30) days' written notice. Upon termination, the Buyer shall pay for all services rendered through the termination date. The Vendor shall facilitate a smooth transition of the Laboratory Technician's records and responsibilities.</w:t>
      </w:r>
    </w:p>
    <w:p>
      <w:pPr>
        <w:numPr>
          <w:ilvl w:val="0"/>
          <w:numId w:val="1001"/>
        </w:numPr>
        <w:pStyle w:val="Compact"/>
      </w:pPr>
      <w:r>
        <w:rPr>
          <w:bCs/>
          <w:b/>
        </w:rPr>
        <w:t xml:space="preserve">Confidentiality:</w:t>
      </w:r>
      <w:r>
        <w:t xml:space="preserve"> </w:t>
      </w:r>
      <w:r>
        <w:t xml:space="preserve">Both parties agree to maintain strict confidentiality regarding all proprietary laboratory data, patient information (HIPAA), and business information encountered during the term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Any disputes shall be resolved through binding arbitration in United States Chicago, Illinois,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natural disasters, pandemics, government orders, or other events beyond reasonable control, provided written notice is given within forty-eight (48) hours.</w:t>
      </w:r>
    </w:p>
    <w:bookmarkEnd w:id="25"/>
    <w:bookmarkStart w:id="26" w:name="delivery-assignment-location"/>
    <w:p>
      <w:pPr>
        <w:pStyle w:val="Heading2"/>
      </w:pPr>
      <w:r>
        <w:t xml:space="preserve">6. Delivery / Assignment Location</w:t>
      </w:r>
    </w:p>
    <w:p>
      <w:pPr>
        <w:pStyle w:val="FirstParagraph"/>
      </w:pPr>
      <w:r>
        <w:t xml:space="preserve">The Laboratory Technician shall be assigned to and perform all duties at the following facility in United States Chicago:</w:t>
      </w:r>
    </w:p>
    <w:p>
      <w:pPr>
        <w:pStyle w:val="BodyText"/>
      </w:pPr>
      <w:r>
        <w:rPr>
          <w:bCs/>
          <w:b/>
        </w:rPr>
        <w:t xml:space="preserve">Midwest Diagnostics &amp; Research Laboratories, Inc.</w:t>
      </w:r>
      <w:r>
        <w:br/>
      </w:r>
      <w:r>
        <w:t xml:space="preserve">233 South Wacker Drive, Suite 1800</w:t>
      </w:r>
      <w:r>
        <w:br/>
      </w:r>
      <w:r>
        <w:t xml:space="preserve">United States Chicago, Illinois 60606</w:t>
      </w:r>
      <w:r>
        <w:br/>
      </w:r>
      <w:r>
        <w:t xml:space="preserve">Work Schedule: Monday through Friday, 07:00 AM – 3:30 PM Central Time</w:t>
      </w:r>
    </w:p>
    <w:bookmarkEnd w:id="26"/>
    <w:p>
      <w:pPr>
        <w:pStyle w:val="BodyText"/>
      </w:pPr>
      <w:r>
        <w:rPr>
          <w:bCs/>
          <w:b/>
        </w:rPr>
        <w:t xml:space="preserve">For the Buyer:</w:t>
      </w:r>
    </w:p>
    <w:p>
      <w:pPr>
        <w:pStyle w:val="BodyText"/>
      </w:pPr>
      <w:r>
        <w:t xml:space="preserve">Dr. Margaret Ellison</w:t>
      </w:r>
    </w:p>
    <w:p>
      <w:pPr>
        <w:pStyle w:val="BodyText"/>
      </w:pPr>
      <w:r>
        <w:t xml:space="preserve">Director of Laboratory Operations</w:t>
      </w:r>
    </w:p>
    <w:p>
      <w:pPr>
        <w:pStyle w:val="BodyText"/>
      </w:pPr>
      <w:r>
        <w:t xml:space="preserve">Midwest Diagnostics &amp; Research Laboratories, Inc.</w:t>
      </w:r>
    </w:p>
    <w:p>
      <w:pPr>
        <w:pStyle w:val="BodyText"/>
      </w:pPr>
      <w:r>
        <w:t xml:space="preserve">Date: ____________________</w:t>
      </w:r>
    </w:p>
    <w:p>
      <w:pPr>
        <w:pStyle w:val="BodyText"/>
      </w:pPr>
      <w:r>
        <w:rPr>
          <w:bCs/>
          <w:b/>
        </w:rPr>
        <w:t xml:space="preserve">For the Vendor:</w:t>
      </w:r>
    </w:p>
    <w:p>
      <w:pPr>
        <w:pStyle w:val="BodyText"/>
      </w:pPr>
      <w:r>
        <w:t xml:space="preserve">Robert Tanaka</w:t>
      </w:r>
    </w:p>
    <w:p>
      <w:pPr>
        <w:pStyle w:val="BodyText"/>
      </w:pPr>
      <w:r>
        <w:t xml:space="preserve">Senior Account Manager</w:t>
      </w:r>
    </w:p>
    <w:p>
      <w:pPr>
        <w:pStyle w:val="BodyText"/>
      </w:pPr>
      <w:r>
        <w:t xml:space="preserve">Lakefront Scientific Staffing Solutions, LLC</w:t>
      </w:r>
    </w:p>
    <w:p>
      <w:pPr>
        <w:pStyle w:val="BodyText"/>
      </w:pPr>
      <w:r>
        <w:t xml:space="preserve">Date: ____________________</w:t>
      </w:r>
    </w:p>
    <w:p>
      <w:pPr>
        <w:pStyle w:val="BodyText"/>
      </w:pPr>
      <w:r>
        <w:t xml:space="preserve">This Purchase Order (CH-2025-04872) was issued in United States Chicago, Illinois. All references to the Laboratory Technician role are subject to the job description in Exhibit A, incorporated herein by reference. This document is valid for acceptance until June 27, 2025. For questions regarding this Purchase Order, contact the Buyer's Procurement Office at (312) 555-0147.</w:t>
      </w:r>
    </w:p>
    <w:p>
      <w:pPr>
        <w:pStyle w:val="BodyText"/>
      </w:pPr>
      <w:r>
        <w:t xml:space="preserve">© 2025 Midwest Diagnostics &amp; Research Laboratories,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United States Chicago</dc:title>
  <dc:creator/>
  <dc:language>en</dc:language>
  <cp:keywords/>
  <dcterms:created xsi:type="dcterms:W3CDTF">2026-10-10T10:20:51Z</dcterms:created>
  <dcterms:modified xsi:type="dcterms:W3CDTF">2026-10-10T10:20:51Z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