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Rome, Italy</w:t>
      </w:r>
      <w:r>
        <w:t xml:space="preserve"> </w:t>
      </w:r>
      <w:r>
        <w:t xml:space="preserve"> | </w:t>
      </w:r>
      <w:r>
        <w:t xml:space="preserve"> </w:t>
      </w:r>
      <w:r>
        <w:t xml:space="preserve">Librarian Services</w:t>
      </w:r>
    </w:p>
    <w:bookmarkEnd w:id="20"/>
    <w:p>
      <w:pPr>
        <w:pStyle w:val="BodyText"/>
      </w:pPr>
      <w:r>
        <w:rPr>
          <w:bCs/>
          <w:b/>
        </w:rPr>
        <w:t xml:space="preserve">Purchase Order No.:</w:t>
      </w:r>
      <w:r>
        <w:t xml:space="preserve"> </w:t>
      </w:r>
      <w:r>
        <w:t xml:space="preserve">PO-ROME-2025-0487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t xml:space="preserve"> </w:t>
      </w:r>
      <w:r>
        <w:t xml:space="preserve">Biblioteca Nazionale di Roma</w:t>
      </w:r>
      <w:r>
        <w:br/>
      </w:r>
      <w:r>
        <w:rPr>
          <w:bCs/>
          <w:b/>
        </w:rPr>
        <w:t xml:space="preserve">Procurement Office:</w:t>
      </w:r>
      <w:r>
        <w:t xml:space="preserve"> </w:t>
      </w:r>
      <w:r>
        <w:t xml:space="preserve">Via Angelo Mai, 18</w:t>
      </w:r>
      <w:r>
        <w:br/>
      </w:r>
      <w:r>
        <w:rPr>
          <w:bCs/>
          <w:b/>
        </w:rPr>
        <w:t xml:space="preserve">00186 Roma, Lazio, Italy</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Biblioteca Nazionale di Roma, Via Angelo Mai 18, 00186 Roma, Lazio, Italy. VAT Code (P.IVA): IT01234567890. Contact: Procurement Department, Tel: +39 06 499471, Email: procurement@bnl.gov.it</w:t>
            </w:r>
          </w:p>
        </w:tc>
      </w:tr>
      <w:tr>
        <w:tc>
          <w:tcPr/>
          <w:p>
            <w:pPr>
              <w:pStyle w:val="Compact"/>
              <w:jc w:val="left"/>
            </w:pPr>
            <w:r>
              <w:rPr>
                <w:bCs/>
                <w:b/>
              </w:rPr>
              <w:t xml:space="preserve">Service Provider (Seller)</w:t>
            </w:r>
          </w:p>
        </w:tc>
        <w:tc>
          <w:tcPr/>
          <w:p>
            <w:pPr>
              <w:pStyle w:val="Compact"/>
              <w:jc w:val="left"/>
            </w:pPr>
            <w:r>
              <w:t xml:space="preserve">Dr. Elena Marchetti, Certified Librarian and Information Specialist. Professional Registration: ALA-IT-2019-00432. Address: Piazza Navona 24, 00186 Roma, Lazio, Italy. VAT Code (P.IVA): IT09876543210. Contact: Tel: +39 333 456 7890, Email: e.marchetti@librarian-rome.it</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by the Biblioteca Nazionale di Roma to formally procure the professional services of a qualified Librarian for the management, curation, and digitalization of the national collection housed in Rome, Italy. The Librarian engaged under this Purchase Order shall be responsible for the following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Librarian services for cataloguing, classification, and archival management of the Rome national collection (Dewey Decimal and ISBD standards)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Digitalization and metadata tagging of 15,000 rare manuscripts and historical documents located in the Rome repository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Development and implementation of a new digital access portal for the public of Rome and the Lazio region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Monthly training sessions for library staff in Rome on advanced information retrieval and preservation techniques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Consultation and advisory services for the acquisition of new Italian and international publications for the Rome branch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800.00</w:t>
            </w:r>
          </w:p>
        </w:tc>
        <w:tc>
          <w:tcPr/>
          <w:p>
            <w:pPr>
              <w:pStyle w:val="Compact"/>
              <w:jc w:val="left"/>
            </w:pPr>
            <w:r>
              <w:t xml:space="preserve">9,600.00</w:t>
            </w:r>
          </w:p>
        </w:tc>
      </w:tr>
      <w:tr>
        <w:tc>
          <w:tcPr>
            <w:gridSpan w:val="5"/>
          </w:tcPr>
          <w:p>
            <w:pPr>
              <w:pStyle w:val="Compact"/>
              <w:jc w:val="right"/>
            </w:pPr>
            <w:r>
              <w:t xml:space="preserve">SUBTOTAL</w:t>
            </w:r>
          </w:p>
        </w:tc>
        <w:tc>
          <w:tcPr/>
          <w:p>
            <w:pPr>
              <w:pStyle w:val="Compact"/>
              <w:jc w:val="left"/>
            </w:pPr>
            <w:r>
              <w:t xml:space="preserve">94,700.00</w:t>
            </w:r>
          </w:p>
        </w:tc>
      </w:tr>
      <w:tr>
        <w:tc>
          <w:tcPr>
            <w:gridSpan w:val="5"/>
          </w:tcPr>
          <w:p>
            <w:pPr>
              <w:pStyle w:val="Compact"/>
              <w:jc w:val="right"/>
            </w:pPr>
            <w:r>
              <w:t xml:space="preserve">VAT (22% – Italian Standard Rate)</w:t>
            </w:r>
          </w:p>
        </w:tc>
        <w:tc>
          <w:tcPr/>
          <w:p>
            <w:pPr>
              <w:pStyle w:val="Compact"/>
              <w:jc w:val="left"/>
            </w:pPr>
            <w:r>
              <w:t xml:space="preserve">20,834.00</w:t>
            </w:r>
          </w:p>
        </w:tc>
      </w:tr>
      <w:tr>
        <w:tc>
          <w:tcPr>
            <w:gridSpan w:val="5"/>
          </w:tcPr>
          <w:p>
            <w:pPr>
              <w:pStyle w:val="Compact"/>
              <w:jc w:val="right"/>
            </w:pPr>
            <w:r>
              <w:t xml:space="preserve">GRAND TOTAL (EUR)</w:t>
            </w:r>
          </w:p>
        </w:tc>
        <w:tc>
          <w:tcPr/>
          <w:p>
            <w:pPr>
              <w:pStyle w:val="Compact"/>
              <w:jc w:val="left"/>
            </w:pPr>
            <w:r>
              <w:t xml:space="preserve">115,534.00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specifically the Italian Civil Code (Codice Civile) and the provisions of Legislative Decree No. 50/2016 (Italian Public Contracts Code) as applicable to the procurement of professional services in Rome, Italy.</w:t>
      </w:r>
    </w:p>
    <w:p>
      <w:pPr>
        <w:numPr>
          <w:ilvl w:val="0"/>
          <w:numId w:val="1001"/>
        </w:numPr>
        <w:pStyle w:val="Compact"/>
      </w:pPr>
      <w:r>
        <w:rPr>
          <w:bCs/>
          <w:b/>
        </w:rPr>
        <w:t xml:space="preserve">Place of Performance:</w:t>
      </w:r>
      <w:r>
        <w:t xml:space="preserve"> </w:t>
      </w:r>
      <w:r>
        <w:t xml:space="preserve">All services described in this Purchase Order shall be performed at the premises of the Biblioteca Nazionale di Roma, Via Angelo Mai 18, 00186 Roma, Lazio, Italy, unless otherwise agreed in writing by both parties.</w:t>
      </w:r>
    </w:p>
    <w:p>
      <w:pPr>
        <w:numPr>
          <w:ilvl w:val="0"/>
          <w:numId w:val="1001"/>
        </w:numPr>
        <w:pStyle w:val="Compact"/>
      </w:pPr>
      <w:r>
        <w:rPr>
          <w:bCs/>
          <w:b/>
        </w:rPr>
        <w:t xml:space="preserve">Duration:</w:t>
      </w:r>
      <w:r>
        <w:t xml:space="preserve"> </w:t>
      </w:r>
      <w:r>
        <w:t xml:space="preserve">The Librarian services under this Purchase Order shall commence on 1 July 2025 and shall continue for a period of twelve (12) months, concluding on 30 June 2026, subject to renewal by mutual written agreement.</w:t>
      </w:r>
    </w:p>
    <w:p>
      <w:pPr>
        <w:numPr>
          <w:ilvl w:val="0"/>
          <w:numId w:val="1001"/>
        </w:numPr>
        <w:pStyle w:val="Compact"/>
      </w:pPr>
      <w:r>
        <w:rPr>
          <w:bCs/>
          <w:b/>
        </w:rPr>
        <w:t xml:space="preserve">Payment Terms:</w:t>
      </w:r>
      <w:r>
        <w:t xml:space="preserve"> </w:t>
      </w:r>
      <w:r>
        <w:t xml:space="preserve">Payment shall be made via bank transfer (bonifico bancario) to the account designated by the Librarian within thirty (30) days of receipt of a valid invoice. The Librarian shall issue invoices in accordance with Italian fiscal regulations (fattura elettronica) as mandated by the Agenzia delle Entrate.</w:t>
      </w:r>
    </w:p>
    <w:p>
      <w:pPr>
        <w:numPr>
          <w:ilvl w:val="0"/>
          <w:numId w:val="1001"/>
        </w:numPr>
        <w:pStyle w:val="Compact"/>
      </w:pPr>
      <w:r>
        <w:rPr>
          <w:bCs/>
          <w:b/>
        </w:rPr>
        <w:t xml:space="preserve">Confidentiality:</w:t>
      </w:r>
      <w:r>
        <w:t xml:space="preserve"> </w:t>
      </w:r>
      <w:r>
        <w:t xml:space="preserve">The Librarian shall maintain strict confidentiality regarding all materials, manuscripts, and data encountered during the performance of duties in Rome, Italy. This obligation shall survive the termination of this Purchase Order for a period of five (5) years.</w:t>
      </w:r>
    </w:p>
    <w:p>
      <w:pPr>
        <w:numPr>
          <w:ilvl w:val="0"/>
          <w:numId w:val="1001"/>
        </w:numPr>
        <w:pStyle w:val="Compact"/>
      </w:pPr>
      <w:r>
        <w:rPr>
          <w:bCs/>
          <w:b/>
        </w:rPr>
        <w:t xml:space="preserve">Intellectual Property:</w:t>
      </w:r>
      <w:r>
        <w:t xml:space="preserve"> </w:t>
      </w:r>
      <w:r>
        <w:t xml:space="preserve">All digital files, metadata records, and documentation created by the Librarian in the course of this Purchase Order shall become the exclusive property of the Biblioteca Nazionale di Roma.</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the Librarian shall be compensated for all services rendered up to the effective date of termination.</w:t>
      </w:r>
    </w:p>
    <w:p>
      <w:pPr>
        <w:numPr>
          <w:ilvl w:val="0"/>
          <w:numId w:val="1001"/>
        </w:numPr>
        <w:pStyle w:val="Compact"/>
      </w:pPr>
      <w:r>
        <w:rPr>
          <w:bCs/>
          <w:b/>
        </w:rPr>
        <w:t xml:space="preserve">Dispute Resolution:</w:t>
      </w:r>
      <w:r>
        <w:t xml:space="preserve"> </w:t>
      </w:r>
      <w:r>
        <w:t xml:space="preserve">Any dispute arising from this Purchase Order shall be resolved through the competent courts of Rome, Italy (Tribunale di Roma), in accordance with Italian procedural law.</w:t>
      </w:r>
    </w:p>
    <w:p>
      <w:pPr>
        <w:numPr>
          <w:ilvl w:val="0"/>
          <w:numId w:val="1001"/>
        </w:numPr>
        <w:pStyle w:val="Compact"/>
      </w:pPr>
      <w:r>
        <w:rPr>
          <w:bCs/>
          <w:b/>
        </w:rPr>
        <w:t xml:space="preserve">Compliance:</w:t>
      </w:r>
      <w:r>
        <w:t xml:space="preserve"> </w:t>
      </w:r>
      <w:r>
        <w:t xml:space="preserve">The Librarian warrants that all services shall comply with Italian data protection regulations (GDPR as implemented by Italian Legislative Decree 196/2003 and subsequent amendments) and with the standards set forth by the Italian National Archives (Archivio di Stato).</w:t>
      </w:r>
    </w:p>
    <w:bookmarkEnd w:id="23"/>
    <w:bookmarkStart w:id="24" w:name="acceptance-and-authorization"/>
    <w:p>
      <w:pPr>
        <w:pStyle w:val="Heading2"/>
      </w:pPr>
      <w:r>
        <w:t xml:space="preserve">4. Acceptance and Authorization</w:t>
      </w:r>
    </w:p>
    <w:p>
      <w:pPr>
        <w:pStyle w:val="FirstParagraph"/>
      </w:pPr>
      <w:r>
        <w:t xml:space="preserve">This Purchase Order constitutes a formal and binding request for the Librarian services described herein. By signing below, both parties acknowledge and accept all terms, conditions, and obligations set forth in this document. This Purchase Order is valid only for the procurement of Librarian professional services in Rome, Italy, and shall not be transferred or assigned to any third party without prior written consent of both the purchasing entity and the service provider.</w:t>
      </w:r>
    </w:p>
    <w:bookmarkEnd w:id="24"/>
    <w:p>
      <w:pPr>
        <w:pStyle w:val="BodyText"/>
      </w:pPr>
      <w:r>
        <w:rPr>
          <w:bCs/>
          <w:b/>
        </w:rPr>
        <w:t xml:space="preserve">For the Purchasing Entity</w:t>
      </w:r>
      <w:r>
        <w:br/>
      </w:r>
      <w:r>
        <w:t xml:space="preserve">Biblioteca Nazionale di Roma</w:t>
      </w:r>
    </w:p>
    <w:p>
      <w:pPr>
        <w:pStyle w:val="BodyText"/>
      </w:pPr>
      <w:r>
        <w:t xml:space="preserve">Dr. Marco Santini</w:t>
      </w:r>
      <w:r>
        <w:br/>
      </w:r>
      <w:r>
        <w:t xml:space="preserve">Director, Procurement Office</w:t>
      </w:r>
      <w:r>
        <w:br/>
      </w:r>
      <w:r>
        <w:t xml:space="preserve">Date: _______________</w:t>
      </w:r>
    </w:p>
    <w:p>
      <w:pPr>
        <w:pStyle w:val="BodyText"/>
      </w:pPr>
      <w:r>
        <w:rPr>
          <w:bCs/>
          <w:b/>
        </w:rPr>
        <w:t xml:space="preserve">For the Service Provider</w:t>
      </w:r>
      <w:r>
        <w:br/>
      </w:r>
      <w:r>
        <w:t xml:space="preserve">Librarian</w:t>
      </w:r>
    </w:p>
    <w:p>
      <w:pPr>
        <w:pStyle w:val="BodyText"/>
      </w:pPr>
      <w:r>
        <w:t xml:space="preserve">Dr. Elena Marchetti</w:t>
      </w:r>
      <w:r>
        <w:br/>
      </w:r>
      <w:r>
        <w:t xml:space="preserve">Certified Librarian, ALA-IT-2019-00432</w:t>
      </w:r>
      <w:r>
        <w:br/>
      </w:r>
      <w:r>
        <w:t xml:space="preserve">Date: _______________</w:t>
      </w:r>
    </w:p>
    <w:p>
      <w:pPr>
        <w:pStyle w:val="BodyText"/>
      </w:pPr>
      <w:r>
        <w:t xml:space="preserve">Purchase Order PO-ROME-2025-0487 | Issued in Rome, Italy | Biblioteca Nazionale di Roma</w:t>
      </w:r>
    </w:p>
    <w:p>
      <w:pPr>
        <w:pStyle w:val="BodyText"/>
      </w:pPr>
      <w:r>
        <w:t xml:space="preserve">This document is generated in accordance with Italian public procurement regulations. For inquiries, contact the Procurement Office at Via Angelo Mai 18, 00186 Roma, Lazio, Italy.</w:t>
      </w:r>
    </w:p>
    <w:p>
      <w:pPr>
        <w:pStyle w:val="BodyText"/>
      </w:pPr>
      <w:r>
        <w:t xml:space="preserve">Page 1 of 1  |  Document Classification: Official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Rome, Italy</dc:title>
  <dc:creator/>
  <dc:language>en</dc:language>
  <cp:keywords/>
  <dcterms:created xsi:type="dcterms:W3CDTF">2026-10-10T06:25:54Z</dcterms:created>
  <dcterms:modified xsi:type="dcterms:W3CDTF">2026-10-10T06:25:54Z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