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Procurement of Professional Librarian Services</w:t>
      </w:r>
    </w:p>
    <w:p>
      <w:pPr>
        <w:pStyle w:val="BodyText"/>
      </w:pPr>
      <w:r>
        <w:t xml:space="preserve">Abidjan, Ivory Coast</w:t>
      </w:r>
    </w:p>
    <w:p>
      <w:pPr>
        <w:pStyle w:val="BodyText"/>
      </w:pPr>
      <w:r>
        <w:t xml:space="preserve">PO No: IV-ABJ-2025-0047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IV-ABJ-2025-0047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September 2025</w:t>
            </w:r>
          </w:p>
        </w:tc>
      </w:tr>
      <w:tr>
        <w:tc>
          <w:tcPr/>
          <w:p>
            <w:pPr>
              <w:pStyle w:val="Compact"/>
              <w:jc w:val="left"/>
            </w:pPr>
            <w:r>
              <w:t xml:space="preserve">Place of Performance</w:t>
            </w:r>
          </w:p>
        </w:tc>
        <w:tc>
          <w:tcPr/>
          <w:p>
            <w:pPr>
              <w:pStyle w:val="Compact"/>
              <w:jc w:val="left"/>
            </w:pPr>
            <w:r>
              <w:t xml:space="preserve">Abidjan, Ivory Coast</w:t>
            </w:r>
          </w:p>
        </w:tc>
      </w:tr>
      <w:tr>
        <w:tc>
          <w:tcPr/>
          <w:p>
            <w:pPr>
              <w:pStyle w:val="Compact"/>
              <w:jc w:val="left"/>
            </w:pPr>
            <w:r>
              <w:t xml:space="preserve">Issuing Authority</w:t>
            </w:r>
          </w:p>
        </w:tc>
        <w:tc>
          <w:tcPr/>
          <w:p>
            <w:pPr>
              <w:pStyle w:val="Compact"/>
              <w:jc w:val="left"/>
            </w:pPr>
            <w:r>
              <w:t xml:space="preserve">Ministry of Higher Education and Research, Republic of Ivory Coast</w:t>
            </w:r>
          </w:p>
        </w:tc>
      </w:tr>
      <w:tr>
        <w:tc>
          <w:tcPr/>
          <w:p>
            <w:pPr>
              <w:pStyle w:val="Compact"/>
              <w:jc w:val="left"/>
            </w:pPr>
            <w:r>
              <w:t xml:space="preserve">Project Reference</w:t>
            </w:r>
          </w:p>
        </w:tc>
        <w:tc>
          <w:tcPr/>
          <w:p>
            <w:pPr>
              <w:pStyle w:val="Compact"/>
              <w:jc w:val="left"/>
            </w:pPr>
            <w:r>
              <w:t xml:space="preserve">National Library Modernization Programme – Phase II</w:t>
            </w:r>
          </w:p>
        </w:tc>
      </w:tr>
      <w:tr>
        <w:tc>
          <w:tcPr/>
          <w:p>
            <w:pPr>
              <w:pStyle w:val="Compact"/>
              <w:jc w:val="left"/>
            </w:pPr>
            <w:r>
              <w:t xml:space="preserve">Currency</w:t>
            </w:r>
          </w:p>
        </w:tc>
        <w:tc>
          <w:tcPr/>
          <w:p>
            <w:pPr>
              <w:pStyle w:val="Compact"/>
              <w:jc w:val="left"/>
            </w:pPr>
            <w:r>
              <w:t xml:space="preserve">West African CFA Franc (XOF)</w:t>
            </w:r>
          </w:p>
        </w:tc>
      </w:tr>
    </w:tbl>
    <w:bookmarkEnd w:id="21"/>
    <w:bookmarkStart w:id="22" w:name="purchasing-organization"/>
    <w:p>
      <w:pPr>
        <w:pStyle w:val="Heading2"/>
      </w:pPr>
      <w:r>
        <w:t xml:space="preserve">2. Purchasing Organization</w:t>
      </w:r>
    </w:p>
    <w:p>
      <w:pPr>
        <w:pStyle w:val="FirstParagraph"/>
      </w:pPr>
      <w:r>
        <w:rPr>
          <w:bCs/>
          <w:b/>
        </w:rPr>
        <w:t xml:space="preserve">Buyer:</w:t>
      </w:r>
      <w:r>
        <w:t xml:space="preserve"> </w:t>
      </w:r>
      <w:r>
        <w:t xml:space="preserve">Ministry of Higher Education and Research, Republic of Ivory Coast</w:t>
      </w:r>
    </w:p>
    <w:p>
      <w:pPr>
        <w:pStyle w:val="BodyText"/>
      </w:pPr>
      <w:r>
        <w:rPr>
          <w:bCs/>
          <w:b/>
        </w:rPr>
        <w:t xml:space="preserve">Address:</w:t>
      </w:r>
      <w:r>
        <w:t xml:space="preserve"> </w:t>
      </w:r>
      <w:r>
        <w:t xml:space="preserve">Boulevard Latrille, Plateau, Abidjan, Ivory Coast</w:t>
      </w:r>
    </w:p>
    <w:p>
      <w:pPr>
        <w:pStyle w:val="BodyText"/>
      </w:pPr>
      <w:r>
        <w:rPr>
          <w:bCs/>
          <w:b/>
        </w:rPr>
        <w:t xml:space="preserve">Contact Person:</w:t>
      </w:r>
      <w:r>
        <w:t xml:space="preserve"> </w:t>
      </w:r>
      <w:r>
        <w:t xml:space="preserve">Dr. Awa Koné, Director of Procurement and Institutional Development</w:t>
      </w:r>
    </w:p>
    <w:p>
      <w:pPr>
        <w:pStyle w:val="BodyText"/>
      </w:pPr>
      <w:r>
        <w:rPr>
          <w:bCs/>
          <w:b/>
        </w:rPr>
        <w:t xml:space="preserve">Email:</w:t>
      </w:r>
      <w:r>
        <w:t xml:space="preserve"> </w:t>
      </w:r>
      <w:r>
        <w:t xml:space="preserve">procurement@education.gouv.ci</w:t>
      </w:r>
    </w:p>
    <w:p>
      <w:pPr>
        <w:pStyle w:val="BodyText"/>
      </w:pPr>
      <w:r>
        <w:rPr>
          <w:bCs/>
          <w:b/>
        </w:rPr>
        <w:t xml:space="preserve">Telephone:</w:t>
      </w:r>
      <w:r>
        <w:t xml:space="preserve"> </w:t>
      </w:r>
      <w:r>
        <w:t xml:space="preserve">+225 27 22 45 67 89</w:t>
      </w:r>
    </w:p>
    <w:bookmarkEnd w:id="22"/>
    <w:bookmarkStart w:id="23" w:name="supplier-service-provider"/>
    <w:p>
      <w:pPr>
        <w:pStyle w:val="Heading2"/>
      </w:pPr>
      <w:r>
        <w:t xml:space="preserve">3. Supplier / Service Provider</w:t>
      </w:r>
    </w:p>
    <w:p>
      <w:pPr>
        <w:pStyle w:val="FirstParagraph"/>
      </w:pPr>
      <w:r>
        <w:rPr>
          <w:bCs/>
          <w:b/>
        </w:rPr>
        <w:t xml:space="preserve">Supplier Name:</w:t>
      </w:r>
      <w:r>
        <w:t xml:space="preserve"> </w:t>
      </w:r>
      <w:r>
        <w:t xml:space="preserve">Bibliothèque Professionnelle Services SARL</w:t>
      </w:r>
    </w:p>
    <w:p>
      <w:pPr>
        <w:pStyle w:val="BodyText"/>
      </w:pPr>
      <w:r>
        <w:rPr>
          <w:bCs/>
          <w:b/>
        </w:rPr>
        <w:t xml:space="preserve">Address:</w:t>
      </w:r>
      <w:r>
        <w:t xml:space="preserve"> </w:t>
      </w:r>
      <w:r>
        <w:t xml:space="preserve">Rue des Jardins, Cocody, Abidjan, Ivory Coast</w:t>
      </w:r>
    </w:p>
    <w:p>
      <w:pPr>
        <w:pStyle w:val="BodyText"/>
      </w:pPr>
      <w:r>
        <w:rPr>
          <w:bCs/>
          <w:b/>
        </w:rPr>
        <w:t xml:space="preserve">RC Number:</w:t>
      </w:r>
      <w:r>
        <w:t xml:space="preserve"> </w:t>
      </w:r>
      <w:r>
        <w:t xml:space="preserve">CI-ABJ-2019-B-00342</w:t>
      </w:r>
    </w:p>
    <w:p>
      <w:pPr>
        <w:pStyle w:val="BodyText"/>
      </w:pPr>
      <w:r>
        <w:rPr>
          <w:bCs/>
          <w:b/>
        </w:rPr>
        <w:t xml:space="preserve">NIF:</w:t>
      </w:r>
      <w:r>
        <w:t xml:space="preserve"> </w:t>
      </w:r>
      <w:r>
        <w:t xml:space="preserve">0012345678901</w:t>
      </w:r>
    </w:p>
    <w:p>
      <w:pPr>
        <w:pStyle w:val="BodyText"/>
      </w:pPr>
      <w:r>
        <w:rPr>
          <w:bCs/>
          <w:b/>
        </w:rPr>
        <w:t xml:space="preserve">Contact Person:</w:t>
      </w:r>
      <w:r>
        <w:t xml:space="preserve"> </w:t>
      </w:r>
      <w:r>
        <w:t xml:space="preserve">M. Jean-Marc Kouassi, General Manager</w:t>
      </w:r>
    </w:p>
    <w:p>
      <w:pPr>
        <w:pStyle w:val="BodyText"/>
      </w:pPr>
      <w:r>
        <w:rPr>
          <w:bCs/>
          <w:b/>
        </w:rPr>
        <w:t xml:space="preserve">Email:</w:t>
      </w:r>
      <w:r>
        <w:t xml:space="preserve"> </w:t>
      </w:r>
      <w:r>
        <w:t xml:space="preserve">contact@bproservices.ci</w:t>
      </w:r>
    </w:p>
    <w:bookmarkEnd w:id="23"/>
    <w:bookmarkStart w:id="24" w:name="scope-of-procurement-librarian-services"/>
    <w:p>
      <w:pPr>
        <w:pStyle w:val="Heading2"/>
      </w:pPr>
      <w:r>
        <w:t xml:space="preserve">4. Scope of Procurement – Librarian Services</w:t>
      </w:r>
    </w:p>
    <w:p>
      <w:pPr>
        <w:pStyle w:val="FirstParagraph"/>
      </w:pPr>
      <w:r>
        <w:t xml:space="preserve">This Purchase Order is issued for the procurement of qualified</w:t>
      </w:r>
      <w:r>
        <w:t xml:space="preserve"> </w:t>
      </w:r>
      <w:r>
        <w:rPr>
          <w:bCs/>
          <w:b/>
        </w:rPr>
        <w:t xml:space="preserve">Librarian</w:t>
      </w:r>
      <w:r>
        <w:t xml:space="preserve"> </w:t>
      </w:r>
      <w:r>
        <w:t xml:space="preserve">professional services to be rendered in</w:t>
      </w:r>
      <w:r>
        <w:t xml:space="preserve"> </w:t>
      </w:r>
      <w:r>
        <w:rPr>
          <w:bCs/>
          <w:b/>
        </w:rPr>
        <w:t xml:space="preserve">Ivory Coast Abidjan</w:t>
      </w:r>
      <w:r>
        <w:t xml:space="preserve"> </w:t>
      </w:r>
      <w:r>
        <w:t xml:space="preserve">as part of the National Library Modernization Programme. The selected Librarian shall be responsible for the comprehensive management, cataloguing, digitization, and public access facilitation of the central library collection located in the Plateau district of Abidjan, Ivory Coast.</w:t>
      </w:r>
    </w:p>
    <w:p>
      <w:pPr>
        <w:pStyle w:val="BodyText"/>
      </w:pPr>
      <w:r>
        <w:t xml:space="preserve">The Librarian engaged under this Purchase Order must hold a minimum of a Master's degree in Library and Information Science (M.LIS or equivalent) and possess at least five (5) years of progressive professional experience in academic or public library management. The Librarian shall demonstrate proficiency in both French and English, as the library serves a bilingual community in Ivory Coast Abidjan. Additionally, the Librarian must be well-versed in modern digital cataloguing systems including MARC 21, Dublin Core metadata standards, and integrated library management software such as Koha or Alma.</w:t>
      </w:r>
    </w:p>
    <w:p>
      <w:pPr>
        <w:pStyle w:val="BodyText"/>
      </w:pPr>
      <w:r>
        <w:t xml:space="preserve">The primary duties of the Librarian under this Purchase Order include but are not limited to: overseeing the acquisition and processing of new materials; managing the digitization of over 120,000 physical volumes; training a team of twelve (12) junior library assistants; developing and implementing community outreach programmes in the Abidjan metropolitan area; and ensuring compliance with all archival and preservation standards established by the Ivorian National Archives Authority.</w:t>
      </w:r>
    </w:p>
    <w:bookmarkEnd w:id="24"/>
    <w:bookmarkStart w:id="25" w:name="itemized-cost-breakdown"/>
    <w:p>
      <w:pPr>
        <w:pStyle w:val="Heading2"/>
      </w:pPr>
      <w:r>
        <w:t xml:space="preserve">5.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Librarian – Monthly Professional Fee (12 months)</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Librarian Training Programme for Junior Staff (5-day workshop)</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Digital Cataloguing System Implementation &amp; Configuration</w:t>
            </w:r>
          </w:p>
        </w:tc>
        <w:tc>
          <w:tcPr/>
          <w:p>
            <w:pPr>
              <w:pStyle w:val="Compact"/>
              <w:jc w:val="left"/>
            </w:pPr>
            <w:r>
              <w:t xml:space="preserve">1</w:t>
            </w:r>
          </w:p>
        </w:tc>
        <w:tc>
          <w:tcPr/>
          <w:p>
            <w:pPr>
              <w:pStyle w:val="Compact"/>
              <w:jc w:val="left"/>
            </w:pPr>
            <w:r>
              <w:t xml:space="preserve">4,750,000</w:t>
            </w:r>
          </w:p>
        </w:tc>
        <w:tc>
          <w:tcPr/>
          <w:p>
            <w:pPr>
              <w:pStyle w:val="Compact"/>
              <w:jc w:val="left"/>
            </w:pPr>
            <w:r>
              <w:t xml:space="preserve">4,750,000</w:t>
            </w:r>
          </w:p>
        </w:tc>
      </w:tr>
      <w:tr>
        <w:tc>
          <w:tcPr/>
          <w:p>
            <w:pPr>
              <w:pStyle w:val="Compact"/>
              <w:jc w:val="left"/>
            </w:pPr>
            <w:r>
              <w:t xml:space="preserve">04</w:t>
            </w:r>
          </w:p>
        </w:tc>
        <w:tc>
          <w:tcPr/>
          <w:p>
            <w:pPr>
              <w:pStyle w:val="Compact"/>
              <w:jc w:val="left"/>
            </w:pPr>
            <w:r>
              <w:t xml:space="preserve">Librarian Professional Development &amp; Certification (Annual)</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Community Outreach Programme – Abidjan Districts (Quarterly)</w:t>
            </w:r>
          </w:p>
        </w:tc>
        <w:tc>
          <w:tcPr/>
          <w:p>
            <w:pPr>
              <w:pStyle w:val="Compact"/>
              <w:jc w:val="left"/>
            </w:pPr>
            <w:r>
              <w:t xml:space="preserve">4</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Preservation &amp; Archival Consulting by Librarian (Monthly)</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gridSpan w:val="4"/>
          </w:tcPr>
          <w:p>
            <w:pPr>
              <w:pStyle w:val="Compact"/>
              <w:jc w:val="left"/>
            </w:pPr>
            <w:r>
              <w:t xml:space="preserve">SUBTOTAL</w:t>
            </w:r>
          </w:p>
        </w:tc>
        <w:tc>
          <w:tcPr/>
          <w:p>
            <w:pPr>
              <w:pStyle w:val="Compact"/>
              <w:jc w:val="left"/>
            </w:pPr>
            <w:r>
              <w:t xml:space="preserve">26,190,000</w:t>
            </w:r>
          </w:p>
        </w:tc>
      </w:tr>
      <w:tr>
        <w:tc>
          <w:tcPr>
            <w:gridSpan w:val="4"/>
          </w:tcPr>
          <w:p>
            <w:pPr>
              <w:pStyle w:val="Compact"/>
              <w:jc w:val="left"/>
            </w:pPr>
            <w:r>
              <w:t xml:space="preserve">VAT (18%)</w:t>
            </w:r>
          </w:p>
        </w:tc>
        <w:tc>
          <w:tcPr/>
          <w:p>
            <w:pPr>
              <w:pStyle w:val="Compact"/>
              <w:jc w:val="left"/>
            </w:pPr>
            <w:r>
              <w:t xml:space="preserve">4,714,200</w:t>
            </w:r>
          </w:p>
        </w:tc>
      </w:tr>
      <w:tr>
        <w:tc>
          <w:tcPr>
            <w:gridSpan w:val="4"/>
          </w:tcPr>
          <w:p>
            <w:pPr>
              <w:pStyle w:val="Compact"/>
              <w:jc w:val="left"/>
            </w:pPr>
            <w:r>
              <w:t xml:space="preserve">GRAND TOTAL (XOF)</w:t>
            </w:r>
          </w:p>
        </w:tc>
        <w:tc>
          <w:tcPr/>
          <w:p>
            <w:pPr>
              <w:pStyle w:val="Compact"/>
              <w:jc w:val="left"/>
            </w:pPr>
            <w:r>
              <w:t xml:space="preserve">30,904,200</w:t>
            </w:r>
          </w:p>
        </w:tc>
      </w:tr>
    </w:tbl>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Purchase Order is governed by the laws of the Republic of Ivory Coast and the applicable procurement regulations of the West African Economic and Monetary Union (WAEMU/UEMOA).</w:t>
      </w:r>
    </w:p>
    <w:p>
      <w:pPr>
        <w:pStyle w:val="BodyText"/>
      </w:pPr>
      <w:r>
        <w:rPr>
          <w:bCs/>
          <w:b/>
        </w:rPr>
        <w:t xml:space="preserve">6.2</w:t>
      </w:r>
      <w:r>
        <w:t xml:space="preserve"> </w:t>
      </w:r>
      <w:r>
        <w:t xml:space="preserve">The Librarian services described herein shall commence no later than 01 September 2025 and shall continue for a period of twelve (12) months, subject to satisfactory performance evaluation at the end of the contract term.</w:t>
      </w:r>
    </w:p>
    <w:p>
      <w:pPr>
        <w:pStyle w:val="BodyText"/>
      </w:pPr>
      <w:r>
        <w:rPr>
          <w:bCs/>
          <w:b/>
        </w:rPr>
        <w:t xml:space="preserve">6.3</w:t>
      </w:r>
      <w:r>
        <w:t xml:space="preserve"> </w:t>
      </w:r>
      <w:r>
        <w:t xml:space="preserve">Payment shall be made in monthly instalments within thirty (30) days of receipt of an approved invoice from the Librarian service provider. All payments shall be processed through the Treasury of the Republic of Ivory Coast, Abidjan headquarters.</w:t>
      </w:r>
    </w:p>
    <w:p>
      <w:pPr>
        <w:pStyle w:val="BodyText"/>
      </w:pPr>
      <w:r>
        <w:rPr>
          <w:bCs/>
          <w:b/>
        </w:rPr>
        <w:t xml:space="preserve">6.4</w:t>
      </w:r>
      <w:r>
        <w:t xml:space="preserve"> </w:t>
      </w:r>
      <w:r>
        <w:t xml:space="preserve">The Librarian shall be required to submit a detailed monthly activity report to the Ministry of Higher Education and Research, highlighting progress on digitization targets, community engagement metrics, and staff training outcomes in Ivory Coast Abidjan.</w:t>
      </w:r>
    </w:p>
    <w:p>
      <w:pPr>
        <w:pStyle w:val="BodyText"/>
      </w:pPr>
      <w:r>
        <w:rPr>
          <w:bCs/>
          <w:b/>
        </w:rPr>
        <w:t xml:space="preserve">6.5</w:t>
      </w:r>
      <w:r>
        <w:t xml:space="preserve"> </w:t>
      </w:r>
      <w:r>
        <w:t xml:space="preserve">Any modification to the scope of Librarian services under this Purchase Order must be approved in writing by both parties and documented as a formal amendment to this Purchase Order.</w:t>
      </w:r>
    </w:p>
    <w:p>
      <w:pPr>
        <w:pStyle w:val="BodyText"/>
      </w:pPr>
      <w:r>
        <w:rPr>
          <w:bCs/>
          <w:b/>
        </w:rPr>
        <w:t xml:space="preserve">6.6</w:t>
      </w:r>
      <w:r>
        <w:t xml:space="preserve"> </w:t>
      </w:r>
      <w:r>
        <w:t xml:space="preserve">The supplier shall maintain full professional liability insurance covering the Librarian and all associated personnel for the duration of the contract, with a minimum coverage of 50,000,000 XOF.</w:t>
      </w:r>
    </w:p>
    <w:bookmarkEnd w:id="26"/>
    <w:bookmarkStart w:id="27" w:name="acceptance-and-authorization"/>
    <w:p>
      <w:pPr>
        <w:pStyle w:val="Heading2"/>
      </w:pPr>
      <w:r>
        <w:t xml:space="preserve">7. Acceptance and Authorization</w:t>
      </w:r>
    </w:p>
    <w:p>
      <w:pPr>
        <w:pStyle w:val="FirstParagraph"/>
      </w:pPr>
      <w:r>
        <w:t xml:space="preserve">This Purchase Order constitutes a binding procurement document for the engagement of Librarian professional services in Ivory Coast Abidjan. By signing below, both parties acknowledge and agree to the terms, conditions, and financial obligations outlined in this Purchase Order.</w:t>
      </w:r>
    </w:p>
    <w:bookmarkEnd w:id="27"/>
    <w:p>
      <w:pPr>
        <w:pStyle w:val="BodyText"/>
      </w:pPr>
      <w:r>
        <w:rPr>
          <w:bCs/>
          <w:b/>
        </w:rPr>
        <w:t xml:space="preserve">For the Purchasing Organization:</w:t>
      </w:r>
    </w:p>
    <w:p>
      <w:pPr>
        <w:pStyle w:val="BodyText"/>
      </w:pPr>
      <w:r>
        <w:t xml:space="preserve">Dr. Awa Koné</w:t>
      </w:r>
      <w:r>
        <w:br/>
      </w:r>
      <w:r>
        <w:t xml:space="preserve">Director of Procurement</w:t>
      </w:r>
      <w:r>
        <w:br/>
      </w:r>
      <w:r>
        <w:t xml:space="preserve">Ministry of Higher Education and Research</w:t>
      </w:r>
      <w:r>
        <w:br/>
      </w:r>
      <w:r>
        <w:t xml:space="preserve">Abidjan, Ivory Coast</w:t>
      </w:r>
      <w:r>
        <w:br/>
      </w:r>
      <w:r>
        <w:t xml:space="preserve">Date: _______________</w:t>
      </w:r>
    </w:p>
    <w:p>
      <w:pPr>
        <w:pStyle w:val="BodyText"/>
      </w:pPr>
      <w:r>
        <w:rPr>
          <w:bCs/>
          <w:b/>
        </w:rPr>
        <w:t xml:space="preserve">For the Service Provider:</w:t>
      </w:r>
    </w:p>
    <w:p>
      <w:pPr>
        <w:pStyle w:val="BodyText"/>
      </w:pPr>
      <w:r>
        <w:t xml:space="preserve">M. Jean-Marc Kouassi</w:t>
      </w:r>
      <w:r>
        <w:br/>
      </w:r>
      <w:r>
        <w:t xml:space="preserve">General Manager</w:t>
      </w:r>
      <w:r>
        <w:br/>
      </w:r>
      <w:r>
        <w:t xml:space="preserve">Bibliothèque Professionnelle Services SARL</w:t>
      </w:r>
      <w:r>
        <w:br/>
      </w:r>
      <w:r>
        <w:t xml:space="preserve">Abidjan, Ivory Coast</w:t>
      </w:r>
      <w:r>
        <w:br/>
      </w:r>
      <w:r>
        <w:t xml:space="preserve">Date: _______________</w:t>
      </w:r>
    </w:p>
    <w:p>
      <w:pPr>
        <w:pStyle w:val="BodyText"/>
      </w:pPr>
      <w:r>
        <w:rPr>
          <w:bCs/>
          <w:b/>
        </w:rPr>
        <w:t xml:space="preserve">NOTE:</w:t>
      </w:r>
      <w:r>
        <w:t xml:space="preserve"> </w:t>
      </w:r>
      <w:r>
        <w:t xml:space="preserve">This Purchase Order (PO No: IV-ABJ-2025-0047) is valid for a period of ninety (90) days from the date of issue. The Librarian services procured under this document are specifically designated for implementation in Ivory Coast Abidjan and shall not be transferred or subcontracted to any other location without prior written consent from the issuing authority.</w:t>
      </w:r>
    </w:p>
    <w:p>
      <w:pPr>
        <w:pStyle w:val="BodyText"/>
      </w:pPr>
      <w:r>
        <w:t xml:space="preserve">Purchase Order IV-ABJ-2025-0047 | Librarian Services Procurement | Ivory Coast Abidjan</w:t>
      </w:r>
    </w:p>
    <w:p>
      <w:pPr>
        <w:pStyle w:val="BodyText"/>
      </w:pPr>
      <w:r>
        <w:t xml:space="preserve">Issued by the Ministry of Higher Education and Research, Republic of Ivory Coast | Plateau, Abidjan</w:t>
      </w:r>
    </w:p>
    <w:p>
      <w:pPr>
        <w:pStyle w:val="BodyText"/>
      </w:pPr>
      <w:r>
        <w:t xml:space="preserve">Document Classification: Official Procurement Record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Ivory Coast Abidjan</dc:title>
  <dc:creator/>
  <dc:language>en</dc:language>
  <cp:keywords/>
  <dcterms:created xsi:type="dcterms:W3CDTF">2026-10-10T06:49:49Z</dcterms:created>
  <dcterms:modified xsi:type="dcterms:W3CDTF">2026-10-10T06:49:49Z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