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5" w:name="purchase-order"/>
    <w:p>
      <w:pPr>
        <w:pStyle w:val="Heading1"/>
      </w:pPr>
      <w:r>
        <w:t xml:space="preserve">PURCHASE ORDER</w:t>
      </w:r>
    </w:p>
    <w:p>
      <w:pPr>
        <w:pStyle w:val="FirstParagraph"/>
      </w:pPr>
      <w:r>
        <w:rPr>
          <w:bCs/>
          <w:b/>
        </w:rPr>
        <w:t xml:space="preserve">Issuing Company:</w:t>
      </w:r>
      <w:r>
        <w:br/>
      </w:r>
      <w:r>
        <w:t xml:space="preserve">Adriatic Maritime Solutions S.r.l.</w:t>
      </w:r>
      <w:r>
        <w:br/>
      </w:r>
      <w:r>
        <w:t xml:space="preserve">Via Porto di Milano, 42</w:t>
      </w:r>
      <w:r>
        <w:br/>
      </w:r>
      <w:r>
        <w:t xml:space="preserve">20121 Italy Milan, MI</w:t>
      </w:r>
      <w:r>
        <w:br/>
      </w:r>
      <w:r>
        <w:t xml:space="preserve">VAT: IT02345678901</w:t>
      </w:r>
      <w:r>
        <w:br/>
      </w:r>
      <w:r>
        <w:t xml:space="preserve">Tel: +39 02 5556 7890</w:t>
      </w:r>
      <w:r>
        <w:br/>
      </w:r>
      <w:r>
        <w:t xml:space="preserve">Email: procurement@adriaticmaritime.it</w:t>
      </w:r>
    </w:p>
    <w:p>
      <w:pPr>
        <w:pStyle w:val="BodyText"/>
      </w:pPr>
      <w:r>
        <w:rPr>
          <w:bCs/>
          <w:b/>
        </w:rPr>
        <w:t xml:space="preserve">Purchase Order No.:</w:t>
      </w:r>
      <w:r>
        <w:t xml:space="preserve"> </w:t>
      </w:r>
      <w:r>
        <w:t xml:space="preserve">PO-2025-00487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NavTech Engineering &amp; Consulting S.p.A.</w:t>
            </w:r>
          </w:p>
        </w:tc>
      </w:tr>
      <w:tr>
        <w:tc>
          <w:tcPr/>
          <w:p>
            <w:pPr>
              <w:pStyle w:val="Compact"/>
              <w:jc w:val="left"/>
            </w:pPr>
            <w:r>
              <w:t xml:space="preserve">Address</w:t>
            </w:r>
          </w:p>
        </w:tc>
        <w:tc>
          <w:tcPr/>
          <w:p>
            <w:pPr>
              <w:pStyle w:val="Compact"/>
              <w:jc w:val="left"/>
            </w:pPr>
            <w:r>
              <w:t xml:space="preserve">Via della Marina, 18, 20122 Italy Milan, MI</w:t>
            </w:r>
          </w:p>
        </w:tc>
      </w:tr>
      <w:tr>
        <w:tc>
          <w:tcPr/>
          <w:p>
            <w:pPr>
              <w:pStyle w:val="Compact"/>
              <w:jc w:val="left"/>
            </w:pPr>
            <w:r>
              <w:t xml:space="preserve">VAT Number</w:t>
            </w:r>
          </w:p>
        </w:tc>
        <w:tc>
          <w:tcPr/>
          <w:p>
            <w:pPr>
              <w:pStyle w:val="Compact"/>
              <w:jc w:val="left"/>
            </w:pPr>
            <w:r>
              <w:t xml:space="preserve">IT09876543210</w:t>
            </w:r>
          </w:p>
        </w:tc>
      </w:tr>
      <w:tr>
        <w:tc>
          <w:tcPr/>
          <w:p>
            <w:pPr>
              <w:pStyle w:val="Compact"/>
              <w:jc w:val="left"/>
            </w:pPr>
            <w:r>
              <w:t xml:space="preserve">Contact Person</w:t>
            </w:r>
          </w:p>
        </w:tc>
        <w:tc>
          <w:tcPr/>
          <w:p>
            <w:pPr>
              <w:pStyle w:val="Compact"/>
              <w:jc w:val="left"/>
            </w:pPr>
            <w:r>
              <w:t xml:space="preserve">Ing. Marco Bellini, Director of Marine Operations</w:t>
            </w:r>
          </w:p>
        </w:tc>
      </w:tr>
      <w:tr>
        <w:tc>
          <w:tcPr/>
          <w:p>
            <w:pPr>
              <w:pStyle w:val="Compact"/>
              <w:jc w:val="left"/>
            </w:pPr>
            <w:r>
              <w:t xml:space="preserve">Email</w:t>
            </w:r>
          </w:p>
        </w:tc>
        <w:tc>
          <w:tcPr/>
          <w:p>
            <w:pPr>
              <w:pStyle w:val="Compact"/>
              <w:jc w:val="left"/>
            </w:pPr>
            <w:r>
              <w:t xml:space="preserve">contracts@navtechmilan.it</w:t>
            </w:r>
          </w:p>
        </w:tc>
      </w:tr>
      <w:tr>
        <w:tc>
          <w:tcPr/>
          <w:p>
            <w:pPr>
              <w:pStyle w:val="Compact"/>
              <w:jc w:val="left"/>
            </w:pPr>
            <w:r>
              <w:t xml:space="preserve">Phone</w:t>
            </w:r>
          </w:p>
        </w:tc>
        <w:tc>
          <w:tcPr/>
          <w:p>
            <w:pPr>
              <w:pStyle w:val="Compact"/>
              <w:jc w:val="left"/>
            </w:pPr>
            <w:r>
              <w:t xml:space="preserve">+39 02 4443 2211</w:t>
            </w:r>
          </w:p>
        </w:tc>
      </w:tr>
    </w:tbl>
    <w:bookmarkEnd w:id="20"/>
    <w:bookmarkStart w:id="21" w:name="X3c82dbdee5fb7c3379d8ddd0bc71816d7705d5c"/>
    <w:p>
      <w:pPr>
        <w:pStyle w:val="Heading2"/>
      </w:pPr>
      <w:r>
        <w:t xml:space="preserve">2. Description of Purchase – Marine Engineer Engagement in Italy Milan</w:t>
      </w:r>
    </w:p>
    <w:p>
      <w:pPr>
        <w:pStyle w:val="FirstParagraph"/>
      </w:pPr>
      <w:r>
        <w:t xml:space="preserve">This Purchase Order is issued by Adriatic Maritime Solutions S.r.l. (hereinafter referred to as the "Buyer") to NavTech Engineering &amp; Consulting S.p.A. (hereinafter referred to as the "Supplier") for the professional engagement of a certified</w:t>
      </w:r>
      <w:r>
        <w:t xml:space="preserve"> </w:t>
      </w:r>
      <w:r>
        <w:rPr>
          <w:bCs/>
          <w:b/>
        </w:rPr>
        <w:t xml:space="preserve">Marine Engineer</w:t>
      </w:r>
      <w:r>
        <w:t xml:space="preserve"> </w:t>
      </w:r>
      <w:r>
        <w:t xml:space="preserve">to provide comprehensive technical consultancy, design oversight, and operational support services at the Buyer's principal facility located in</w:t>
      </w:r>
      <w:r>
        <w:t xml:space="preserve"> </w:t>
      </w:r>
      <w:r>
        <w:rPr>
          <w:bCs/>
          <w:b/>
        </w:rPr>
        <w:t xml:space="preserve">Italy Milan</w:t>
      </w:r>
      <w:r>
        <w:t xml:space="preserve">. The scope of this Purchase Order encompasses the full professional services of the Marine Engineer as detailed in the line items below, and all work shall be performed in accordance with Italian maritime regulations, European Union directives, and the specific operational requirements of the Buyer's fleet management division headquartered in Italy Milan.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Senior Marine Engineer (Class 1, IMO-certified) for hull integrity assessment and structural analysis of three (3) commercial vessels docked at the Italy Milan inland port terminal. Includes site visits, diagnostic reporting, and corrective recommendations.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Marine Engineer supervision of propulsion system overhaul (diesel-electric units, 2 × 4,200 kW) at the Buyer's maintenance workshop in Italy Milan. Includes daily progress logs, quality control inspections, and final commissioning sign-off.</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Preparation of a comprehensive Marine Engineer technical report on ballast water management system compliance (IMO BWM Convention 2017) for the Buyer's fleet, to be delivered to the Buyer's Italy Milan office within 30 calendar days of commencement.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Marine Engineer on-call availability (24/7) for emergency technical advisory and remote troubleshooting support for vessels operating in the Po River corridor and adjacent Italian waters, as coordinated from the Italy Milan operations centre.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3,400.00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Provision of all necessary Marine Engineer personal protective equipment (PPE), calibrated diagnostic instruments, and access to the Supplier's proprietary marine engineering software suite (NavSim Pro v9.2) for the duration of this Purchase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r>
        <w:tc>
          <w:tcPr>
            <w:gridSpan w:val="5"/>
          </w:tcPr>
          <w:p>
            <w:pPr>
              <w:pStyle w:val="Compact"/>
              <w:jc w:val="right"/>
            </w:pPr>
            <w:r>
              <w:t xml:space="preserve">Subtotal</w:t>
            </w:r>
          </w:p>
        </w:tc>
        <w:tc>
          <w:tcPr/>
          <w:p>
            <w:pPr>
              <w:pStyle w:val="Compact"/>
              <w:jc w:val="left"/>
            </w:pPr>
            <w:r>
              <w:t xml:space="preserve">48,450.00</w:t>
            </w:r>
          </w:p>
        </w:tc>
      </w:tr>
      <w:tr>
        <w:tc>
          <w:tcPr>
            <w:gridSpan w:val="5"/>
          </w:tcPr>
          <w:p>
            <w:pPr>
              <w:pStyle w:val="Compact"/>
              <w:jc w:val="right"/>
            </w:pPr>
            <w:r>
              <w:t xml:space="preserve">VAT (22% – Italy Milan jurisdiction)</w:t>
            </w:r>
          </w:p>
        </w:tc>
        <w:tc>
          <w:tcPr/>
          <w:p>
            <w:pPr>
              <w:pStyle w:val="Compact"/>
              <w:jc w:val="left"/>
            </w:pPr>
            <w:r>
              <w:t xml:space="preserve">10,659.00</w:t>
            </w:r>
          </w:p>
        </w:tc>
      </w:tr>
      <w:tr>
        <w:tc>
          <w:tcPr>
            <w:gridSpan w:val="5"/>
          </w:tcPr>
          <w:p>
            <w:pPr>
              <w:pStyle w:val="Compact"/>
              <w:jc w:val="right"/>
            </w:pPr>
            <w:r>
              <w:t xml:space="preserve">TOTAL AMOUNT DUE (EUR)</w:t>
            </w:r>
          </w:p>
        </w:tc>
        <w:tc>
          <w:tcPr/>
          <w:p>
            <w:pPr>
              <w:pStyle w:val="Compact"/>
              <w:jc w:val="left"/>
            </w:pPr>
            <w:r>
              <w:t xml:space="preserve">59,109.00</w:t>
            </w:r>
          </w:p>
        </w:tc>
      </w:tr>
    </w:tbl>
    <w:bookmarkEnd w:id="22"/>
    <w:bookmarkStart w:id="23" w:name="terms-and-conditions"/>
    <w:p>
      <w:pPr>
        <w:pStyle w:val="Heading2"/>
      </w:pPr>
      <w:r>
        <w:t xml:space="preserve">4. Terms and Conditions</w:t>
      </w:r>
    </w:p>
    <w:p>
      <w:pPr>
        <w:pStyle w:val="FirstParagraph"/>
      </w:pPr>
      <w:r>
        <w:rPr>
          <w:bCs/>
          <w:b/>
        </w:rPr>
        <w:t xml:space="preserve">4.1 Scope and Compliance.</w:t>
      </w:r>
      <w:r>
        <w:t xml:space="preserve"> </w:t>
      </w:r>
      <w:r>
        <w:t xml:space="preserve">The Marine Engineer engaged under this Purchase Order shall hold a valid Class 1 Marine Engineer Certificate of Competency issued under STCW 1978 (as amended) and shall be registered with the Italian maritime authority (Capitaneria di Porto) for the port of Italy Milan. All deliverables must comply with Italian Legislative Decree 171/2009 and applicable European Maritime Safety Agency (EMSA) standards.</w:t>
      </w:r>
    </w:p>
    <w:p>
      <w:pPr>
        <w:pStyle w:val="BodyText"/>
      </w:pPr>
      <w:r>
        <w:rPr>
          <w:bCs/>
          <w:b/>
        </w:rPr>
        <w:t xml:space="preserve">4.2 Commencement and Duration.</w:t>
      </w:r>
      <w:r>
        <w:t xml:space="preserve"> </w:t>
      </w:r>
      <w:r>
        <w:t xml:space="preserve">Services shall commence on 1 July 2025 and continue for a period of three (3) calendar months unless extended by mutual written agreement. The Marine Engineer shall report to the Buyer's Italy Milan facility at Via Porto di Milano, 42, no later than 08:00 CET on each working day.</w:t>
      </w:r>
    </w:p>
    <w:p>
      <w:pPr>
        <w:pStyle w:val="BodyText"/>
      </w:pPr>
      <w:r>
        <w:rPr>
          <w:bCs/>
          <w:b/>
        </w:rPr>
        <w:t xml:space="preserve">4.3 Payment Terms.</w:t>
      </w:r>
      <w:r>
        <w:t xml:space="preserve"> </w:t>
      </w:r>
      <w:r>
        <w:t xml:space="preserve">Payment shall be made via bank transfer to the Supplier's designated account within thirty (30) days of receipt of a valid invoice. Invoices must reference this Purchase Order number (PO-2025-00487) and the Buyer's VAT registration. Late payments shall incur interest at the rate of 1.5% per month as stipulated under Italian Civil Code Article 1284.</w:t>
      </w:r>
    </w:p>
    <w:p>
      <w:pPr>
        <w:pStyle w:val="BodyText"/>
      </w:pPr>
      <w:r>
        <w:rPr>
          <w:bCs/>
          <w:b/>
        </w:rPr>
        <w:t xml:space="preserve">4.4 Intellectual Property.</w:t>
      </w:r>
      <w:r>
        <w:t xml:space="preserve"> </w:t>
      </w:r>
      <w:r>
        <w:t xml:space="preserve">All reports, drawings, and technical documentation produced by the Marine Engineer in the course of fulfilling this Purchase Order shall become the exclusive property of the Buyer upon full payment. The Supplier retains the right to use anonymised data for internal training purposes only.</w:t>
      </w:r>
    </w:p>
    <w:p>
      <w:pPr>
        <w:pStyle w:val="BodyText"/>
      </w:pPr>
      <w:r>
        <w:rPr>
          <w:bCs/>
          <w:b/>
        </w:rPr>
        <w:t xml:space="preserve">4.5 Confidentiality.</w:t>
      </w:r>
      <w:r>
        <w:t xml:space="preserve"> </w:t>
      </w:r>
      <w:r>
        <w:t xml:space="preserve">Both parties agree to maintain strict confidentiality regarding all technical, commercial, and operational information exchanged in connection with this Purchase Order. This obligation shall survive termination for a period of five (5) years.</w:t>
      </w:r>
    </w:p>
    <w:p>
      <w:pPr>
        <w:pStyle w:val="BodyText"/>
      </w:pPr>
      <w:r>
        <w:rPr>
          <w:bCs/>
          <w:b/>
        </w:rPr>
        <w:t xml:space="preserve">4.6 Insurance and Liability.</w:t>
      </w:r>
      <w:r>
        <w:t xml:space="preserve"> </w:t>
      </w:r>
      <w:r>
        <w:t xml:space="preserve">The Supplier shall maintain professional indemnity insurance with a minimum coverage of EUR 2,000,000 per claim, valid throughout the territory of Italy, including the metropolitan area of Italy Milan. The Marine Engineer shall be covered under the Supplier's employer's liability policy for the entire duration of the engagement.</w:t>
      </w:r>
    </w:p>
    <w:p>
      <w:pPr>
        <w:pStyle w:val="BodyText"/>
      </w:pPr>
      <w:r>
        <w:rPr>
          <w:bCs/>
          <w:b/>
        </w:rPr>
        <w:t xml:space="preserve">4.7 Termination.</w:t>
      </w:r>
      <w:r>
        <w:t xml:space="preserve"> </w:t>
      </w:r>
      <w:r>
        <w:t xml:space="preserve">Either party may terminate this Purchase Order with fourteen (14) days' written notice. In the event of termination, the Buyer shall pay for all services rendered up to the effective date of termination, as certified by the Marine Engineer's final progress report.</w:t>
      </w:r>
    </w:p>
    <w:p>
      <w:pPr>
        <w:pStyle w:val="BodyText"/>
      </w:pPr>
      <w:r>
        <w:rPr>
          <w:bCs/>
          <w:b/>
        </w:rPr>
        <w:t xml:space="preserve">4.8 Governing Law and Jurisdiction.</w:t>
      </w:r>
      <w:r>
        <w:t xml:space="preserve"> </w:t>
      </w:r>
      <w:r>
        <w:t xml:space="preserve">This Purchase Order shall be governed by and construed in accordance with the laws of the Italian Republic. Any disputes arising herefrom shall be subject to the exclusive jurisdiction of the competent courts of Italy Milan, Province of Milan.</w:t>
      </w:r>
    </w:p>
    <w:bookmarkEnd w:id="23"/>
    <w:bookmarkStart w:id="24"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 Purchase Order for the Marine Engineer services to be delivered in Italy Milan. This document constitutes a binding commercial agreement upon execution by both authorised representatives.</w:t>
      </w:r>
    </w:p>
    <w:p>
      <w:pPr>
        <w:pStyle w:val="BodyText"/>
      </w:pPr>
      <w:r>
        <w:rPr>
          <w:bCs/>
          <w:b/>
        </w:rPr>
        <w:t xml:space="preserve">For and on behalf of the Buyer:</w:t>
      </w:r>
      <w:r>
        <w:br/>
      </w:r>
      <w:r>
        <w:t xml:space="preserve">Adriatic Maritime Solutions S.r.l.</w:t>
      </w:r>
      <w:r>
        <w:br/>
      </w:r>
      <w:r>
        <w:br/>
      </w:r>
      <w:r>
        <w:t xml:space="preserve">Name: Dott.ssa Elena Ferraro</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NavTech Engineering &amp; Consulting S.p.A.</w:t>
      </w:r>
      <w:r>
        <w:br/>
      </w:r>
      <w:r>
        <w:br/>
      </w:r>
      <w:r>
        <w:t xml:space="preserve">Name: Ing. Marco Bellini</w:t>
      </w:r>
      <w:r>
        <w:br/>
      </w:r>
      <w:r>
        <w:t xml:space="preserve">Title: Director of Marine Operations</w:t>
      </w:r>
      <w:r>
        <w:br/>
      </w:r>
      <w:r>
        <w:t xml:space="preserve">Signature: _________________________</w:t>
      </w:r>
      <w:r>
        <w:br/>
      </w:r>
      <w:r>
        <w:t xml:space="preserve">Date: _________________________</w:t>
      </w:r>
    </w:p>
    <w:p>
      <w:pPr>
        <w:pStyle w:val="BodyText"/>
      </w:pPr>
      <w:r>
        <w:t xml:space="preserve">— End of Purchase Order PO-2025-00487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Italy Milan</dc:title>
  <dc:creator/>
  <dc:language>en</dc:language>
  <cp:keywords/>
  <dcterms:created xsi:type="dcterms:W3CDTF">2026-10-10T06:56:06Z</dcterms:created>
  <dcterms:modified xsi:type="dcterms:W3CDTF">2026-10-10T06:56:06Z</dcterms:modified>
</cp:coreProperties>
</file>

<file path=docProps/custom.xml><?xml version="1.0" encoding="utf-8"?>
<Properties xmlns="http://schemas.openxmlformats.org/officeDocument/2006/custom-properties" xmlns:vt="http://schemas.openxmlformats.org/officeDocument/2006/docPropsVTypes"/>
</file>