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Marine Engineer Procurement &amp; Deployment Services</w:t>
      </w:r>
    </w:p>
    <w:p>
      <w:pPr>
        <w:pStyle w:val="BodyText"/>
      </w:pPr>
      <w:r>
        <w:t xml:space="preserve">Port of Casablanca — Morocco Casablanca</w:t>
      </w:r>
    </w:p>
    <w:bookmarkEnd w:id="20"/>
    <w:p>
      <w:pPr>
        <w:pStyle w:val="BodyText"/>
      </w:pPr>
      <w:r>
        <w:t xml:space="preserve">PO No.: MC-2025-04782</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August 2025</w:t>
            </w:r>
          </w:p>
        </w:tc>
      </w:tr>
      <w:tr>
        <w:tc>
          <w:tcPr/>
          <w:p>
            <w:pPr>
              <w:pStyle w:val="Compact"/>
              <w:jc w:val="left"/>
            </w:pPr>
            <w:r>
              <w:rPr>
                <w:bCs/>
                <w:b/>
              </w:rPr>
              <w:t xml:space="preserve">Issuing Company:</w:t>
            </w:r>
          </w:p>
        </w:tc>
        <w:tc>
          <w:tcPr/>
          <w:p>
            <w:pPr>
              <w:pStyle w:val="Compact"/>
              <w:jc w:val="left"/>
            </w:pPr>
            <w:r>
              <w:t xml:space="preserve">Atlas Maritime Services SARL, 45 Boulevard d'Anfa, Casablanca 20250, Morocco</w:t>
            </w:r>
          </w:p>
        </w:tc>
      </w:tr>
      <w:tr>
        <w:tc>
          <w:tcPr/>
          <w:p>
            <w:pPr>
              <w:pStyle w:val="Compact"/>
              <w:jc w:val="left"/>
            </w:pPr>
            <w:r>
              <w:rPr>
                <w:bCs/>
                <w:b/>
              </w:rPr>
              <w:t xml:space="preserve">Supplier / Service Provider:</w:t>
            </w:r>
          </w:p>
        </w:tc>
        <w:tc>
          <w:tcPr/>
          <w:p>
            <w:pPr>
              <w:pStyle w:val="Compact"/>
              <w:jc w:val="left"/>
            </w:pPr>
            <w:r>
              <w:t xml:space="preserve">Oceanic Technical Personnel Ltd., 12 Harbour Road, London, United Kingdom</w:t>
            </w:r>
          </w:p>
        </w:tc>
      </w:tr>
      <w:tr>
        <w:tc>
          <w:tcPr/>
          <w:p>
            <w:pPr>
              <w:pStyle w:val="Compact"/>
              <w:jc w:val="left"/>
            </w:pPr>
            <w:r>
              <w:rPr>
                <w:bCs/>
                <w:b/>
              </w:rPr>
              <w:t xml:space="preserve">Project Location:</w:t>
            </w:r>
          </w:p>
        </w:tc>
        <w:tc>
          <w:tcPr/>
          <w:p>
            <w:pPr>
              <w:pStyle w:val="Compact"/>
              <w:jc w:val="left"/>
            </w:pPr>
            <w:r>
              <w:t xml:space="preserve">Port of Casablanca, Morocco Casablanca — Berths 7 through 14</w:t>
            </w:r>
          </w:p>
        </w:tc>
      </w:tr>
      <w:tr>
        <w:tc>
          <w:tcPr/>
          <w:p>
            <w:pPr>
              <w:pStyle w:val="Compact"/>
              <w:jc w:val="left"/>
            </w:pPr>
            <w:r>
              <w:rPr>
                <w:bCs/>
                <w:b/>
              </w:rPr>
              <w:t xml:space="preserve">Payment Terms:</w:t>
            </w:r>
          </w:p>
        </w:tc>
        <w:tc>
          <w:tcPr/>
          <w:p>
            <w:pPr>
              <w:pStyle w:val="Compact"/>
              <w:jc w:val="left"/>
            </w:pPr>
            <w:r>
              <w:t xml:space="preserve">Net 30 days from invoice date; 10% advance upon Purchase Order acceptance</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Contact Person:</w:t>
            </w:r>
          </w:p>
        </w:tc>
        <w:tc>
          <w:tcPr/>
          <w:p>
            <w:pPr>
              <w:pStyle w:val="Compact"/>
              <w:jc w:val="left"/>
            </w:pPr>
            <w:r>
              <w:t xml:space="preserve">Mohammed El Fassi, Procurement Director, Atlas Maritime Services SARL</w:t>
            </w:r>
          </w:p>
        </w:tc>
      </w:tr>
    </w:tbl>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Atlas Maritime Services SARL for the procurement, deployment, and ongoing professional services of a qualified</w:t>
      </w:r>
      <w:r>
        <w:t xml:space="preserve"> </w:t>
      </w:r>
      <w:r>
        <w:t xml:space="preserve">Marine Engineer</w:t>
      </w:r>
      <w:r>
        <w:t xml:space="preserve"> </w:t>
      </w:r>
      <w:r>
        <w:t xml:space="preserve">to be stationed at the Port of Casablanca in</w:t>
      </w:r>
      <w:r>
        <w:t xml:space="preserve"> </w:t>
      </w:r>
      <w:r>
        <w:t xml:space="preserve">Morocco Casablanca</w:t>
      </w:r>
      <w:r>
        <w:t xml:space="preserve">. The</w:t>
      </w:r>
      <w:r>
        <w:t xml:space="preserve"> </w:t>
      </w:r>
      <w:r>
        <w:t xml:space="preserve">Marine Engineer</w:t>
      </w:r>
      <w:r>
        <w:t xml:space="preserve"> </w:t>
      </w:r>
      <w:r>
        <w:t xml:space="preserve">shall be responsible for the maintenance, inspection, repair, and operational oversight of all marine propulsion systems, auxiliary machinery, and associated mechanical and electrical equipment aboard vessels berthed at the port facilities. This</w:t>
      </w:r>
      <w:r>
        <w:t xml:space="preserve"> </w:t>
      </w:r>
      <w:r>
        <w:t xml:space="preserve">Purchase Order</w:t>
      </w:r>
      <w:r>
        <w:t xml:space="preserve"> </w:t>
      </w:r>
      <w:r>
        <w:t xml:space="preserve">governs the full contractual relationship between the issuing company and the service provider for the duration of the engagement specified herein.</w:t>
      </w:r>
    </w:p>
    <w:p>
      <w:pPr>
        <w:pStyle w:val="BodyText"/>
      </w:pPr>
      <w:r>
        <w:t xml:space="preserve">2. 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Recruitment and vetting of a certified Marine Engineer (Class 1, STCW compliant) for deployment at Morocco Casablanca port facilities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fee for Marine Engineer services (includes supervision of engine rooms, preventive maintenance scheduling, and technical reporting)</w:t>
            </w:r>
          </w:p>
        </w:tc>
        <w:tc>
          <w:tcPr/>
          <w:p>
            <w:pPr>
              <w:pStyle w:val="Compact"/>
              <w:jc w:val="left"/>
            </w:pPr>
            <w:r>
              <w:t xml:space="preserve">12</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Visa processing, work permit acquisition, and immigration compliance for the Marine Engineer in Morocco Casablanca</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Accommodation and local transport provision for the Marine Engineer in the Casablanca metropolitan area</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Comprehensive medical insurance and occupational hazard coverage for the Marine Engineer during the contract period in Morocco</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Technical training and familiarization with Port of Casablanca equipment, safety protocols, and local maritime regulations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Emergency replacement guarantee: provision of a substitute Marine Engineer within 72 hours should the primary engineer become unavailable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PURCHASE ORDER VALUE</w:t>
            </w:r>
          </w:p>
        </w:tc>
        <w:tc>
          <w:tcPr/>
          <w:p>
            <w:pPr>
              <w:pStyle w:val="Compact"/>
              <w:jc w:val="left"/>
            </w:pPr>
            <w:r>
              <w:t xml:space="preserve">188,500.00</w:t>
            </w:r>
          </w:p>
        </w:tc>
      </w:tr>
    </w:tbl>
    <w:p>
      <w:pPr>
        <w:pStyle w:val="BodyText"/>
      </w:pPr>
      <w:r>
        <w:t xml:space="preserve">3. Terms and Conditions</w:t>
      </w:r>
    </w:p>
    <w:p>
      <w:pPr>
        <w:pStyle w:val="BodyText"/>
      </w:pPr>
      <w:r>
        <w:rPr>
          <w:bCs/>
          <w:b/>
        </w:rPr>
        <w:t xml:space="preserve">3.1</w:t>
      </w:r>
      <w:r>
        <w:t xml:space="preserve"> </w:t>
      </w:r>
      <w:r>
        <w:t xml:space="preserve">This Purchase Order is binding upon written acceptance by the Supplier. The Supplier shall confirm acceptance of this Purchase Order within five (5) business days of receipt. Failure to confirm within this period shall constitute a declination of this Purchase Order.</w:t>
      </w:r>
    </w:p>
    <w:p>
      <w:pPr>
        <w:pStyle w:val="BodyText"/>
      </w:pPr>
      <w:r>
        <w:rPr>
          <w:bCs/>
          <w:b/>
        </w:rPr>
        <w:t xml:space="preserve">3.2</w:t>
      </w:r>
      <w:r>
        <w:t xml:space="preserve"> </w:t>
      </w:r>
      <w:r>
        <w:t xml:space="preserve">The Marine Engineer engaged under this Purchase Order must hold a valid Class 1 Marine Engineer Certificate of Competency, a current STCW (Standards of Training, Certification and Watchkeeping) endorsement, and a minimum of eight (8) years of documented experience in marine propulsion and auxiliary systems. All credentials shall be verified prior to deployment in Morocco Casablanca.</w:t>
      </w:r>
    </w:p>
    <w:p>
      <w:pPr>
        <w:pStyle w:val="BodyText"/>
      </w:pPr>
      <w:r>
        <w:rPr>
          <w:bCs/>
          <w:b/>
        </w:rPr>
        <w:t xml:space="preserve">3.3</w:t>
      </w:r>
      <w:r>
        <w:t xml:space="preserve"> </w:t>
      </w:r>
      <w:r>
        <w:t xml:space="preserve">The Marine Engineer shall report to the Port of Casablanca operations office no later than 07:00 local time on the first day of each month. A detailed monthly technical report shall be submitted to the Procurement Director of Atlas Maritime Services SARL by the 5th of the following month.</w:t>
      </w:r>
    </w:p>
    <w:p>
      <w:pPr>
        <w:pStyle w:val="BodyText"/>
      </w:pPr>
      <w:r>
        <w:rPr>
          <w:bCs/>
          <w:b/>
        </w:rPr>
        <w:t xml:space="preserve">3.4</w:t>
      </w:r>
      <w:r>
        <w:t xml:space="preserve"> </w:t>
      </w:r>
      <w:r>
        <w:t xml:space="preserve">All work performed by the Marine Engineer shall comply with the maritime regulations of the Kingdom of Morocco, the International Maritime Organization (IMO) conventions, and the specific operational standards of the Port of Casablanca. The Marine Engineer shall adhere to all local labor laws applicable in Morocco Casablanca.</w:t>
      </w:r>
    </w:p>
    <w:p>
      <w:pPr>
        <w:pStyle w:val="BodyText"/>
      </w:pPr>
      <w:r>
        <w:rPr>
          <w:bCs/>
          <w:b/>
        </w:rPr>
        <w:t xml:space="preserve">3.5</w:t>
      </w:r>
      <w:r>
        <w:t xml:space="preserve"> </w:t>
      </w:r>
      <w:r>
        <w:t xml:space="preserve">Payment shall be processed via wire transfer to the Supplier's designated bank account. Invoices must reference this Purchase Order number (MC-2025-04782) and shall be submitted to the accounts payable department of Atlas Maritime Services SARL in Casablanca.</w:t>
      </w:r>
    </w:p>
    <w:p>
      <w:pPr>
        <w:pStyle w:val="BodyText"/>
      </w:pPr>
      <w:r>
        <w:rPr>
          <w:bCs/>
          <w:b/>
        </w:rPr>
        <w:t xml:space="preserve">3.6</w:t>
      </w:r>
      <w:r>
        <w:t xml:space="preserve"> </w:t>
      </w:r>
      <w:r>
        <w:t xml:space="preserve">Either party may terminate this Purchase Order with thirty (30) days written notice. In the event of termination, the Marine Engineer shall be provided a full and final settlement of all earned fees up to the termination date, less any applicable deductions.</w:t>
      </w:r>
    </w:p>
    <w:p>
      <w:pPr>
        <w:pStyle w:val="BodyText"/>
      </w:pPr>
      <w:r>
        <w:rPr>
          <w:bCs/>
          <w:b/>
        </w:rPr>
        <w:t xml:space="preserve">3.7</w:t>
      </w:r>
      <w:r>
        <w:t xml:space="preserve"> </w:t>
      </w:r>
      <w:r>
        <w:t xml:space="preserve">The Supplier warrants that the Marine Engineer shall not be engaged in any concurrent employment or consultancy that would create a conflict of interest with the duties assigned under this Purchase Order in Morocco Casablanca.</w:t>
      </w:r>
    </w:p>
    <w:p>
      <w:pPr>
        <w:pStyle w:val="BodyText"/>
      </w:pPr>
      <w:r>
        <w:rPr>
          <w:bCs/>
          <w:b/>
        </w:rPr>
        <w:t xml:space="preserve">3.8</w:t>
      </w:r>
      <w:r>
        <w:t xml:space="preserve"> </w:t>
      </w:r>
      <w:r>
        <w:t xml:space="preserve">Disputes arising from this Purchase Order shall be resolved through arbitration in Casablanca, Morocco, in accordance with the rules of the Moroccan Commercial Arbitration Centre. The governing law shall be the laws of the Kingdom of Morocco.</w:t>
      </w:r>
    </w:p>
    <w:p>
      <w:pPr>
        <w:pStyle w:val="BodyText"/>
      </w:pPr>
      <w:r>
        <w:t xml:space="preserve">4. Acceptance and Authorization</w:t>
      </w:r>
    </w:p>
    <w:p>
      <w:pPr>
        <w:pStyle w:val="BodyText"/>
      </w:pPr>
      <w:r>
        <w:t xml:space="preserve">By signing below, both parties acknowledge and agree to all terms, conditions, and specifications outlined in this Purchase Order for the Marine Engineer services to be rendered in Morocco Casablanca. This document constitutes the complete and final agreement between the parties with respect to the subject matter herein.</w:t>
      </w:r>
    </w:p>
    <w:p>
      <w:pPr>
        <w:pStyle w:val="BodyText"/>
      </w:pPr>
      <w:r>
        <w:rPr>
          <w:bCs/>
          <w:b/>
        </w:rPr>
        <w:t xml:space="preserve">For Atlas Maritime Services SARL (Buyer):</w:t>
      </w:r>
    </w:p>
    <w:p>
      <w:pPr>
        <w:pStyle w:val="BodyText"/>
      </w:pPr>
      <w:r>
        <w:t xml:space="preserve">Name: Mohammed El Fassi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Oceanic Technical Personnel Ltd. (Supplier):</w:t>
      </w:r>
    </w:p>
    <w:p>
      <w:pPr>
        <w:pStyle w:val="BodyText"/>
      </w:pPr>
      <w:r>
        <w:t xml:space="preserve">Name: James R. Whitfield</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MC-2025-04782 — Marine Engineer Services — Port of Casablanca, Morocco Casablanca</w:t>
      </w:r>
    </w:p>
    <w:p>
      <w:pPr>
        <w:pStyle w:val="BodyText"/>
      </w:pPr>
      <w:r>
        <w:t xml:space="preserve">Atlas Maritime Services SARL • 45 Boulevard d'Anfa, Casablanca 20250, Morocco • Tel: +212 522-000-000 • Email: procurement@atlasmaritime.ma</w:t>
      </w:r>
    </w:p>
    <w:p>
      <w:pPr>
        <w:pStyle w:val="BodyText"/>
      </w:pPr>
      <w:r>
        <w:t xml:space="preserve">This Purchase Order is valid for 60 days from the date of issue.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Morocco Casablanca</dc:title>
  <dc:creator/>
  <dc:language>en</dc:language>
  <cp:keywords/>
  <dcterms:created xsi:type="dcterms:W3CDTF">2026-10-10T06:49:00Z</dcterms:created>
  <dcterms:modified xsi:type="dcterms:W3CDTF">2026-10-10T06:49:00Z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