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Marine Engineer Professional Services &amp; Equipment Procurement</w:t>
      </w:r>
    </w:p>
    <w:p>
      <w:pPr>
        <w:pStyle w:val="BodyText"/>
      </w:pPr>
      <w:r>
        <w:t xml:space="preserve">PO No: NK-ME-2025-0047</w:t>
      </w:r>
    </w:p>
    <w:p>
      <w:pPr>
        <w:pStyle w:val="BodyText"/>
      </w:pPr>
      <w:r>
        <w:t xml:space="preserve">Location of Execution:</w:t>
      </w:r>
      <w:r>
        <w:t xml:space="preserve"> </w:t>
      </w:r>
      <w:r>
        <w:t xml:space="preserve">Nepal Kathmandu</w:t>
      </w:r>
    </w:p>
    <w:p>
      <w:pPr>
        <w:pStyle w:val="BodyText"/>
      </w:pPr>
      <w:r>
        <w:t xml:space="preserve">Date of Issue: 15 June 2025</w:t>
      </w:r>
    </w:p>
    <w:bookmarkEnd w:id="20"/>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Himalayan Maritime Services Pvt. Ltd.</w:t>
      </w:r>
    </w:p>
    <w:p>
      <w:pPr>
        <w:pStyle w:val="BodyText"/>
      </w:pPr>
      <w:r>
        <w:rPr>
          <w:bCs/>
          <w:b/>
        </w:rPr>
        <w:t xml:space="preserve">Address:</w:t>
      </w:r>
      <w:r>
        <w:t xml:space="preserve"> </w:t>
      </w:r>
      <w:r>
        <w:t xml:space="preserve">New Baneshwor, Kathmandu, Nepal</w:t>
      </w:r>
    </w:p>
    <w:p>
      <w:pPr>
        <w:pStyle w:val="BodyText"/>
      </w:pPr>
      <w:r>
        <w:rPr>
          <w:bCs/>
          <w:b/>
        </w:rPr>
        <w:t xml:space="preserve">Registration No:</w:t>
      </w:r>
      <w:r>
        <w:t xml:space="preserve"> </w:t>
      </w:r>
      <w:r>
        <w:t xml:space="preserve">452187/072</w:t>
      </w:r>
    </w:p>
    <w:p>
      <w:pPr>
        <w:pStyle w:val="BodyText"/>
      </w:pPr>
      <w:r>
        <w:rPr>
          <w:bCs/>
          <w:b/>
        </w:rPr>
        <w:t xml:space="preserve">Contact:</w:t>
      </w:r>
      <w:r>
        <w:t xml:space="preserve"> </w:t>
      </w:r>
      <w:r>
        <w:t xml:space="preserve">Mr. Rajesh Thapa, Procurement Director</w:t>
      </w:r>
    </w:p>
    <w:p>
      <w:pPr>
        <w:pStyle w:val="BodyText"/>
      </w:pPr>
      <w:r>
        <w:rPr>
          <w:bCs/>
          <w:b/>
        </w:rPr>
        <w:t xml:space="preserve">Email:</w:t>
      </w:r>
      <w:r>
        <w:t xml:space="preserve"> </w:t>
      </w:r>
      <w:r>
        <w:t xml:space="preserve">procurement@himalayanmaritime.com.np</w:t>
      </w:r>
    </w:p>
    <w:p>
      <w:pPr>
        <w:pStyle w:val="BodyText"/>
      </w:pPr>
      <w:r>
        <w:rPr>
          <w:bCs/>
          <w:b/>
        </w:rPr>
        <w:t xml:space="preserve">Phone:</w:t>
      </w:r>
      <w:r>
        <w:t xml:space="preserve"> </w:t>
      </w:r>
      <w:r>
        <w:t xml:space="preserve">+977-1-4412356</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Oceanic Marine Engineering Consultants</w:t>
      </w:r>
    </w:p>
    <w:p>
      <w:pPr>
        <w:pStyle w:val="BodyText"/>
      </w:pPr>
      <w:r>
        <w:rPr>
          <w:bCs/>
          <w:b/>
        </w:rPr>
        <w:t xml:space="preserve">Address:</w:t>
      </w:r>
      <w:r>
        <w:t xml:space="preserve"> </w:t>
      </w:r>
      <w:r>
        <w:t xml:space="preserve">Unit 4, Industrial Area, Kathmandu, Nepal</w:t>
      </w:r>
    </w:p>
    <w:p>
      <w:pPr>
        <w:pStyle w:val="BodyText"/>
      </w:pPr>
      <w:r>
        <w:rPr>
          <w:bCs/>
          <w:b/>
        </w:rPr>
        <w:t xml:space="preserve">Registration No:</w:t>
      </w:r>
      <w:r>
        <w:t xml:space="preserve"> </w:t>
      </w:r>
      <w:r>
        <w:t xml:space="preserve">389456/071</w:t>
      </w:r>
    </w:p>
    <w:p>
      <w:pPr>
        <w:pStyle w:val="BodyText"/>
      </w:pPr>
      <w:r>
        <w:rPr>
          <w:bCs/>
          <w:b/>
        </w:rPr>
        <w:t xml:space="preserve">Contact:</w:t>
      </w:r>
      <w:r>
        <w:t xml:space="preserve"> </w:t>
      </w:r>
      <w:r>
        <w:t xml:space="preserve">Ms. Priya Sharma, Chief Marine Engineer</w:t>
      </w:r>
    </w:p>
    <w:p>
      <w:pPr>
        <w:pStyle w:val="BodyText"/>
      </w:pPr>
      <w:r>
        <w:rPr>
          <w:bCs/>
          <w:b/>
        </w:rPr>
        <w:t xml:space="preserve">Email:</w:t>
      </w:r>
      <w:r>
        <w:t xml:space="preserve"> </w:t>
      </w:r>
      <w:r>
        <w:t xml:space="preserve">contracts@oceanicmarine.com.np</w:t>
      </w:r>
    </w:p>
    <w:p>
      <w:pPr>
        <w:pStyle w:val="BodyText"/>
      </w:pPr>
      <w:r>
        <w:rPr>
          <w:bCs/>
          <w:b/>
        </w:rPr>
        <w:t xml:space="preserve">Phone:</w:t>
      </w:r>
      <w:r>
        <w:t xml:space="preserve"> </w:t>
      </w:r>
      <w:r>
        <w:t xml:space="preserve">+977-1-5567890</w:t>
      </w:r>
    </w:p>
    <w:bookmarkEnd w:id="22"/>
    <w:bookmarkEnd w:id="23"/>
    <w:bookmarkStart w:id="24" w:name="scope-of-purchase-order"/>
    <w:p>
      <w:pPr>
        <w:pStyle w:val="Heading2"/>
      </w:pPr>
      <w:r>
        <w:t xml:space="preserve">2. Scope of Purchase Order</w:t>
      </w:r>
    </w:p>
    <w:p>
      <w:pPr>
        <w:pStyle w:val="FirstParagraph"/>
      </w:pPr>
      <w:r>
        <w:t xml:space="preserve">This</w:t>
      </w:r>
      <w:r>
        <w:t xml:space="preserve"> </w:t>
      </w:r>
      <w:r>
        <w:t xml:space="preserve">Purchase Order</w:t>
      </w:r>
      <w:r>
        <w:t xml:space="preserve"> </w:t>
      </w:r>
      <w:r>
        <w:t xml:space="preserve">is issued by Himalayan Maritime Services Pvt. Ltd., based in</w:t>
      </w:r>
      <w:r>
        <w:t xml:space="preserve"> </w:t>
      </w:r>
      <w:r>
        <w:t xml:space="preserve">Nepal Kathmandu</w:t>
      </w:r>
      <w:r>
        <w:t xml:space="preserve">, for the procurement of professional</w:t>
      </w:r>
      <w:r>
        <w:t xml:space="preserve"> </w:t>
      </w:r>
      <w:r>
        <w:t xml:space="preserve">Marine Engineer</w:t>
      </w:r>
      <w:r>
        <w:t xml:space="preserve"> </w:t>
      </w:r>
      <w:r>
        <w:t xml:space="preserve">services, specialized marine engineering equipment, and associated technical documentation. The</w:t>
      </w:r>
      <w:r>
        <w:t xml:space="preserve"> </w:t>
      </w:r>
      <w:r>
        <w:t xml:space="preserve">Marine Engineer</w:t>
      </w:r>
      <w:r>
        <w:t xml:space="preserve"> </w:t>
      </w:r>
      <w:r>
        <w:t xml:space="preserve">engagement covers the design, installation, commissioning, and maintenance of marine propulsion systems, auxiliary machinery, and navigational equipment for the buyer's fleet of inland watercraft operating on the Koshi and Gandaki river systems in the</w:t>
      </w:r>
      <w:r>
        <w:t xml:space="preserve"> </w:t>
      </w:r>
      <w:r>
        <w:t xml:space="preserve">Nepal Kathmandu</w:t>
      </w:r>
      <w:r>
        <w:t xml:space="preserve"> </w:t>
      </w:r>
      <w:r>
        <w:t xml:space="preserve">metropolitan and surrounding regions. This</w:t>
      </w:r>
      <w:r>
        <w:t xml:space="preserve"> </w:t>
      </w:r>
      <w:r>
        <w:t xml:space="preserve">Purchase Order</w:t>
      </w:r>
      <w:r>
        <w:t xml:space="preserve"> </w:t>
      </w:r>
      <w:r>
        <w:t xml:space="preserve">constitutes a binding agreement between both parties for the duration specified herein.</w:t>
      </w:r>
    </w:p>
    <w:bookmarkEnd w:id="24"/>
    <w:bookmarkStart w:id="25" w:name="itemized-purchase-details"/>
    <w:p>
      <w:pPr>
        <w:pStyle w:val="Heading2"/>
      </w:pPr>
      <w:r>
        <w:t xml:space="preserve">3. 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Price (NPR)</w:t>
            </w:r>
          </w:p>
        </w:tc>
      </w:tr>
      <w:tr>
        <w:tc>
          <w:tcPr/>
          <w:p>
            <w:pPr>
              <w:pStyle w:val="Compact"/>
              <w:jc w:val="left"/>
            </w:pPr>
            <w:r>
              <w:t xml:space="preserve">01</w:t>
            </w:r>
          </w:p>
        </w:tc>
        <w:tc>
          <w:tcPr/>
          <w:p>
            <w:pPr>
              <w:pStyle w:val="Compact"/>
              <w:jc w:val="left"/>
            </w:pPr>
            <w:r>
              <w:t xml:space="preserve">Senior Marine Engineer – Full-time professional services (12-month contract) including system design, installation supervision, and operational support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Marine Engineer – Junior technical support staff (12-month contract) for routine maintenance and diagnostic work</w:t>
            </w:r>
          </w:p>
        </w:tc>
        <w:tc>
          <w:tcPr/>
          <w:p>
            <w:pPr>
              <w:pStyle w:val="Compact"/>
              <w:jc w:val="left"/>
            </w:pPr>
            <w:r>
              <w:t xml:space="preserve">2</w:t>
            </w:r>
          </w:p>
        </w:tc>
        <w:tc>
          <w:tcPr/>
          <w:p>
            <w:pPr>
              <w:pStyle w:val="Compact"/>
              <w:jc w:val="left"/>
            </w:pPr>
            <w:r>
              <w:t xml:space="preserve">Contract</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03</w:t>
            </w:r>
          </w:p>
        </w:tc>
        <w:tc>
          <w:tcPr/>
          <w:p>
            <w:pPr>
              <w:pStyle w:val="Compact"/>
              <w:jc w:val="left"/>
            </w:pPr>
            <w:r>
              <w:t xml:space="preserve">Marine diesel engine overhaul kit (4-stroke, 250 HP) including gaskets, bearings, pistons, and seals</w:t>
            </w:r>
          </w:p>
        </w:tc>
        <w:tc>
          <w:tcPr/>
          <w:p>
            <w:pPr>
              <w:pStyle w:val="Compact"/>
              <w:jc w:val="left"/>
            </w:pPr>
            <w:r>
              <w:t xml:space="preserve">3</w:t>
            </w:r>
          </w:p>
        </w:tc>
        <w:tc>
          <w:tcPr/>
          <w:p>
            <w:pPr>
              <w:pStyle w:val="Compact"/>
              <w:jc w:val="left"/>
            </w:pPr>
            <w:r>
              <w:t xml:space="preserve">Set</w:t>
            </w:r>
          </w:p>
        </w:tc>
        <w:tc>
          <w:tcPr/>
          <w:p>
            <w:pPr>
              <w:pStyle w:val="Compact"/>
              <w:jc w:val="left"/>
            </w:pPr>
            <w:r>
              <w:t xml:space="preserve">385,000</w:t>
            </w:r>
          </w:p>
        </w:tc>
        <w:tc>
          <w:tcPr/>
          <w:p>
            <w:pPr>
              <w:pStyle w:val="Compact"/>
              <w:jc w:val="left"/>
            </w:pPr>
            <w:r>
              <w:t xml:space="preserve">1,155,000</w:t>
            </w:r>
          </w:p>
        </w:tc>
      </w:tr>
      <w:tr>
        <w:tc>
          <w:tcPr/>
          <w:p>
            <w:pPr>
              <w:pStyle w:val="Compact"/>
              <w:jc w:val="left"/>
            </w:pPr>
            <w:r>
              <w:t xml:space="preserve">04</w:t>
            </w:r>
          </w:p>
        </w:tc>
        <w:tc>
          <w:tcPr/>
          <w:p>
            <w:pPr>
              <w:pStyle w:val="Compact"/>
              <w:jc w:val="left"/>
            </w:pPr>
            <w:r>
              <w:t xml:space="preserve">Marine hydraulic pump assembly with pressure gauges and control valves</w:t>
            </w:r>
          </w:p>
        </w:tc>
        <w:tc>
          <w:tcPr/>
          <w:p>
            <w:pPr>
              <w:pStyle w:val="Compact"/>
              <w:jc w:val="left"/>
            </w:pPr>
            <w:r>
              <w:t xml:space="preserve">4</w:t>
            </w:r>
          </w:p>
        </w:tc>
        <w:tc>
          <w:tcPr/>
          <w:p>
            <w:pPr>
              <w:pStyle w:val="Compact"/>
              <w:jc w:val="left"/>
            </w:pPr>
            <w:r>
              <w:t xml:space="preserve">Unit</w:t>
            </w:r>
          </w:p>
        </w:tc>
        <w:tc>
          <w:tcPr/>
          <w:p>
            <w:pPr>
              <w:pStyle w:val="Compact"/>
              <w:jc w:val="left"/>
            </w:pPr>
            <w:r>
              <w:t xml:space="preserve">195,000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Marine navigation and communication equipment package (GPS, radar, VHF radio, depth sounder)</w:t>
            </w:r>
          </w:p>
        </w:tc>
        <w:tc>
          <w:tcPr/>
          <w:p>
            <w:pPr>
              <w:pStyle w:val="Compact"/>
              <w:jc w:val="left"/>
            </w:pPr>
            <w:r>
              <w:t xml:space="preserve">2</w:t>
            </w:r>
          </w:p>
        </w:tc>
        <w:tc>
          <w:tcPr/>
          <w:p>
            <w:pPr>
              <w:pStyle w:val="Compact"/>
              <w:jc w:val="left"/>
            </w:pPr>
            <w:r>
              <w:t xml:space="preserve">Package</w:t>
            </w:r>
          </w:p>
        </w:tc>
        <w:tc>
          <w:tcPr/>
          <w:p>
            <w:pPr>
              <w:pStyle w:val="Compact"/>
              <w:jc w:val="left"/>
            </w:pPr>
            <w:r>
              <w:t xml:space="preserve">520,000</w:t>
            </w:r>
          </w:p>
        </w:tc>
        <w:tc>
          <w:tcPr/>
          <w:p>
            <w:pPr>
              <w:pStyle w:val="Compact"/>
              <w:jc w:val="left"/>
            </w:pPr>
            <w:r>
              <w:t xml:space="preserve">1,040,000</w:t>
            </w:r>
          </w:p>
        </w:tc>
      </w:tr>
      <w:tr>
        <w:tc>
          <w:tcPr/>
          <w:p>
            <w:pPr>
              <w:pStyle w:val="Compact"/>
              <w:jc w:val="left"/>
            </w:pPr>
            <w:r>
              <w:t xml:space="preserve">06</w:t>
            </w:r>
          </w:p>
        </w:tc>
        <w:tc>
          <w:tcPr/>
          <w:p>
            <w:pPr>
              <w:pStyle w:val="Compact"/>
              <w:jc w:val="left"/>
            </w:pPr>
            <w:r>
              <w:t xml:space="preserve">Technical documentation, schematics, and Marine Engineer training materials for fleet operators in Nepal Kathmandu</w:t>
            </w:r>
          </w:p>
        </w:tc>
        <w:tc>
          <w:tcPr/>
          <w:p>
            <w:pPr>
              <w:pStyle w:val="Compact"/>
              <w:jc w:val="left"/>
            </w:pPr>
            <w:r>
              <w:t xml:space="preserve">1</w:t>
            </w:r>
          </w:p>
        </w:tc>
        <w:tc>
          <w:tcPr/>
          <w:p>
            <w:pPr>
              <w:pStyle w:val="Compact"/>
              <w:jc w:val="left"/>
            </w:pPr>
            <w:r>
              <w:t xml:space="preserve">Lot</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07</w:t>
            </w:r>
          </w:p>
        </w:tc>
        <w:tc>
          <w:tcPr/>
          <w:p>
            <w:pPr>
              <w:pStyle w:val="Compact"/>
              <w:jc w:val="left"/>
            </w:pPr>
            <w:r>
              <w:t xml:space="preserve">Annual preventive maintenance plan executed by certified Marine Engineer team</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GRAND TOTAL (NPR)</w:t>
            </w:r>
          </w:p>
        </w:tc>
        <w:tc>
          <w:tcPr/>
          <w:p>
            <w:pPr>
              <w:pStyle w:val="Compact"/>
              <w:jc w:val="left"/>
            </w:pPr>
            <w:r>
              <w:t xml:space="preserve">13,000,000</w:t>
            </w:r>
          </w:p>
        </w:tc>
      </w:tr>
    </w:tbl>
    <w:bookmarkEnd w:id="25"/>
    <w:bookmarkStart w:id="26" w:name="payment-terms"/>
    <w:p>
      <w:pPr>
        <w:pStyle w:val="Heading2"/>
      </w:pPr>
      <w:r>
        <w:t xml:space="preserve">4. Payment Terms</w:t>
      </w:r>
    </w:p>
    <w:p>
      <w:pPr>
        <w:numPr>
          <w:ilvl w:val="0"/>
          <w:numId w:val="1001"/>
        </w:numPr>
        <w:pStyle w:val="Compact"/>
      </w:pPr>
      <w:r>
        <w:t xml:space="preserve">A 30% advance payment (NPR 3,900,000) shall be made within 7 working days of the acceptance of this</w:t>
      </w:r>
      <w:r>
        <w:t xml:space="preserve"> </w:t>
      </w:r>
      <w:r>
        <w:t xml:space="preserve">Purchase Order</w:t>
      </w:r>
      <w:r>
        <w:t xml:space="preserve"> </w:t>
      </w:r>
      <w:r>
        <w:t xml:space="preserve">by the supplier.</w:t>
      </w:r>
    </w:p>
    <w:p>
      <w:pPr>
        <w:numPr>
          <w:ilvl w:val="0"/>
          <w:numId w:val="1001"/>
        </w:numPr>
        <w:pStyle w:val="Compact"/>
      </w:pPr>
      <w:r>
        <w:t xml:space="preserve">40% of the total contract value (NPR 5,200,000) shall be payable upon successful delivery and installation of all</w:t>
      </w:r>
      <w:r>
        <w:t xml:space="preserve"> </w:t>
      </w:r>
      <w:r>
        <w:t xml:space="preserve">Marine Engineer</w:t>
      </w:r>
      <w:r>
        <w:t xml:space="preserve"> </w:t>
      </w:r>
      <w:r>
        <w:t xml:space="preserve">equipment and completion of the first commissioning phase in</w:t>
      </w:r>
      <w:r>
        <w:t xml:space="preserve"> </w:t>
      </w:r>
      <w:r>
        <w:t xml:space="preserve">Nepal Kathmandu</w:t>
      </w:r>
      <w:r>
        <w:t xml:space="preserve">.</w:t>
      </w:r>
    </w:p>
    <w:p>
      <w:pPr>
        <w:numPr>
          <w:ilvl w:val="0"/>
          <w:numId w:val="1001"/>
        </w:numPr>
        <w:pStyle w:val="Compact"/>
      </w:pPr>
      <w:r>
        <w:t xml:space="preserve">The remaining 30% (NPR 3,900,000) shall be payable upon final acceptance, sign-off by the buyer's technical committee, and completion of the 90-day performance warranty period.</w:t>
      </w:r>
    </w:p>
    <w:p>
      <w:pPr>
        <w:numPr>
          <w:ilvl w:val="0"/>
          <w:numId w:val="1001"/>
        </w:numPr>
        <w:pStyle w:val="Compact"/>
      </w:pPr>
      <w:r>
        <w:t xml:space="preserve">All payments shall be made via bank transfer to the supplier's designated account in Nepal Rastra Bank–registered financial institutions operating in</w:t>
      </w:r>
      <w:r>
        <w:t xml:space="preserve"> </w:t>
      </w:r>
      <w:r>
        <w:t xml:space="preserve">Nepal Kathmandu</w:t>
      </w:r>
      <w:r>
        <w:t xml:space="preserve">.</w:t>
      </w:r>
    </w:p>
    <w:p>
      <w:pPr>
        <w:numPr>
          <w:ilvl w:val="0"/>
          <w:numId w:val="1001"/>
        </w:numPr>
        <w:pStyle w:val="Compact"/>
      </w:pPr>
      <w:r>
        <w:t xml:space="preserve">Applicable Value Added Tax (VAT) at 13% as per Nepal tax regulations shall be calculated and added to the above amounts where applicable.</w:t>
      </w:r>
    </w:p>
    <w:bookmarkEnd w:id="26"/>
    <w:bookmarkStart w:id="27" w:name="delivery-and-performance-schedule"/>
    <w:p>
      <w:pPr>
        <w:pStyle w:val="Heading2"/>
      </w:pPr>
      <w:r>
        <w:t xml:space="preserve">5. Delivery and Performance Schedule</w:t>
      </w:r>
    </w:p>
    <w:p>
      <w:pPr>
        <w:numPr>
          <w:ilvl w:val="0"/>
          <w:numId w:val="1002"/>
        </w:numPr>
        <w:pStyle w:val="Compact"/>
      </w:pPr>
      <w:r>
        <w:t xml:space="preserve">All</w:t>
      </w:r>
      <w:r>
        <w:t xml:space="preserve"> </w:t>
      </w:r>
      <w:r>
        <w:t xml:space="preserve">Marine Engineer</w:t>
      </w:r>
      <w:r>
        <w:t xml:space="preserve"> </w:t>
      </w:r>
      <w:r>
        <w:t xml:space="preserve">personnel shall report to the buyer's facility in</w:t>
      </w:r>
      <w:r>
        <w:t xml:space="preserve"> </w:t>
      </w:r>
      <w:r>
        <w:t xml:space="preserve">Nepal Kathmandu</w:t>
      </w:r>
      <w:r>
        <w:t xml:space="preserve"> </w:t>
      </w:r>
      <w:r>
        <w:t xml:space="preserve">within 14 calendar days of the</w:t>
      </w:r>
      <w:r>
        <w:t xml:space="preserve"> </w:t>
      </w:r>
      <w:r>
        <w:t xml:space="preserve">Purchase Order</w:t>
      </w:r>
      <w:r>
        <w:t xml:space="preserve"> </w:t>
      </w:r>
      <w:r>
        <w:t xml:space="preserve">effective date.</w:t>
      </w:r>
    </w:p>
    <w:p>
      <w:pPr>
        <w:numPr>
          <w:ilvl w:val="0"/>
          <w:numId w:val="1002"/>
        </w:numPr>
        <w:pStyle w:val="Compact"/>
      </w:pPr>
      <w:r>
        <w:t xml:space="preserve">Equipment delivery to the designated warehouse in Kathmandu shall be completed within 30 calendar days of the</w:t>
      </w:r>
      <w:r>
        <w:t xml:space="preserve"> </w:t>
      </w:r>
      <w:r>
        <w:t xml:space="preserve">Purchase Order</w:t>
      </w:r>
      <w:r>
        <w:t xml:space="preserve"> </w:t>
      </w:r>
      <w:r>
        <w:t xml:space="preserve">issue date.</w:t>
      </w:r>
    </w:p>
    <w:p>
      <w:pPr>
        <w:numPr>
          <w:ilvl w:val="0"/>
          <w:numId w:val="1002"/>
        </w:numPr>
        <w:pStyle w:val="Compact"/>
      </w:pPr>
      <w:r>
        <w:t xml:space="preserve">Installation and commissioning of all marine systems shall be completed within 60 calendar days of equipment delivery.</w:t>
      </w:r>
    </w:p>
    <w:p>
      <w:pPr>
        <w:numPr>
          <w:ilvl w:val="0"/>
          <w:numId w:val="1002"/>
        </w:numPr>
        <w:pStyle w:val="Compact"/>
      </w:pPr>
      <w:r>
        <w:t xml:space="preserve">The</w:t>
      </w:r>
      <w:r>
        <w:t xml:space="preserve"> </w:t>
      </w:r>
      <w:r>
        <w:t xml:space="preserve">Marine Engineer</w:t>
      </w:r>
      <w:r>
        <w:t xml:space="preserve"> </w:t>
      </w:r>
      <w:r>
        <w:t xml:space="preserve">team shall provide a comprehensive handover report, including operational manuals, maintenance schedules, and safety protocols, prior to final acceptance.</w:t>
      </w:r>
    </w:p>
    <w:bookmarkEnd w:id="27"/>
    <w:bookmarkStart w:id="28" w:name="terms-and-conditions"/>
    <w:p>
      <w:pPr>
        <w:pStyle w:val="Heading2"/>
      </w:pPr>
      <w:r>
        <w:t xml:space="preserve">6. Terms and Conditions</w:t>
      </w:r>
    </w:p>
    <w:p>
      <w:pPr>
        <w:numPr>
          <w:ilvl w:val="0"/>
          <w:numId w:val="1003"/>
        </w:numPr>
        <w:pStyle w:val="Compact"/>
      </w:pPr>
      <w:r>
        <w:t xml:space="preserve">This</w:t>
      </w:r>
      <w:r>
        <w:t xml:space="preserve"> </w:t>
      </w:r>
      <w:r>
        <w:t xml:space="preserve">Purchase Order</w:t>
      </w:r>
      <w:r>
        <w:t xml:space="preserve"> </w:t>
      </w:r>
      <w:r>
        <w:t xml:space="preserve">is governed by the laws of the Kingdom of Nepal, specifically the Contract Act, 2023, and applicable maritime and industrial regulations enforced in</w:t>
      </w:r>
      <w:r>
        <w:t xml:space="preserve"> </w:t>
      </w:r>
      <w:r>
        <w:t xml:space="preserve">Nepal Kathmandu</w:t>
      </w:r>
      <w:r>
        <w:t xml:space="preserve">.</w:t>
      </w:r>
    </w:p>
    <w:p>
      <w:pPr>
        <w:numPr>
          <w:ilvl w:val="0"/>
          <w:numId w:val="1003"/>
        </w:numPr>
        <w:pStyle w:val="Compact"/>
      </w:pPr>
      <w:r>
        <w:t xml:space="preserve">The</w:t>
      </w:r>
      <w:r>
        <w:t xml:space="preserve"> </w:t>
      </w:r>
      <w:r>
        <w:t xml:space="preserve">Marine Engineer</w:t>
      </w:r>
      <w:r>
        <w:t xml:space="preserve"> </w:t>
      </w:r>
      <w:r>
        <w:t xml:space="preserve">and all associated technical staff must hold valid certifications recognized by the Department of Industry, Kathmandu, and relevant international marine engineering bodies.</w:t>
      </w:r>
    </w:p>
    <w:p>
      <w:pPr>
        <w:numPr>
          <w:ilvl w:val="0"/>
          <w:numId w:val="1003"/>
        </w:numPr>
        <w:pStyle w:val="Compact"/>
      </w:pPr>
      <w:r>
        <w:t xml:space="preserve">The supplier warrants that all equipment supplied under this</w:t>
      </w:r>
      <w:r>
        <w:t xml:space="preserve"> </w:t>
      </w:r>
      <w:r>
        <w:t xml:space="preserve">Purchase Order</w:t>
      </w:r>
      <w:r>
        <w:t xml:space="preserve"> </w:t>
      </w:r>
      <w:r>
        <w:t xml:space="preserve">shall be new, free from defects, and conform to the specifications outlined in Annexure A attached hereto.</w:t>
      </w:r>
    </w:p>
    <w:p>
      <w:pPr>
        <w:numPr>
          <w:ilvl w:val="0"/>
          <w:numId w:val="1003"/>
        </w:numPr>
        <w:pStyle w:val="Compact"/>
      </w:pPr>
      <w:r>
        <w:t xml:space="preserve">A performance warranty of 12 months shall apply to all</w:t>
      </w:r>
      <w:r>
        <w:t xml:space="preserve"> </w:t>
      </w:r>
      <w:r>
        <w:t xml:space="preserve">Marine EngineerNepal Kathmandu</w:t>
      </w:r>
      <w:r>
        <w:t xml:space="preserve">.</w:t>
      </w:r>
    </w:p>
    <w:p>
      <w:pPr>
        <w:numPr>
          <w:ilvl w:val="0"/>
          <w:numId w:val="1003"/>
        </w:numPr>
        <w:pStyle w:val="Compact"/>
      </w:pPr>
      <w:r>
        <w:t xml:space="preserve">Either party may terminate this</w:t>
      </w:r>
      <w:r>
        <w:t xml:space="preserve"> </w:t>
      </w:r>
      <w:r>
        <w:t xml:space="preserve">Purchase Order</w:t>
      </w:r>
      <w:r>
        <w:t xml:space="preserve"> </w:t>
      </w:r>
      <w:r>
        <w:t xml:space="preserve">with 30 days' written notice in the event of material breach, provided that all work completed to date is compensated at the agreed rates.</w:t>
      </w:r>
    </w:p>
    <w:p>
      <w:pPr>
        <w:numPr>
          <w:ilvl w:val="0"/>
          <w:numId w:val="1003"/>
        </w:numPr>
        <w:pStyle w:val="Compact"/>
      </w:pPr>
      <w:r>
        <w:t xml:space="preserve">All disputes arising from this</w:t>
      </w:r>
      <w:r>
        <w:t xml:space="preserve"> </w:t>
      </w:r>
      <w:r>
        <w:t xml:space="preserve">Purchase Order</w:t>
      </w:r>
      <w:r>
        <w:t xml:space="preserve"> </w:t>
      </w:r>
      <w:r>
        <w:t xml:space="preserve">shall be resolved through arbitration in Kathmandu, Nepal, in accordance with the Arbitration Act, 1994 of Nepal.</w:t>
      </w:r>
    </w:p>
    <w:p>
      <w:pPr>
        <w:numPr>
          <w:ilvl w:val="0"/>
          <w:numId w:val="1003"/>
        </w:numPr>
        <w:pStyle w:val="Compact"/>
      </w:pPr>
      <w:r>
        <w:t xml:space="preserve">The supplier shall maintain adequate insurance coverage for all</w:t>
      </w:r>
      <w:r>
        <w:t xml:space="preserve"> </w:t>
      </w:r>
      <w:r>
        <w:t xml:space="preserve">Marine Engineer</w:t>
      </w:r>
      <w:r>
        <w:t xml:space="preserve"> </w:t>
      </w:r>
      <w:r>
        <w:t xml:space="preserve">personnel and equipment while operating within the</w:t>
      </w:r>
      <w:r>
        <w:t xml:space="preserve"> </w:t>
      </w:r>
      <w:r>
        <w:t xml:space="preserve">Nepal Kathmandu</w:t>
      </w:r>
      <w:r>
        <w:t xml:space="preserve"> </w:t>
      </w:r>
      <w:r>
        <w:t xml:space="preserve">jurisdiction.</w:t>
      </w:r>
    </w:p>
    <w:p>
      <w:pPr>
        <w:numPr>
          <w:ilvl w:val="0"/>
          <w:numId w:val="1003"/>
        </w:numPr>
        <w:pStyle w:val="Compact"/>
      </w:pPr>
      <w:r>
        <w:t xml:space="preserve">Confidentiality obligations apply to all technical data, proprietary designs, and operational information exchanged under this</w:t>
      </w:r>
      <w:r>
        <w:t xml:space="preserve"> </w:t>
      </w:r>
      <w:r>
        <w:t xml:space="preserve">Purchase Order</w:t>
      </w:r>
      <w:r>
        <w:t xml:space="preserve">.</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w:t>
      </w:r>
      <w:r>
        <w:t xml:space="preserve"> </w:t>
      </w:r>
      <w:r>
        <w:t xml:space="preserve">Marine Engineer</w:t>
      </w:r>
      <w:r>
        <w:t xml:space="preserve"> </w:t>
      </w:r>
      <w:r>
        <w:t xml:space="preserve">services and equipment procurement in</w:t>
      </w:r>
      <w:r>
        <w:t xml:space="preserve"> </w:t>
      </w:r>
      <w:r>
        <w:t xml:space="preserve">Nepal Kathmandu</w:t>
      </w:r>
      <w:r>
        <w:t xml:space="preserve">. This document becomes effective upon the last signature.</w:t>
      </w:r>
    </w:p>
    <w:bookmarkEnd w:id="29"/>
    <w:p>
      <w:pPr>
        <w:pStyle w:val="BodyText"/>
      </w:pPr>
      <w:r>
        <w:rPr>
          <w:bCs/>
          <w:b/>
        </w:rPr>
        <w:t xml:space="preserve">For and on behalf of the Buyer</w:t>
      </w:r>
      <w:r>
        <w:br/>
      </w:r>
      <w:r>
        <w:t xml:space="preserve">Himalayan Maritime Services Pvt. Ltd.</w:t>
      </w:r>
      <w:r>
        <w:br/>
      </w:r>
      <w:r>
        <w:t xml:space="preserve">Name: Rajesh Thapa</w:t>
      </w:r>
      <w:r>
        <w:br/>
      </w:r>
      <w:r>
        <w:t xml:space="preserve">Designation: Procurement Director</w:t>
      </w:r>
      <w:r>
        <w:br/>
      </w:r>
      <w:r>
        <w:t xml:space="preserve">Date: _______________</w:t>
      </w:r>
    </w:p>
    <w:p>
      <w:pPr>
        <w:pStyle w:val="BodyText"/>
      </w:pPr>
      <w:r>
        <w:rPr>
          <w:bCs/>
          <w:b/>
        </w:rPr>
        <w:t xml:space="preserve">For and on behalf of the Seller</w:t>
      </w:r>
      <w:r>
        <w:br/>
      </w:r>
      <w:r>
        <w:t xml:space="preserve">Oceanic Marine Engineering Consultants</w:t>
      </w:r>
      <w:r>
        <w:br/>
      </w:r>
      <w:r>
        <w:t xml:space="preserve">Name: Priya Sharma</w:t>
      </w:r>
      <w:r>
        <w:br/>
      </w:r>
      <w:r>
        <w:t xml:space="preserve">Designation: Chief Marine Engineer</w:t>
      </w:r>
      <w:r>
        <w:br/>
      </w:r>
      <w:r>
        <w:t xml:space="preserve">Date: _______________</w:t>
      </w:r>
    </w:p>
    <w:p>
      <w:pPr>
        <w:pStyle w:val="BodyText"/>
      </w:pPr>
      <w:r>
        <w:t xml:space="preserve">This Purchase Order (PO No: NK-ME-2025-0047) is issued for Marine Engineer services and equipment procurement in Nepal Kathmandu. Document reference: HMS/PO/2025/0047. This document is valid for 60 days from the date of issue. For queries, contact the Procurement Department, Himalayan Maritime Services Pvt. Ltd., New Baneshwor, 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Nepal Kathmandu</dc:title>
  <dc:creator/>
  <dc:language>en</dc:language>
  <cp:keywords/>
  <dcterms:created xsi:type="dcterms:W3CDTF">2026-10-10T06:44:25Z</dcterms:created>
  <dcterms:modified xsi:type="dcterms:W3CDTF">2026-10-10T06:44:25Z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