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Marine</w:t>
      </w:r>
      <w:r>
        <w:t xml:space="preserve"> </w:t>
      </w:r>
      <w:r>
        <w:t xml:space="preserve">Engineer</w:t>
      </w:r>
      <w:r>
        <w:t xml:space="preserve"> </w:t>
      </w:r>
      <w:r>
        <w:t xml:space="preserve">Services</w:t>
      </w:r>
      <w:r>
        <w:t xml:space="preserve"> </w:t>
      </w:r>
      <w:r>
        <w:t xml:space="preserve">-</w:t>
      </w:r>
      <w:r>
        <w:t xml:space="preserve"> </w:t>
      </w:r>
      <w:r>
        <w:t xml:space="preserve">Pakistan</w:t>
      </w:r>
      <w:r>
        <w:t xml:space="preserve"> </w:t>
      </w:r>
      <w:r>
        <w:t xml:space="preserve">Karachi</w:t>
      </w:r>
    </w:p>
    <w:bookmarkStart w:id="20" w:name="purchase-order"/>
    <w:p>
      <w:pPr>
        <w:pStyle w:val="Heading1"/>
      </w:pPr>
      <w:r>
        <w:t xml:space="preserve">PURCHASE ORDER</w:t>
      </w:r>
    </w:p>
    <w:p>
      <w:pPr>
        <w:pStyle w:val="FirstParagraph"/>
      </w:pPr>
      <w:r>
        <w:t xml:space="preserve">Marine Engineer Professional Services Procurement</w:t>
      </w:r>
    </w:p>
    <w:p>
      <w:pPr>
        <w:pStyle w:val="BodyText"/>
      </w:pPr>
      <w:r>
        <w:t xml:space="preserve">Port of Karachi, Sindh, Pakistan</w:t>
      </w:r>
    </w:p>
    <w:bookmarkEnd w:id="20"/>
    <w:p>
      <w:pPr>
        <w:pStyle w:val="BodyText"/>
      </w:pPr>
      <w:r>
        <w:rPr>
          <w:bCs/>
          <w:b/>
        </w:rPr>
        <w:t xml:space="preserve">Purchase Order No.:</w:t>
      </w:r>
      <w:r>
        <w:t xml:space="preserve"> </w:t>
      </w:r>
      <w:r>
        <w:t xml:space="preserve">PO/KHI-ME/2025/0047</w:t>
      </w:r>
      <w:r>
        <w:br/>
      </w:r>
      <w:r>
        <w:rPr>
          <w:bCs/>
          <w:b/>
        </w:rPr>
        <w:t xml:space="preserve">Date of Issue:</w:t>
      </w:r>
      <w:r>
        <w:t xml:space="preserve"> </w:t>
      </w:r>
      <w:r>
        <w:t xml:space="preserve">14 June 2025</w:t>
      </w:r>
      <w:r>
        <w:br/>
      </w:r>
      <w:r>
        <w:rPr>
          <w:bCs/>
          <w:b/>
        </w:rPr>
        <w:t xml:space="preserve">Validity Period:</w:t>
      </w:r>
      <w:r>
        <w:t xml:space="preserve"> </w:t>
      </w:r>
      <w:r>
        <w:t xml:space="preserve">30 days from date of issue</w:t>
      </w:r>
    </w:p>
    <w:p>
      <w:pPr>
        <w:pStyle w:val="BodyText"/>
      </w:pPr>
      <w:r>
        <w:rPr>
          <w:bCs/>
          <w:b/>
        </w:rPr>
        <w:t xml:space="preserve">Incoterms:</w:t>
      </w:r>
      <w:r>
        <w:t xml:space="preserve"> </w:t>
      </w:r>
      <w:r>
        <w:t xml:space="preserve">DAP Karachi Port</w:t>
      </w:r>
      <w:r>
        <w:br/>
      </w:r>
      <w:r>
        <w:rPr>
          <w:bCs/>
          <w:b/>
        </w:rPr>
        <w:t xml:space="preserve">Country of Origin:</w:t>
      </w:r>
      <w:r>
        <w:t xml:space="preserve"> </w:t>
      </w:r>
      <w:r>
        <w:t xml:space="preserve">Pakistan</w:t>
      </w:r>
      <w:r>
        <w:br/>
      </w:r>
      <w:r>
        <w:rPr>
          <w:bCs/>
          <w:b/>
        </w:rPr>
        <w:t xml:space="preserve">Port of Loading/Discharge:</w:t>
      </w:r>
      <w:r>
        <w:t xml:space="preserve"> </w:t>
      </w:r>
      <w:r>
        <w:t xml:space="preserve">Karachi, Pakistan</w:t>
      </w:r>
    </w:p>
    <w:bookmarkStart w:id="21" w:name="buyer-procuring-entity"/>
    <w:p>
      <w:pPr>
        <w:pStyle w:val="Heading3"/>
      </w:pPr>
      <w:r>
        <w:t xml:space="preserve">BUYER (Procuring Entity)</w:t>
      </w:r>
    </w:p>
    <w:p>
      <w:pPr>
        <w:pStyle w:val="FirstParagraph"/>
      </w:pPr>
      <w:r>
        <w:rPr>
          <w:bCs/>
          <w:b/>
        </w:rPr>
        <w:t xml:space="preserve">Name:</w:t>
      </w:r>
      <w:r>
        <w:t xml:space="preserve"> </w:t>
      </w:r>
      <w:r>
        <w:t xml:space="preserve">Karachi Marine Services &amp; Logistics (Pvt.) Ltd.</w:t>
      </w:r>
    </w:p>
    <w:p>
      <w:pPr>
        <w:pStyle w:val="BodyText"/>
      </w:pPr>
      <w:r>
        <w:rPr>
          <w:bCs/>
          <w:b/>
        </w:rPr>
        <w:t xml:space="preserve">Address:</w:t>
      </w:r>
      <w:r>
        <w:t xml:space="preserve"> </w:t>
      </w:r>
      <w:r>
        <w:t xml:space="preserve">Plot 42-B, Clifton Block 5, Karachi, Sindh, Pakistan</w:t>
      </w:r>
    </w:p>
    <w:p>
      <w:pPr>
        <w:pStyle w:val="BodyText"/>
      </w:pPr>
      <w:r>
        <w:rPr>
          <w:bCs/>
          <w:b/>
        </w:rPr>
        <w:t xml:space="preserve">NTN:</w:t>
      </w:r>
      <w:r>
        <w:t xml:space="preserve"> </w:t>
      </w:r>
      <w:r>
        <w:t xml:space="preserve">7823456-1</w:t>
      </w:r>
    </w:p>
    <w:p>
      <w:pPr>
        <w:pStyle w:val="BodyText"/>
      </w:pPr>
      <w:r>
        <w:rPr>
          <w:bCs/>
          <w:b/>
        </w:rPr>
        <w:t xml:space="preserve">Contact:</w:t>
      </w:r>
      <w:r>
        <w:t xml:space="preserve"> </w:t>
      </w:r>
      <w:r>
        <w:t xml:space="preserve">Mr. Ahmed Raza Siddiqui, Procurement Manager</w:t>
      </w:r>
    </w:p>
    <w:p>
      <w:pPr>
        <w:pStyle w:val="BodyText"/>
      </w:pPr>
      <w:r>
        <w:rPr>
          <w:bCs/>
          <w:b/>
        </w:rPr>
        <w:t xml:space="preserve">Email:</w:t>
      </w:r>
      <w:r>
        <w:t xml:space="preserve"> </w:t>
      </w:r>
      <w:r>
        <w:t xml:space="preserve">procurement@kmsl-pk.com</w:t>
      </w:r>
    </w:p>
    <w:p>
      <w:pPr>
        <w:pStyle w:val="BodyText"/>
      </w:pPr>
      <w:r>
        <w:rPr>
          <w:bCs/>
          <w:b/>
        </w:rPr>
        <w:t xml:space="preserve">Phone:</w:t>
      </w:r>
      <w:r>
        <w:t xml:space="preserve"> </w:t>
      </w:r>
      <w:r>
        <w:t xml:space="preserve">+92-21-3584-7721</w:t>
      </w:r>
    </w:p>
    <w:bookmarkEnd w:id="21"/>
    <w:bookmarkStart w:id="22" w:name="supplier-service-provider"/>
    <w:p>
      <w:pPr>
        <w:pStyle w:val="Heading3"/>
      </w:pPr>
      <w:r>
        <w:t xml:space="preserve">SUPPLIER (Service Provider)</w:t>
      </w:r>
    </w:p>
    <w:p>
      <w:pPr>
        <w:pStyle w:val="FirstParagraph"/>
      </w:pPr>
      <w:r>
        <w:rPr>
          <w:bCs/>
          <w:b/>
        </w:rPr>
        <w:t xml:space="preserve">Name:</w:t>
      </w:r>
      <w:r>
        <w:t xml:space="preserve"> </w:t>
      </w:r>
      <w:r>
        <w:t xml:space="preserve">Oceanic Marine Engineering Consultants (Pvt.) Ltd.</w:t>
      </w:r>
    </w:p>
    <w:p>
      <w:pPr>
        <w:pStyle w:val="BodyText"/>
      </w:pPr>
      <w:r>
        <w:rPr>
          <w:bCs/>
          <w:b/>
        </w:rPr>
        <w:t xml:space="preserve">Address:</w:t>
      </w:r>
      <w:r>
        <w:t xml:space="preserve"> </w:t>
      </w:r>
      <w:r>
        <w:t xml:space="preserve">18-A, I.I. Chundrigar Road, Karachi, Sindh, Pakistan</w:t>
      </w:r>
    </w:p>
    <w:p>
      <w:pPr>
        <w:pStyle w:val="BodyText"/>
      </w:pPr>
      <w:r>
        <w:rPr>
          <w:bCs/>
          <w:b/>
        </w:rPr>
        <w:t xml:space="preserve">NTN:</w:t>
      </w:r>
      <w:r>
        <w:t xml:space="preserve"> </w:t>
      </w:r>
      <w:r>
        <w:t xml:space="preserve">6541238-4</w:t>
      </w:r>
    </w:p>
    <w:p>
      <w:pPr>
        <w:pStyle w:val="BodyText"/>
      </w:pPr>
      <w:r>
        <w:rPr>
          <w:bCs/>
          <w:b/>
        </w:rPr>
        <w:t xml:space="preserve">Contact:</w:t>
      </w:r>
      <w:r>
        <w:t xml:space="preserve"> </w:t>
      </w:r>
      <w:r>
        <w:t xml:space="preserve">Ms. Fatima Noor Khan, Director</w:t>
      </w:r>
    </w:p>
    <w:p>
      <w:pPr>
        <w:pStyle w:val="BodyText"/>
      </w:pPr>
      <w:r>
        <w:rPr>
          <w:bCs/>
          <w:b/>
        </w:rPr>
        <w:t xml:space="preserve">Email:</w:t>
      </w:r>
      <w:r>
        <w:t xml:space="preserve"> </w:t>
      </w:r>
      <w:r>
        <w:t xml:space="preserve">info@omec-pk.com</w:t>
      </w:r>
    </w:p>
    <w:p>
      <w:pPr>
        <w:pStyle w:val="BodyText"/>
      </w:pPr>
      <w:r>
        <w:rPr>
          <w:bCs/>
          <w:b/>
        </w:rPr>
        <w:t xml:space="preserve">Phone:</w:t>
      </w:r>
      <w:r>
        <w:t xml:space="preserve"> </w:t>
      </w:r>
      <w:r>
        <w:t xml:space="preserve">+92-21-3245-9910</w:t>
      </w:r>
    </w:p>
    <w:bookmarkEnd w:id="22"/>
    <w:p>
      <w:pPr>
        <w:pStyle w:val="BodyText"/>
      </w:pPr>
      <w:r>
        <w:t xml:space="preserve">1. DESCRIPTION OF PROCUREMENT – MARINE ENGINEER SERVICES</w:t>
      </w:r>
    </w:p>
    <w:p>
      <w:pPr>
        <w:pStyle w:val="BodyText"/>
      </w:pPr>
      <w:r>
        <w:t xml:space="preserve">This</w:t>
      </w:r>
      <w:r>
        <w:t xml:space="preserve"> </w:t>
      </w:r>
      <w:r>
        <w:t xml:space="preserve">Purchase Order</w:t>
      </w:r>
      <w:r>
        <w:t xml:space="preserve"> </w:t>
      </w:r>
      <w:r>
        <w:t xml:space="preserve">is issued by Karachi Marine Services &amp; Logistics (Pvt.) Ltd. to procure the professional services of a qualified</w:t>
      </w:r>
      <w:r>
        <w:t xml:space="preserve"> </w:t>
      </w:r>
      <w:r>
        <w:t xml:space="preserve">Marine Engineer</w:t>
      </w:r>
      <w:r>
        <w:t xml:space="preserve"> </w:t>
      </w:r>
      <w:r>
        <w:t xml:space="preserve">for the operation, maintenance, and technical oversight of the vessel fleet berthed at the Port of Karachi, Pakistan. The</w:t>
      </w:r>
      <w:r>
        <w:t xml:space="preserve"> </w:t>
      </w:r>
      <w:r>
        <w:t xml:space="preserve">Marine Engineer</w:t>
      </w:r>
      <w:r>
        <w:t xml:space="preserve"> </w:t>
      </w:r>
      <w:r>
        <w:t xml:space="preserve">shall be responsible for the complete mechanical, electrical, and hydraulic systems of the buyer's commercial vessels operating within the jurisdiction of Karachi Port and the adjacent waters of the Arabian Sea. The engagement is strictly limited to the geographical and operational scope of</w:t>
      </w:r>
      <w:r>
        <w:t xml:space="preserve"> </w:t>
      </w:r>
      <w:r>
        <w:t xml:space="preserve">Pakistan Karachi</w:t>
      </w:r>
      <w:r>
        <w:t xml:space="preserve"> </w:t>
      </w:r>
      <w:r>
        <w:t xml:space="preserve">and its designated maritime zones as defined by the Pakistan Maritime Authority.</w:t>
      </w:r>
    </w:p>
    <w:p>
      <w:pPr>
        <w:pStyle w:val="BodyText"/>
      </w:pPr>
      <w:r>
        <w:t xml:space="preserve">2. SCOPE OF WORK AND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Rate (PKR)</w:t>
            </w:r>
          </w:p>
        </w:tc>
      </w:tr>
      <w:tr>
        <w:tc>
          <w:tcPr/>
          <w:p>
            <w:pPr>
              <w:pStyle w:val="Compact"/>
              <w:jc w:val="left"/>
            </w:pPr>
            <w:r>
              <w:t xml:space="preserve">1</w:t>
            </w:r>
          </w:p>
        </w:tc>
        <w:tc>
          <w:tcPr/>
          <w:p>
            <w:pPr>
              <w:pStyle w:val="Compact"/>
              <w:jc w:val="left"/>
            </w:pPr>
            <w:r>
              <w:t xml:space="preserve">Engagement of a certified Marine Engineer (Class 1, Pakistan Maritime Authority licensed) for main engine, auxiliary engine, and boiler operation and maintenance on M/V Karachi Trader</w:t>
            </w:r>
          </w:p>
        </w:tc>
        <w:tc>
          <w:tcPr/>
          <w:p>
            <w:pPr>
              <w:pStyle w:val="Compact"/>
              <w:jc w:val="left"/>
            </w:pPr>
            <w:r>
              <w:t xml:space="preserve">1</w:t>
            </w:r>
          </w:p>
        </w:tc>
        <w:tc>
          <w:tcPr/>
          <w:p>
            <w:pPr>
              <w:pStyle w:val="Compact"/>
              <w:jc w:val="left"/>
            </w:pPr>
            <w:r>
              <w:t xml:space="preserve">Contract (12 months)</w:t>
            </w:r>
          </w:p>
        </w:tc>
        <w:tc>
          <w:tcPr/>
          <w:p>
            <w:pPr>
              <w:pStyle w:val="Compact"/>
              <w:jc w:val="left"/>
            </w:pPr>
            <w:r>
              <w:t xml:space="preserve">1,850,000</w:t>
            </w:r>
          </w:p>
        </w:tc>
      </w:tr>
      <w:tr>
        <w:tc>
          <w:tcPr/>
          <w:p>
            <w:pPr>
              <w:pStyle w:val="Compact"/>
              <w:jc w:val="left"/>
            </w:pPr>
            <w:r>
              <w:t xml:space="preserve">2</w:t>
            </w:r>
          </w:p>
        </w:tc>
        <w:tc>
          <w:tcPr/>
          <w:p>
            <w:pPr>
              <w:pStyle w:val="Compact"/>
              <w:jc w:val="left"/>
            </w:pPr>
            <w:r>
              <w:t xml:space="preserve">Marine Engineer supervision of electrical plant, switchboard systems, and navigation equipment on M/V Karachi Trader</w:t>
            </w:r>
          </w:p>
        </w:tc>
        <w:tc>
          <w:tcPr/>
          <w:p>
            <w:pPr>
              <w:pStyle w:val="Compact"/>
              <w:jc w:val="left"/>
            </w:pPr>
            <w:r>
              <w:t xml:space="preserve">1</w:t>
            </w:r>
          </w:p>
        </w:tc>
        <w:tc>
          <w:tcPr/>
          <w:p>
            <w:pPr>
              <w:pStyle w:val="Compact"/>
              <w:jc w:val="left"/>
            </w:pPr>
            <w:r>
              <w:t xml:space="preserve">Contract (12 months)</w:t>
            </w:r>
          </w:p>
        </w:tc>
        <w:tc>
          <w:tcPr/>
          <w:p>
            <w:pPr>
              <w:pStyle w:val="Compact"/>
              <w:jc w:val="left"/>
            </w:pPr>
            <w:r>
              <w:t xml:space="preserve">920,000</w:t>
            </w:r>
          </w:p>
        </w:tc>
      </w:tr>
      <w:tr>
        <w:tc>
          <w:tcPr/>
          <w:p>
            <w:pPr>
              <w:pStyle w:val="Compact"/>
              <w:jc w:val="left"/>
            </w:pPr>
            <w:r>
              <w:t xml:space="preserve">3</w:t>
            </w:r>
          </w:p>
        </w:tc>
        <w:tc>
          <w:tcPr/>
          <w:p>
            <w:pPr>
              <w:pStyle w:val="Compact"/>
              <w:jc w:val="left"/>
            </w:pPr>
            <w:r>
              <w:t xml:space="preserve">Preventive maintenance scheduling and execution of all mechanical systems as per Pakistan Karachi Port Authority regulations</w:t>
            </w:r>
          </w:p>
        </w:tc>
        <w:tc>
          <w:tcPr/>
          <w:p>
            <w:pPr>
              <w:pStyle w:val="Compact"/>
              <w:jc w:val="left"/>
            </w:pPr>
            <w:r>
              <w:t xml:space="preserve">12</w:t>
            </w:r>
          </w:p>
        </w:tc>
        <w:tc>
          <w:tcPr/>
          <w:p>
            <w:pPr>
              <w:pStyle w:val="Compact"/>
              <w:jc w:val="left"/>
            </w:pPr>
            <w:r>
              <w:t xml:space="preserve">Monthly cycles</w:t>
            </w:r>
          </w:p>
        </w:tc>
        <w:tc>
          <w:tcPr/>
          <w:p>
            <w:pPr>
              <w:pStyle w:val="Compact"/>
              <w:jc w:val="left"/>
            </w:pPr>
            <w:r>
              <w:t xml:space="preserve">185,000</w:t>
            </w:r>
          </w:p>
        </w:tc>
      </w:tr>
      <w:tr>
        <w:tc>
          <w:tcPr/>
          <w:p>
            <w:pPr>
              <w:pStyle w:val="Compact"/>
              <w:jc w:val="left"/>
            </w:pPr>
            <w:r>
              <w:t xml:space="preserve">4</w:t>
            </w:r>
          </w:p>
        </w:tc>
        <w:tc>
          <w:tcPr/>
          <w:p>
            <w:pPr>
              <w:pStyle w:val="Compact"/>
              <w:jc w:val="left"/>
            </w:pPr>
            <w:r>
              <w:t xml:space="preserve">Emergency breakdown response and repair services within Karachi Port limits (24/7 availability)</w:t>
            </w:r>
          </w:p>
        </w:tc>
        <w:tc>
          <w:tcPr/>
          <w:p>
            <w:pPr>
              <w:pStyle w:val="Compact"/>
              <w:jc w:val="left"/>
            </w:pPr>
            <w:r>
              <w:t xml:space="preserve">1</w:t>
            </w:r>
          </w:p>
        </w:tc>
        <w:tc>
          <w:tcPr/>
          <w:p>
            <w:pPr>
              <w:pStyle w:val="Compact"/>
              <w:jc w:val="left"/>
            </w:pPr>
            <w:r>
              <w:t xml:space="preserve">Annual retainer</w:t>
            </w:r>
          </w:p>
        </w:tc>
        <w:tc>
          <w:tcPr/>
          <w:p>
            <w:pPr>
              <w:pStyle w:val="Compact"/>
              <w:jc w:val="left"/>
            </w:pPr>
            <w:r>
              <w:t xml:space="preserve">450,000</w:t>
            </w:r>
          </w:p>
        </w:tc>
      </w:tr>
      <w:tr>
        <w:tc>
          <w:tcPr/>
          <w:p>
            <w:pPr>
              <w:pStyle w:val="Compact"/>
              <w:jc w:val="left"/>
            </w:pPr>
            <w:r>
              <w:t xml:space="preserve">5</w:t>
            </w:r>
          </w:p>
        </w:tc>
        <w:tc>
          <w:tcPr/>
          <w:p>
            <w:pPr>
              <w:pStyle w:val="Compact"/>
              <w:jc w:val="left"/>
            </w:pPr>
            <w:r>
              <w:t xml:space="preserve">Technical documentation, logbook maintenance, and compliance reporting to Pakistan Maritime Authority, Karachi office</w:t>
            </w:r>
          </w:p>
        </w:tc>
        <w:tc>
          <w:tcPr/>
          <w:p>
            <w:pPr>
              <w:pStyle w:val="Compact"/>
              <w:jc w:val="left"/>
            </w:pPr>
            <w:r>
              <w:t xml:space="preserve">12</w:t>
            </w:r>
          </w:p>
        </w:tc>
        <w:tc>
          <w:tcPr/>
          <w:p>
            <w:pPr>
              <w:pStyle w:val="Compact"/>
              <w:jc w:val="left"/>
            </w:pPr>
            <w:r>
              <w:t xml:space="preserve">Monthly reports</w:t>
            </w:r>
          </w:p>
        </w:tc>
        <w:tc>
          <w:tcPr/>
          <w:p>
            <w:pPr>
              <w:pStyle w:val="Compact"/>
              <w:jc w:val="left"/>
            </w:pPr>
            <w:r>
              <w:t xml:space="preserve">45,000</w:t>
            </w:r>
          </w:p>
        </w:tc>
      </w:tr>
      <w:tr>
        <w:tc>
          <w:tcPr>
            <w:gridSpan w:val="4"/>
          </w:tcPr>
          <w:p>
            <w:pPr>
              <w:pStyle w:val="Compact"/>
              <w:jc w:val="right"/>
            </w:pPr>
            <w:r>
              <w:t xml:space="preserve">TOTAL AMOUNT (PKR)</w:t>
            </w:r>
          </w:p>
        </w:tc>
        <w:tc>
          <w:tcPr/>
          <w:p>
            <w:pPr>
              <w:pStyle w:val="Compact"/>
              <w:jc w:val="left"/>
            </w:pPr>
            <w:r>
              <w:t xml:space="preserve">5,485,000</w:t>
            </w:r>
          </w:p>
        </w:tc>
      </w:tr>
      <w:tr>
        <w:tc>
          <w:tcPr>
            <w:gridSpan w:val="4"/>
          </w:tcPr>
          <w:p>
            <w:pPr>
              <w:pStyle w:val="Compact"/>
              <w:jc w:val="right"/>
            </w:pPr>
            <w:r>
              <w:t xml:space="preserve">GST @ 18% (as applicable in Pakistan)</w:t>
            </w:r>
          </w:p>
        </w:tc>
        <w:tc>
          <w:tcPr/>
          <w:p>
            <w:pPr>
              <w:pStyle w:val="Compact"/>
              <w:jc w:val="left"/>
            </w:pPr>
            <w:r>
              <w:t xml:space="preserve">987,300</w:t>
            </w:r>
          </w:p>
        </w:tc>
      </w:tr>
      <w:tr>
        <w:tc>
          <w:tcPr>
            <w:gridSpan w:val="4"/>
          </w:tcPr>
          <w:p>
            <w:pPr>
              <w:pStyle w:val="Compact"/>
              <w:jc w:val="right"/>
            </w:pPr>
            <w:r>
              <w:t xml:space="preserve">GRAND TOTAL (PKR)</w:t>
            </w:r>
          </w:p>
        </w:tc>
        <w:tc>
          <w:tcPr/>
          <w:p>
            <w:pPr>
              <w:pStyle w:val="Compact"/>
              <w:jc w:val="left"/>
            </w:pPr>
            <w:r>
              <w:t xml:space="preserve">6,472,300</w:t>
            </w:r>
          </w:p>
        </w:tc>
      </w:tr>
    </w:tbl>
    <w:p>
      <w:pPr>
        <w:pStyle w:val="BodyText"/>
      </w:pPr>
      <w:r>
        <w:t xml:space="preserve">3. TERMS AND CONDITIONS</w:t>
      </w:r>
    </w:p>
    <w:p>
      <w:pPr>
        <w:numPr>
          <w:ilvl w:val="0"/>
          <w:numId w:val="1001"/>
        </w:numPr>
        <w:pStyle w:val="Compact"/>
      </w:pPr>
      <w:r>
        <w:rPr>
          <w:bCs/>
          <w:b/>
        </w:rPr>
        <w:t xml:space="preserve">Qualification Requirement:</w:t>
      </w:r>
      <w:r>
        <w:t xml:space="preserve"> </w:t>
      </w:r>
      <w:r>
        <w:t xml:space="preserve">The Marine Engineer engaged under this Purchase Order must hold a valid Class 1 Marine Engineer Certificate issued by the Pakistan Maritime Authority, Karachi, and possess a minimum of eight (8) years of documented experience in commercial vessel engineering within Pakistani waters.</w:t>
      </w:r>
    </w:p>
    <w:p>
      <w:pPr>
        <w:numPr>
          <w:ilvl w:val="0"/>
          <w:numId w:val="1001"/>
        </w:numPr>
        <w:pStyle w:val="Compact"/>
      </w:pPr>
      <w:r>
        <w:rPr>
          <w:bCs/>
          <w:b/>
        </w:rPr>
        <w:t xml:space="preserve">Place of Performance:</w:t>
      </w:r>
      <w:r>
        <w:t xml:space="preserve"> </w:t>
      </w:r>
      <w:r>
        <w:t xml:space="preserve">All services shall be rendered exclusively within the operational boundaries of Pakistan Karachi, including Karachi Port, Port Qasim (as an extension zone), and the designated anchorage areas in the Karachi maritime jurisdiction. The Marine Engineer shall maintain a base of operations at the buyer's facility in Clifton, Karachi.</w:t>
      </w:r>
    </w:p>
    <w:p>
      <w:pPr>
        <w:numPr>
          <w:ilvl w:val="0"/>
          <w:numId w:val="1001"/>
        </w:numPr>
        <w:pStyle w:val="Compact"/>
      </w:pPr>
      <w:r>
        <w:rPr>
          <w:bCs/>
          <w:b/>
        </w:rPr>
        <w:t xml:space="preserve">Payment Terms:</w:t>
      </w:r>
      <w:r>
        <w:t xml:space="preserve"> </w:t>
      </w:r>
      <w:r>
        <w:t xml:space="preserve">Payment shall be made in Pakistani Rupees (PKR) via bank transfer to the supplier's designated account in Karachi. The total Purchase Order value shall be disbursed in twelve (12) equal monthly installments, with each payment due within fifteen (15) days of receipt of the monthly service report and invoice. A 5% retention shall be held until the final month of the contract period.</w:t>
      </w:r>
    </w:p>
    <w:p>
      <w:pPr>
        <w:numPr>
          <w:ilvl w:val="0"/>
          <w:numId w:val="1001"/>
        </w:numPr>
        <w:pStyle w:val="Compact"/>
      </w:pPr>
      <w:r>
        <w:rPr>
          <w:bCs/>
          <w:b/>
        </w:rPr>
        <w:t xml:space="preserve">Compliance with Local Law:</w:t>
      </w:r>
      <w:r>
        <w:t xml:space="preserve"> </w:t>
      </w:r>
      <w:r>
        <w:t xml:space="preserve">The supplier and the assigned Marine Engineer shall comply with all applicable laws of the Islamic Republic of Pakistan, including the Pakistan Maritime Act, the Sindh Labour Welfare Ordinance, and all regulations issued by the Pakistan Karachi Port Authority. All work permits and local registrations shall be the responsibility of the supplier.</w:t>
      </w:r>
    </w:p>
    <w:p>
      <w:pPr>
        <w:numPr>
          <w:ilvl w:val="0"/>
          <w:numId w:val="1001"/>
        </w:numPr>
        <w:pStyle w:val="Compact"/>
      </w:pPr>
      <w:r>
        <w:rPr>
          <w:bCs/>
          <w:b/>
        </w:rPr>
        <w:t xml:space="preserve">Insurance and Liability:</w:t>
      </w:r>
      <w:r>
        <w:t xml:space="preserve"> </w:t>
      </w:r>
      <w:r>
        <w:t xml:space="preserve">The supplier shall maintain comprehensive professional indemnity insurance and marine liability insurance covering all operations conducted in Pakistan Karachi. The Marine Engineer shall be covered under the supplier's group medical and accident insurance policy as mandated by Pakistani labour law.</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Marine Engineer shall complete all outstanding maintenance tasks and hand over all technical documentation to the buyer before vacating the vessel.</w:t>
      </w:r>
    </w:p>
    <w:p>
      <w:pPr>
        <w:numPr>
          <w:ilvl w:val="0"/>
          <w:numId w:val="1001"/>
        </w:numPr>
        <w:pStyle w:val="Compact"/>
      </w:pPr>
      <w:r>
        <w:rPr>
          <w:bCs/>
          <w:b/>
        </w:rPr>
        <w:t xml:space="preserve">Dispute Resolution:</w:t>
      </w:r>
      <w:r>
        <w:t xml:space="preserve"> </w:t>
      </w:r>
      <w:r>
        <w:t xml:space="preserve">Any dispute arising from this Purchase Order shall be resolved through arbitration in Karachi, Pakistan, in accordance with the Arbitration Act, 1940 of Pakistan. The seat of arbitration shall be the Karachi Chamber of Commerce and Industry.</w:t>
      </w:r>
    </w:p>
    <w:p>
      <w:pPr>
        <w:numPr>
          <w:ilvl w:val="0"/>
          <w:numId w:val="1001"/>
        </w:numPr>
        <w:pStyle w:val="Compact"/>
      </w:pPr>
      <w:r>
        <w:rPr>
          <w:bCs/>
          <w:b/>
        </w:rPr>
        <w:t xml:space="preserve">Confidentiality:</w:t>
      </w:r>
      <w:r>
        <w:t xml:space="preserve"> </w:t>
      </w:r>
      <w:r>
        <w:t xml:space="preserve">The Marine Engineer and the supplier shall treat all operational data, vessel specifications, and commercial information of the buyer as strictly confidential. This obligation shall survive the termination of this Purchase Order for a period of three (3) years.</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acts of God, war, civil unrest, government sanctions, or port closures declared by the Pakistan Karachi Port Authority.</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Islamic Republic of Pakistan, with specific reference to the commercial and maritime statutes applicable in the province of Sindh, Pakistan Karachi.</w:t>
      </w:r>
    </w:p>
    <w:p>
      <w:pPr>
        <w:pStyle w:val="FirstParagraph"/>
      </w:pPr>
      <w:r>
        <w:t xml:space="preserve">4. ACCEPTANCE AND AUTHORIZATION</w:t>
      </w:r>
    </w:p>
    <w:p>
      <w:pPr>
        <w:pStyle w:val="BodyText"/>
      </w:pPr>
      <w:r>
        <w:t xml:space="preserve">By signing below, both parties acknowledge and agree to all terms, conditions, and specifications outlined in this Purchase Order for the procurement of Marine Engineer services in Pakistan Karachi. This document constitutes a binding commercial agreement between the parties upon execution.</w:t>
      </w:r>
    </w:p>
    <w:p>
      <w:pPr>
        <w:pStyle w:val="BodyText"/>
      </w:pPr>
      <w:r>
        <w:rPr>
          <w:bCs/>
          <w:b/>
        </w:rPr>
        <w:t xml:space="preserve">For and on behalf of the BUYER</w:t>
      </w:r>
      <w:r>
        <w:br/>
      </w:r>
      <w:r>
        <w:t xml:space="preserve">Karachi Marine Services &amp; Logistics (Pvt.) Ltd.</w:t>
      </w:r>
      <w:r>
        <w:br/>
      </w:r>
      <w:r>
        <w:br/>
      </w:r>
      <w:r>
        <w:t xml:space="preserve">Name: Ahmed Raza Siddiqui</w:t>
      </w:r>
      <w:r>
        <w:br/>
      </w:r>
      <w:r>
        <w:t xml:space="preserve">Designation: Procurement Manager</w:t>
      </w:r>
      <w:r>
        <w:br/>
      </w:r>
      <w:r>
        <w:t xml:space="preserve">Date: _______________</w:t>
      </w:r>
    </w:p>
    <w:p>
      <w:pPr>
        <w:pStyle w:val="BodyText"/>
      </w:pPr>
      <w:r>
        <w:rPr>
          <w:bCs/>
          <w:b/>
        </w:rPr>
        <w:t xml:space="preserve">For and on behalf of the SUPPLIER</w:t>
      </w:r>
      <w:r>
        <w:br/>
      </w:r>
      <w:r>
        <w:t xml:space="preserve">Oceanic Marine Engineering Consultants (Pvt.) Ltd.</w:t>
      </w:r>
      <w:r>
        <w:br/>
      </w:r>
      <w:r>
        <w:br/>
      </w:r>
      <w:r>
        <w:t xml:space="preserve">Name: Fatima Noor Khan</w:t>
      </w:r>
      <w:r>
        <w:br/>
      </w:r>
      <w:r>
        <w:t xml:space="preserve">Designation: Director</w:t>
      </w:r>
      <w:r>
        <w:br/>
      </w:r>
      <w:r>
        <w:t xml:space="preserve">Date: _______________</w:t>
      </w:r>
    </w:p>
    <w:p>
      <w:pPr>
        <w:pStyle w:val="BodyText"/>
      </w:pPr>
      <w:r>
        <w:t xml:space="preserve">This Purchase Order (PO/KHI-ME/2025/0047) is issued for Marine Engineer services in Pakistan Karachi. All communications regarding this order shall be directed to the buyer's procurement office at Clifton, Karachi, Pakistan. This document is valid for thirty (30) days from the date of issue. Unauthorized reproduction or distribution of this Purchase Order is prohibited under Pakistani commercial law.</w:t>
      </w:r>
    </w:p>
    <w:p>
      <w:pPr>
        <w:pStyle w:val="BodyText"/>
      </w:pPr>
      <w:r>
        <w:t xml:space="preserve">© 2025 Karachi Marine Services &amp; Logistics (Pvt.) Ltd.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Marine Engineer Services - Pakistan Karachi</dc:title>
  <dc:creator/>
  <dc:language>en</dc:language>
  <cp:keywords/>
  <dcterms:created xsi:type="dcterms:W3CDTF">2026-10-10T08:02:12Z</dcterms:created>
  <dcterms:modified xsi:type="dcterms:W3CDTF">2026-10-10T08:02:12Z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