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Marine Engineer Procurement &amp; Services Agreement</w:t>
      </w:r>
    </w:p>
    <w:p>
      <w:pPr>
        <w:pStyle w:val="BodyText"/>
      </w:pPr>
      <w:r>
        <w:t xml:space="preserve">Operational Jurisdiction: Thailand Bangkok</w:t>
      </w:r>
    </w:p>
    <w:bookmarkEnd w:id="20"/>
    <w:p>
      <w:pPr>
        <w:pStyle w:val="BodyText"/>
      </w:pPr>
      <w:r>
        <w:rPr>
          <w:bCs/>
          <w:b/>
        </w:rPr>
        <w:t xml:space="preserve">Purchase Order No.:</w:t>
      </w:r>
      <w:r>
        <w:t xml:space="preserve"> </w:t>
      </w:r>
      <w:r>
        <w:t xml:space="preserve">PO-TB-2025-04782</w:t>
      </w:r>
      <w:r>
        <w:br/>
      </w:r>
      <w:r>
        <w:rPr>
          <w:bCs/>
          <w:b/>
        </w:rPr>
        <w:t xml:space="preserve">Date of Issue:</w:t>
      </w:r>
      <w:r>
        <w:t xml:space="preserve"> </w:t>
      </w:r>
      <w:r>
        <w:t xml:space="preserve">14 June 2025</w:t>
      </w:r>
      <w:r>
        <w:br/>
      </w:r>
      <w:r>
        <w:rPr>
          <w:bCs/>
          <w:b/>
        </w:rPr>
        <w:t xml:space="preserve">Validity Period:</w:t>
      </w:r>
      <w:r>
        <w:t xml:space="preserve"> </w:t>
      </w:r>
      <w:r>
        <w:t xml:space="preserve">90 days from date of issue</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Thai Baht (THB)</w:t>
      </w:r>
      <w:r>
        <w:br/>
      </w:r>
      <w:r>
        <w:rPr>
          <w:bCs/>
          <w:b/>
        </w:rPr>
        <w:t xml:space="preserve">Incoterms:</w:t>
      </w:r>
      <w:r>
        <w:t xml:space="preserve"> </w:t>
      </w:r>
      <w:r>
        <w:t xml:space="preserve">DAP Thailand Bangkok</w:t>
      </w:r>
    </w:p>
    <w:bookmarkStart w:id="21" w:name="purchaser-buyer"/>
    <w:p>
      <w:pPr>
        <w:pStyle w:val="Heading3"/>
      </w:pPr>
      <w:r>
        <w:t xml:space="preserve">Purchaser (Buyer)</w:t>
      </w:r>
    </w:p>
    <w:p>
      <w:pPr>
        <w:pStyle w:val="FirstParagraph"/>
      </w:pPr>
      <w:r>
        <w:rPr>
          <w:bCs/>
          <w:b/>
        </w:rPr>
        <w:t xml:space="preserve">Company:</w:t>
      </w:r>
      <w:r>
        <w:t xml:space="preserve"> </w:t>
      </w:r>
      <w:r>
        <w:t xml:space="preserve">Chao Phraya Maritime Services Co., Ltd.</w:t>
      </w:r>
      <w:r>
        <w:br/>
      </w:r>
      <w:r>
        <w:rPr>
          <w:bCs/>
          <w:b/>
        </w:rPr>
        <w:t xml:space="preserve">Address:</w:t>
      </w:r>
      <w:r>
        <w:t xml:space="preserve"> </w:t>
      </w:r>
      <w:r>
        <w:t xml:space="preserve">88/12 Rama IV Road, Bang Rak District, Thailand Bangkok 10500</w:t>
      </w:r>
      <w:r>
        <w:br/>
      </w:r>
      <w:r>
        <w:rPr>
          <w:bCs/>
          <w:b/>
        </w:rPr>
        <w:t xml:space="preserve">Contact Person:</w:t>
      </w:r>
      <w:r>
        <w:t xml:space="preserve"> </w:t>
      </w:r>
      <w:r>
        <w:t xml:space="preserve">Mr. Somchai Prasert</w:t>
      </w:r>
      <w:r>
        <w:br/>
      </w:r>
      <w:r>
        <w:rPr>
          <w:bCs/>
          <w:b/>
        </w:rPr>
        <w:t xml:space="preserve">Position:</w:t>
      </w:r>
      <w:r>
        <w:t xml:space="preserve"> </w:t>
      </w:r>
      <w:r>
        <w:t xml:space="preserve">Director of Fleet Operations</w:t>
      </w:r>
      <w:r>
        <w:br/>
      </w:r>
      <w:r>
        <w:rPr>
          <w:bCs/>
          <w:b/>
        </w:rPr>
        <w:t xml:space="preserve">Email:</w:t>
      </w:r>
      <w:r>
        <w:t xml:space="preserve"> </w:t>
      </w:r>
      <w:r>
        <w:t xml:space="preserve">procurement@chaophrayamaritime.co.th</w:t>
      </w:r>
      <w:r>
        <w:br/>
      </w:r>
      <w:r>
        <w:rPr>
          <w:bCs/>
          <w:b/>
        </w:rPr>
        <w:t xml:space="preserve">Telephone:</w:t>
      </w:r>
      <w:r>
        <w:t xml:space="preserve"> </w:t>
      </w:r>
      <w:r>
        <w:t xml:space="preserve">+66 2 234 5678</w:t>
      </w:r>
      <w:r>
        <w:br/>
      </w:r>
      <w:r>
        <w:rPr>
          <w:bCs/>
          <w:b/>
        </w:rPr>
        <w:t xml:space="preserve">Tax ID (VAT):</w:t>
      </w:r>
      <w:r>
        <w:t xml:space="preserve"> </w:t>
      </w:r>
      <w:r>
        <w:t xml:space="preserve">0105548001234</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Siam Marine Engineering &amp; Technical Solutions Ltd.</w:t>
      </w:r>
      <w:r>
        <w:br/>
      </w:r>
      <w:r>
        <w:rPr>
          <w:bCs/>
          <w:b/>
        </w:rPr>
        <w:t xml:space="preserve">Address:</w:t>
      </w:r>
      <w:r>
        <w:t xml:space="preserve"> </w:t>
      </w:r>
      <w:r>
        <w:t xml:space="preserve">210/5 Sukhumvit Road, Khlong Toei District, Thailand Bangkok 10110</w:t>
      </w:r>
      <w:r>
        <w:br/>
      </w:r>
      <w:r>
        <w:rPr>
          <w:bCs/>
          <w:b/>
        </w:rPr>
        <w:t xml:space="preserve">Contact Person:</w:t>
      </w:r>
      <w:r>
        <w:t xml:space="preserve"> </w:t>
      </w:r>
      <w:r>
        <w:t xml:space="preserve">Ms. Anong Chaiyasit</w:t>
      </w:r>
      <w:r>
        <w:br/>
      </w:r>
      <w:r>
        <w:rPr>
          <w:bCs/>
          <w:b/>
        </w:rPr>
        <w:t xml:space="preserve">Position:</w:t>
      </w:r>
      <w:r>
        <w:t xml:space="preserve"> </w:t>
      </w:r>
      <w:r>
        <w:t xml:space="preserve">Chief Executive Officer</w:t>
      </w:r>
      <w:r>
        <w:br/>
      </w:r>
      <w:r>
        <w:rPr>
          <w:bCs/>
          <w:b/>
        </w:rPr>
        <w:t xml:space="preserve">Email:</w:t>
      </w:r>
      <w:r>
        <w:t xml:space="preserve"> </w:t>
      </w:r>
      <w:r>
        <w:t xml:space="preserve">sales@siammarineeng.com</w:t>
      </w:r>
      <w:r>
        <w:br/>
      </w:r>
      <w:r>
        <w:rPr>
          <w:bCs/>
          <w:b/>
        </w:rPr>
        <w:t xml:space="preserve">Telephone:</w:t>
      </w:r>
      <w:r>
        <w:t xml:space="preserve"> </w:t>
      </w:r>
      <w:r>
        <w:t xml:space="preserve">+66 2 651 8900</w:t>
      </w:r>
      <w:r>
        <w:br/>
      </w:r>
      <w:r>
        <w:rPr>
          <w:bCs/>
          <w:b/>
        </w:rPr>
        <w:t xml:space="preserve">Tax ID (VAT):</w:t>
      </w:r>
      <w:r>
        <w:t xml:space="preserve"> </w:t>
      </w:r>
      <w:r>
        <w:t xml:space="preserve">0105552005678</w:t>
      </w:r>
    </w:p>
    <w:bookmarkEnd w:id="22"/>
    <w:p>
      <w:pPr>
        <w:pStyle w:val="BodyText"/>
      </w:pPr>
      <w:r>
        <w:t xml:space="preserve">1. SCOPE OF PURCHASE ORDER</w:t>
      </w:r>
    </w:p>
    <w:p>
      <w:pPr>
        <w:pStyle w:val="BodyText"/>
      </w:pPr>
      <w:r>
        <w:t xml:space="preserve">This Purchase Order is issued by Chao Phraya Maritime Services Co., Ltd. (hereinafter referred to as the "Purchaser") to Siam Marine Engineering &amp; Technical Solutions Ltd. (hereinafter referred to as the "Supplier") for the procurement, deployment, and ongoing provision of a qualified</w:t>
      </w:r>
      <w:r>
        <w:t xml:space="preserve"> </w:t>
      </w:r>
      <w:r>
        <w:t xml:space="preserve">Marine Engineer</w:t>
      </w:r>
      <w:r>
        <w:t xml:space="preserve"> </w:t>
      </w:r>
      <w:r>
        <w:t xml:space="preserve">to support the operational maintenance, repair, and technical oversight of the Purchaser's commercial vessel fleet operating within the waters of Thailand Bangkok and the Chao Phraya River basin. This Purchase Order governs all terms, conditions, deliverables, and financial obligations associated with the engagement of the</w:t>
      </w:r>
      <w:r>
        <w:t xml:space="preserve"> </w:t>
      </w:r>
      <w:r>
        <w:t xml:space="preserve">Marine Engineer</w:t>
      </w:r>
      <w:r>
        <w:t xml:space="preserve"> </w:t>
      </w:r>
      <w:r>
        <w:t xml:space="preserve">as specified herein. The services shall be rendered exclusively within the jurisdiction of Thailand Bangkok unless otherwise agreed upon in writing by both parties.</w:t>
      </w:r>
    </w:p>
    <w:p>
      <w:pPr>
        <w:pStyle w:val="BodyText"/>
      </w:pPr>
      <w:r>
        <w:t xml:space="preserve">2. LINE ITEMS AND QUANTIFICATION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Engagement of a certified Marine Engineer (Second Class) for vessel maintenance, engine room supervision, and technical troubleshooting on the M/V Chao Phraya Express. The Marine Engineer shall hold a valid STCW certification and a Thai Ministry of Transport endorsement.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Monthly technical inspection and condition report of all auxiliary machinery, boiler systems, and electrical installations aboard the vessel. The Marine Engineer shall submit a written report to the Purchaser within 48 hours of each inspection conducted in Thailand Bangkok.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03</w:t>
            </w:r>
          </w:p>
        </w:tc>
        <w:tc>
          <w:tcPr/>
          <w:p>
            <w:pPr>
              <w:pStyle w:val="Compact"/>
              <w:jc w:val="left"/>
            </w:pPr>
            <w:r>
              <w:t xml:space="preserve">Emergency call-out service for the Marine Engineer to respond to critical engine failures or mechanical breakdowns within the Thailand Bangkok port area. Response time shall not exceed four (4) hours from the time of notification.</w:t>
            </w:r>
          </w:p>
        </w:tc>
        <w:tc>
          <w:tcPr/>
          <w:p>
            <w:pPr>
              <w:pStyle w:val="Compact"/>
              <w:jc w:val="left"/>
            </w:pPr>
            <w:r>
              <w:t xml:space="preserve">1</w:t>
            </w:r>
          </w:p>
        </w:tc>
        <w:tc>
          <w:tcPr/>
          <w:p>
            <w:pPr>
              <w:pStyle w:val="Compact"/>
              <w:jc w:val="left"/>
            </w:pPr>
            <w:r>
              <w:t xml:space="preserve">Annual Contract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Provision of all necessary personal protective equipment (PPE), specialized marine engineering tools, and diagnostic instruments required for the Marine Engineer to perform duties safely and effectively in Thailand Bangkok.</w:t>
            </w:r>
          </w:p>
        </w:tc>
        <w:tc>
          <w:tcPr/>
          <w:p>
            <w:pPr>
              <w:pStyle w:val="Compact"/>
              <w:jc w:val="left"/>
            </w:pPr>
            <w:r>
              <w:t xml:space="preserve">1</w:t>
            </w:r>
          </w:p>
        </w:tc>
        <w:tc>
          <w:tcPr/>
          <w:p>
            <w:pPr>
              <w:pStyle w:val="Compact"/>
              <w:jc w:val="left"/>
            </w:pPr>
            <w:r>
              <w:t xml:space="preserve">Lot</w:t>
            </w:r>
          </w:p>
        </w:tc>
        <w:tc>
          <w:tcPr/>
          <w:p>
            <w:pPr>
              <w:pStyle w:val="Compact"/>
              <w:jc w:val="left"/>
            </w:pPr>
            <w:r>
              <w:t xml:space="preserve">68,500.00</w:t>
            </w:r>
          </w:p>
        </w:tc>
        <w:tc>
          <w:tcPr/>
          <w:p>
            <w:pPr>
              <w:pStyle w:val="Compact"/>
              <w:jc w:val="left"/>
            </w:pPr>
            <w:r>
              <w:t xml:space="preserve">68,500.00</w:t>
            </w:r>
          </w:p>
        </w:tc>
      </w:tr>
      <w:tr>
        <w:tc>
          <w:tcPr/>
          <w:p>
            <w:pPr>
              <w:pStyle w:val="Compact"/>
              <w:jc w:val="left"/>
            </w:pPr>
            <w:r>
              <w:t xml:space="preserve">05</w:t>
            </w:r>
          </w:p>
        </w:tc>
        <w:tc>
          <w:tcPr/>
          <w:p>
            <w:pPr>
              <w:pStyle w:val="Compact"/>
              <w:jc w:val="left"/>
            </w:pPr>
            <w:r>
              <w:t xml:space="preserve">Annual professional development and refresher training for the Marine Engineer, including compliance with the latest Thai Maritime Authority regulations and international SOLAS conventions, to be conducted at a certified training facility in Thailand Bangkok.</w:t>
            </w:r>
          </w:p>
        </w:tc>
        <w:tc>
          <w:tcPr/>
          <w:p>
            <w:pPr>
              <w:pStyle w:val="Compact"/>
              <w:jc w:val="left"/>
            </w:pPr>
            <w:r>
              <w:t xml:space="preserve">1</w:t>
            </w:r>
          </w:p>
        </w:tc>
        <w:tc>
          <w:tcPr/>
          <w:p>
            <w:pPr>
              <w:pStyle w:val="Compact"/>
              <w:jc w:val="left"/>
            </w:pPr>
            <w:r>
              <w:t xml:space="preserve">Year</w:t>
            </w:r>
          </w:p>
        </w:tc>
        <w:tc>
          <w:tcPr/>
          <w:p>
            <w:pPr>
              <w:pStyle w:val="Compact"/>
              <w:jc w:val="left"/>
            </w:pPr>
            <w:r>
              <w:t xml:space="preserve">32,000.00</w:t>
            </w:r>
          </w:p>
        </w:tc>
        <w:tc>
          <w:tcPr/>
          <w:p>
            <w:pPr>
              <w:pStyle w:val="Compact"/>
              <w:jc w:val="left"/>
            </w:pPr>
            <w:r>
              <w:t xml:space="preserve">32,000.00</w:t>
            </w:r>
          </w:p>
        </w:tc>
      </w:tr>
      <w:tr>
        <w:tc>
          <w:tcPr>
            <w:gridSpan w:val="5"/>
          </w:tcPr>
          <w:p>
            <w:pPr>
              <w:pStyle w:val="Compact"/>
              <w:jc w:val="right"/>
            </w:pPr>
            <w:r>
              <w:t xml:space="preserve">SUBTOTAL</w:t>
            </w:r>
          </w:p>
        </w:tc>
        <w:tc>
          <w:tcPr/>
          <w:p>
            <w:pPr>
              <w:pStyle w:val="Compact"/>
              <w:jc w:val="left"/>
            </w:pPr>
            <w:r>
              <w:t xml:space="preserve">945,500.00</w:t>
            </w:r>
          </w:p>
        </w:tc>
      </w:tr>
      <w:tr>
        <w:tc>
          <w:tcPr>
            <w:gridSpan w:val="5"/>
          </w:tcPr>
          <w:p>
            <w:pPr>
              <w:pStyle w:val="Compact"/>
              <w:jc w:val="right"/>
            </w:pPr>
            <w:r>
              <w:t xml:space="preserve">VAT (7%)</w:t>
            </w:r>
          </w:p>
        </w:tc>
        <w:tc>
          <w:tcPr/>
          <w:p>
            <w:pPr>
              <w:pStyle w:val="Compact"/>
              <w:jc w:val="left"/>
            </w:pPr>
            <w:r>
              <w:t xml:space="preserve">66,185.00</w:t>
            </w:r>
          </w:p>
        </w:tc>
      </w:tr>
      <w:tr>
        <w:tc>
          <w:tcPr>
            <w:gridSpan w:val="5"/>
          </w:tcPr>
          <w:p>
            <w:pPr>
              <w:pStyle w:val="Compact"/>
              <w:jc w:val="right"/>
            </w:pPr>
            <w:r>
              <w:t xml:space="preserve">GRAND TOTAL (THB)</w:t>
            </w:r>
          </w:p>
        </w:tc>
        <w:tc>
          <w:tcPr/>
          <w:p>
            <w:pPr>
              <w:pStyle w:val="Compact"/>
              <w:jc w:val="left"/>
            </w:pPr>
            <w:r>
              <w:t xml:space="preserve">1,011,685.00</w:t>
            </w:r>
          </w:p>
        </w:tc>
      </w:tr>
    </w:tbl>
    <w:p>
      <w:pPr>
        <w:pStyle w:val="BodyText"/>
      </w:pPr>
      <w:r>
        <w:t xml:space="preserve">3. TERMS AND CONDITIONS</w:t>
      </w:r>
    </w:p>
    <w:p>
      <w:pPr>
        <w:numPr>
          <w:ilvl w:val="0"/>
          <w:numId w:val="1001"/>
        </w:numPr>
        <w:pStyle w:val="Compact"/>
      </w:pPr>
      <w:r>
        <w:rPr>
          <w:bCs/>
          <w:b/>
        </w:rPr>
        <w:t xml:space="preserve">Qualification Requirements:</w:t>
      </w:r>
      <w:r>
        <w:t xml:space="preserve"> </w:t>
      </w:r>
      <w:r>
        <w:t xml:space="preserve">The Marine Engineer engaged under this Purchase Order must hold a minimum of a Second Class Marine Engineer Certificate of Competency issued or recognized by the Thai Ministry of Transport, Department of Marine. The Marine Engineer must also possess a valid medical fitness certificate and a clean criminal background check as required for operations in Thailand Bangkok.</w:t>
      </w:r>
    </w:p>
    <w:p>
      <w:pPr>
        <w:numPr>
          <w:ilvl w:val="0"/>
          <w:numId w:val="1001"/>
        </w:numPr>
        <w:pStyle w:val="Compact"/>
      </w:pPr>
      <w:r>
        <w:rPr>
          <w:bCs/>
          <w:b/>
        </w:rPr>
        <w:t xml:space="preserve">Duration of Engagement:</w:t>
      </w:r>
      <w:r>
        <w:t xml:space="preserve"> </w:t>
      </w:r>
      <w:r>
        <w:t xml:space="preserve">This Purchase Order covers a period of twelve (12) months commencing on 1 July 2025 and expiring on 30 June 2026. Renewal shall be subject to mutual written agreement between the Purchaser and the Supplier no later than thirty (30) days prior to the expiration date.</w:t>
      </w:r>
    </w:p>
    <w:p>
      <w:pPr>
        <w:numPr>
          <w:ilvl w:val="0"/>
          <w:numId w:val="1001"/>
        </w:numPr>
        <w:pStyle w:val="Compact"/>
      </w:pPr>
      <w:r>
        <w:rPr>
          <w:bCs/>
          <w:b/>
        </w:rPr>
        <w:t xml:space="preserve">Place of Performance:</w:t>
      </w:r>
      <w:r>
        <w:t xml:space="preserve"> </w:t>
      </w:r>
      <w:r>
        <w:t xml:space="preserve">All services rendered by the Marine Engineer under this Purchase Order shall be performed at the Purchaser's designated vessel and at the maintenance facility located at the Port of Thailand Bangkok, Pier 7, Bang Kho Laem District. Any relocation of the work site within Thailand Bangkok must be communicated in writing at least seven (7) days in advance.</w:t>
      </w:r>
    </w:p>
    <w:p>
      <w:pPr>
        <w:numPr>
          <w:ilvl w:val="0"/>
          <w:numId w:val="1001"/>
        </w:numPr>
        <w:pStyle w:val="Compact"/>
      </w:pPr>
      <w:r>
        <w:rPr>
          <w:bCs/>
          <w:b/>
        </w:rPr>
        <w:t xml:space="preserve">Payment Schedule:</w:t>
      </w:r>
      <w:r>
        <w:t xml:space="preserve"> </w:t>
      </w:r>
      <w:r>
        <w:t xml:space="preserve">Payment shall be made in monthly installments of THB 84,307.08 (inclusive of VAT) via bank transfer to the Supplier's designated account. The first payment is due within thirty (30) days of the commencement date. Late payments shall incur an interest charge of 1.5% per month as stipulated under Thai commercial law.</w:t>
      </w:r>
    </w:p>
    <w:p>
      <w:pPr>
        <w:numPr>
          <w:ilvl w:val="0"/>
          <w:numId w:val="1001"/>
        </w:numPr>
        <w:pStyle w:val="Compact"/>
      </w:pPr>
      <w:r>
        <w:rPr>
          <w:bCs/>
          <w:b/>
        </w:rPr>
        <w:t xml:space="preserve">Performance Standards:</w:t>
      </w:r>
      <w:r>
        <w:t xml:space="preserve"> </w:t>
      </w:r>
      <w:r>
        <w:t xml:space="preserve">The Marine Engineer shall adhere to all applicable Thai maritime safety regulations, environmental protection standards enforced by the Pollution Control Department in Thailand Bangkok, and the operational procedures established by the Purchaser. Failure to meet performance standards for two consecutive months shall constitute grounds for termination of this Purchase Order with thirty (30) days' written notice.</w:t>
      </w:r>
    </w:p>
    <w:p>
      <w:pPr>
        <w:numPr>
          <w:ilvl w:val="0"/>
          <w:numId w:val="1001"/>
        </w:numPr>
        <w:pStyle w:val="Compact"/>
      </w:pPr>
      <w:r>
        <w:rPr>
          <w:bCs/>
          <w:b/>
        </w:rPr>
        <w:t xml:space="preserve">Insurance and Liability:</w:t>
      </w:r>
      <w:r>
        <w:t xml:space="preserve"> </w:t>
      </w:r>
      <w:r>
        <w:t xml:space="preserve">The Supplier shall maintain comprehensive professional liability insurance and workers' compensation coverage for the Marine Engineer throughout the term of this Purchase Order. The minimum coverage amount shall be THB 5,000,000 per occurrence. All insurance policies must be valid and enforceable within Thailand Bangkok.</w:t>
      </w:r>
    </w:p>
    <w:p>
      <w:pPr>
        <w:numPr>
          <w:ilvl w:val="0"/>
          <w:numId w:val="1001"/>
        </w:numPr>
        <w:pStyle w:val="Compact"/>
      </w:pPr>
      <w:r>
        <w:rPr>
          <w:bCs/>
          <w:b/>
        </w:rPr>
        <w:t xml:space="preserve">Confidentiality:</w:t>
      </w:r>
      <w:r>
        <w:t xml:space="preserve"> </w:t>
      </w:r>
      <w:r>
        <w:t xml:space="preserve">The Marine Engineer shall treat all technical drawings, operational data, vessel specifications, and commercial information of the Purchaser as strictly confidential. This obligation shall survive the termination of this Purchase Order for a period of three (3) years.</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the Kingdom of Thailand. Any disputes arising from or in connection with this Purchase Order shall be resolved through arbitration in Thailand Bangkok in accordance with the rules of the Thai Arbitration Institute.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port closures in Thailand Bangkok, or pandemics, provided that the affected party notifies the other within forty-eight (48) hours.</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for the procurement of Marine Engineer services in Thailand Bangkok. This document constitutes a binding agreement upon execution by both authorized representatives.</w:t>
      </w:r>
    </w:p>
    <w:p>
      <w:pPr>
        <w:pStyle w:val="BodyText"/>
      </w:pPr>
      <w:r>
        <w:rPr>
          <w:bCs/>
          <w:b/>
        </w:rPr>
        <w:t xml:space="preserve">For and on behalf of the Purchaser:</w:t>
      </w:r>
      <w:r>
        <w:br/>
      </w:r>
      <w:r>
        <w:br/>
      </w:r>
      <w:r>
        <w:t xml:space="preserve">_________________________________</w:t>
      </w:r>
      <w:r>
        <w:br/>
      </w:r>
      <w:r>
        <w:t xml:space="preserve">Name: Mr. Somchai Prasert</w:t>
      </w:r>
      <w:r>
        <w:br/>
      </w:r>
      <w:r>
        <w:t xml:space="preserve">Title: Director of Fleet Operations</w:t>
      </w:r>
      <w:r>
        <w:br/>
      </w:r>
      <w:r>
        <w:t xml:space="preserve">Company: Chao Phraya Maritime Services Co., Ltd.</w:t>
      </w:r>
      <w:r>
        <w:br/>
      </w:r>
      <w:r>
        <w:t xml:space="preserve">Date: _______________</w:t>
      </w:r>
    </w:p>
    <w:p>
      <w:pPr>
        <w:pStyle w:val="BodyText"/>
      </w:pPr>
      <w:r>
        <w:rPr>
          <w:bCs/>
          <w:b/>
        </w:rPr>
        <w:t xml:space="preserve">For and on behalf of the Supplier:</w:t>
      </w:r>
      <w:r>
        <w:br/>
      </w:r>
      <w:r>
        <w:br/>
      </w:r>
      <w:r>
        <w:t xml:space="preserve">_________________________________</w:t>
      </w:r>
      <w:r>
        <w:br/>
      </w:r>
      <w:r>
        <w:t xml:space="preserve">Name: Ms. Anong Chaiyasit</w:t>
      </w:r>
      <w:r>
        <w:br/>
      </w:r>
      <w:r>
        <w:t xml:space="preserve">Title: Chief Executive Officer</w:t>
      </w:r>
      <w:r>
        <w:br/>
      </w:r>
      <w:r>
        <w:t xml:space="preserve">Company: Siam Marine Engineering &amp; Technical Solutions Ltd.</w:t>
      </w:r>
      <w:r>
        <w:br/>
      </w:r>
      <w:r>
        <w:t xml:space="preserve">Date: _______________</w:t>
      </w:r>
    </w:p>
    <w:p>
      <w:pPr>
        <w:pStyle w:val="BodyText"/>
      </w:pPr>
      <w:r>
        <w:t xml:space="preserve">This Purchase Order (PO-TB-2025-04782) is issued for Marine Engineer services to be performed in Thailand Bangkok. Document generated on 14 June 2025. All references to Thailand Bangkok refer to the metropolitan area and its associated port facilities. This document is valid only when signed and stamped by both parties. Unauthorized reproduction is prohibited under Thai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Thailand Bangkok</dc:title>
  <dc:creator/>
  <dc:language>en</dc:language>
  <cp:keywords/>
  <dcterms:created xsi:type="dcterms:W3CDTF">2026-10-10T11:30:33Z</dcterms:created>
  <dcterms:modified xsi:type="dcterms:W3CDTF">2026-10-10T11:30:33Z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