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PO No: ZW-HRE-2025-04782</w:t>
      </w:r>
    </w:p>
    <w:p>
      <w:pPr>
        <w:pStyle w:val="BodyText"/>
      </w:pPr>
      <w:r>
        <w:t xml:space="preserve">Date of Issue: 14 June 2025</w:t>
      </w:r>
    </w:p>
    <w:p>
      <w:pPr>
        <w:pStyle w:val="BodyText"/>
      </w:pPr>
      <w:r>
        <w:t xml:space="preserve">Valid Until: 14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Zambezi Maritime &amp; Industrial Services (Pvt) Ltd</w:t>
      </w:r>
    </w:p>
    <w:p>
      <w:pPr>
        <w:pStyle w:val="BodyText"/>
      </w:pPr>
      <w:r>
        <w:rPr>
          <w:bCs/>
          <w:b/>
        </w:rPr>
        <w:t xml:space="preserve">Address:</w:t>
      </w:r>
      <w:r>
        <w:t xml:space="preserve"> </w:t>
      </w:r>
      <w:r>
        <w:t xml:space="preserve">124 Samora Machel Avenue, Harare, Zimbabwe</w:t>
      </w:r>
    </w:p>
    <w:p>
      <w:pPr>
        <w:pStyle w:val="BodyText"/>
      </w:pPr>
      <w:r>
        <w:rPr>
          <w:bCs/>
          <w:b/>
        </w:rPr>
        <w:t xml:space="preserve">Postal Code:</w:t>
      </w:r>
      <w:r>
        <w:t xml:space="preserve"> </w:t>
      </w:r>
      <w:r>
        <w:t xml:space="preserve">0002</w:t>
      </w:r>
    </w:p>
    <w:p>
      <w:pPr>
        <w:pStyle w:val="BodyText"/>
      </w:pPr>
      <w:r>
        <w:rPr>
          <w:bCs/>
          <w:b/>
        </w:rPr>
        <w:t xml:space="preserve">Registration No:</w:t>
      </w:r>
      <w:r>
        <w:t xml:space="preserve"> </w:t>
      </w:r>
      <w:r>
        <w:t xml:space="preserve">ZW-2019-44871</w:t>
      </w:r>
    </w:p>
    <w:p>
      <w:pPr>
        <w:pStyle w:val="BodyText"/>
      </w:pPr>
      <w:r>
        <w:rPr>
          <w:bCs/>
          <w:b/>
        </w:rPr>
        <w:t xml:space="preserve">Contact Person:</w:t>
      </w:r>
      <w:r>
        <w:t xml:space="preserve"> </w:t>
      </w:r>
      <w:r>
        <w:t xml:space="preserve">Mr. Tendai Moyo, Procurement Manager</w:t>
      </w:r>
    </w:p>
    <w:p>
      <w:pPr>
        <w:pStyle w:val="BodyText"/>
      </w:pPr>
      <w:r>
        <w:rPr>
          <w:bCs/>
          <w:b/>
        </w:rPr>
        <w:t xml:space="preserve">Email:</w:t>
      </w:r>
      <w:r>
        <w:t xml:space="preserve"> </w:t>
      </w:r>
      <w:r>
        <w:t xml:space="preserve">procurement@zambezimaritime.co.zw</w:t>
      </w:r>
    </w:p>
    <w:p>
      <w:pPr>
        <w:pStyle w:val="BodyText"/>
      </w:pPr>
      <w:r>
        <w:rPr>
          <w:bCs/>
          <w:b/>
        </w:rPr>
        <w:t xml:space="preserve">Telephone:</w:t>
      </w:r>
      <w:r>
        <w:t xml:space="preserve"> </w:t>
      </w:r>
      <w:r>
        <w:t xml:space="preserve">+263 242 789 4451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Oceanic Marine Engineering Solutions (Pvt) Ltd</w:t>
      </w:r>
    </w:p>
    <w:p>
      <w:pPr>
        <w:pStyle w:val="BodyText"/>
      </w:pPr>
      <w:r>
        <w:rPr>
          <w:bCs/>
          <w:b/>
        </w:rPr>
        <w:t xml:space="preserve">Address:</w:t>
      </w:r>
      <w:r>
        <w:t xml:space="preserve"> </w:t>
      </w:r>
      <w:r>
        <w:t xml:space="preserve">88 Independence Avenue, Harare, Zimbabwe</w:t>
      </w:r>
    </w:p>
    <w:p>
      <w:pPr>
        <w:pStyle w:val="BodyText"/>
      </w:pPr>
      <w:r>
        <w:rPr>
          <w:bCs/>
          <w:b/>
        </w:rPr>
        <w:t xml:space="preserve">Postal Code:</w:t>
      </w:r>
      <w:r>
        <w:t xml:space="preserve"> </w:t>
      </w:r>
      <w:r>
        <w:t xml:space="preserve">0002</w:t>
      </w:r>
    </w:p>
    <w:p>
      <w:pPr>
        <w:pStyle w:val="BodyText"/>
      </w:pPr>
      <w:r>
        <w:rPr>
          <w:bCs/>
          <w:b/>
        </w:rPr>
        <w:t xml:space="preserve">Registration No:</w:t>
      </w:r>
      <w:r>
        <w:t xml:space="preserve"> </w:t>
      </w:r>
      <w:r>
        <w:t xml:space="preserve">ZW-2017-33209</w:t>
      </w:r>
    </w:p>
    <w:p>
      <w:pPr>
        <w:pStyle w:val="BodyText"/>
      </w:pPr>
      <w:r>
        <w:rPr>
          <w:bCs/>
          <w:b/>
        </w:rPr>
        <w:t xml:space="preserve">Contact Person:</w:t>
      </w:r>
      <w:r>
        <w:t xml:space="preserve"> </w:t>
      </w:r>
      <w:r>
        <w:t xml:space="preserve">Ms. Farai Ncube, Operations Director</w:t>
      </w:r>
    </w:p>
    <w:p>
      <w:pPr>
        <w:pStyle w:val="BodyText"/>
      </w:pPr>
      <w:r>
        <w:rPr>
          <w:bCs/>
          <w:b/>
        </w:rPr>
        <w:t xml:space="preserve">Email:</w:t>
      </w:r>
      <w:r>
        <w:t xml:space="preserve"> </w:t>
      </w:r>
      <w:r>
        <w:t xml:space="preserve">operations@oceanicmarine.co.zw</w:t>
      </w:r>
    </w:p>
    <w:p>
      <w:pPr>
        <w:pStyle w:val="BodyText"/>
      </w:pPr>
      <w:r>
        <w:rPr>
          <w:bCs/>
          <w:b/>
        </w:rPr>
        <w:t xml:space="preserve">Telephone:</w:t>
      </w:r>
      <w:r>
        <w:t xml:space="preserve"> </w:t>
      </w:r>
      <w:r>
        <w:t xml:space="preserve">+263 242 654 2210</w:t>
      </w:r>
    </w:p>
    <w:bookmarkEnd w:id="22"/>
    <w:bookmarkStart w:id="23" w:name="description-of-purchase-order"/>
    <w:p>
      <w:pPr>
        <w:pStyle w:val="Heading2"/>
      </w:pPr>
      <w:r>
        <w:t xml:space="preserve">1. Description of Purchase Order</w:t>
      </w:r>
    </w:p>
    <w:p>
      <w:pPr>
        <w:pStyle w:val="FirstParagraph"/>
      </w:pPr>
      <w:r>
        <w:t xml:space="preserve">This Purchase Order is issued by Zambezi Maritime &amp; Industrial Services (Pvt) Ltd, a registered entity operating in Zimbabwe Harare, for the procurement of professional Marine Engineer services. The scope of this Purchase Order covers the engagement of a qualified Marine Engineer to provide comprehensive technical oversight, maintenance, and operational support for the buyer's fleet of inland waterway vessels and associated marine infrastructure located along the Zambezi River corridor and the Harare industrial port facilities in Zimbabwe Harare. The Marine Engineer shall be responsible for ensuring that all marine mechanical systems, propulsion units, electrical installations, and safety equipment comply with the standards set forth by the Zimbabwe Maritime Authority and the International Maritime Organization (IMO) regulations applicable to inland navigation.</w:t>
      </w:r>
    </w:p>
    <w:bookmarkEnd w:id="23"/>
    <w:bookmarkStart w:id="24"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a certified Marine Engineer (Class 1) for full-time technical supervision of vessel fleet operations in Zimbabwe Harare port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preventive maintenance programme for all marine engines, gearboxes, and auxiliary systems (12 vessels)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Emergency Marine Engineer call-out and breakdown response service (24/7 availability within Zimbabwe Harare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Annual statutory inspection and certification of marine safety equipment, life-saving appliances, and fire suppression systems</w:t>
            </w:r>
          </w:p>
        </w:tc>
        <w:tc>
          <w:tcPr/>
          <w:p>
            <w:pPr>
              <w:pStyle w:val="Compact"/>
              <w:jc w:val="left"/>
            </w:pPr>
            <w:r>
              <w:t xml:space="preserve">12</w:t>
            </w:r>
          </w:p>
        </w:tc>
        <w:tc>
          <w:tcPr/>
          <w:p>
            <w:pPr>
              <w:pStyle w:val="Compact"/>
              <w:jc w:val="left"/>
            </w:pPr>
            <w:r>
              <w:t xml:space="preserve">Vessels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Technical consultancy and reporting: monthly condition reports, maintenance logs, and compliance documentation for the Zimbabwe Maritime Authority</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Training and competency assessment for buyer's in-house deck and engine crew on marine systems operation and emergency procedures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7,200.00</w:t>
            </w:r>
          </w:p>
        </w:tc>
      </w:tr>
      <w:tr>
        <w:tc>
          <w:tcPr>
            <w:gridSpan w:val="5"/>
          </w:tcPr>
          <w:p>
            <w:pPr>
              <w:pStyle w:val="Compact"/>
              <w:jc w:val="left"/>
            </w:pPr>
            <w:r>
              <w:t xml:space="preserve">SUBTOTAL</w:t>
            </w:r>
          </w:p>
        </w:tc>
        <w:tc>
          <w:tcPr/>
          <w:p>
            <w:pPr>
              <w:pStyle w:val="Compact"/>
              <w:jc w:val="left"/>
            </w:pPr>
            <w:r>
              <w:t xml:space="preserve">72,100.00</w:t>
            </w:r>
          </w:p>
        </w:tc>
      </w:tr>
      <w:tr>
        <w:tc>
          <w:tcPr>
            <w:gridSpan w:val="5"/>
          </w:tcPr>
          <w:p>
            <w:pPr>
              <w:pStyle w:val="Compact"/>
              <w:jc w:val="left"/>
            </w:pPr>
            <w:r>
              <w:t xml:space="preserve">VAT (15% - Zimbabwe Revenue Authority)</w:t>
            </w:r>
          </w:p>
        </w:tc>
        <w:tc>
          <w:tcPr/>
          <w:p>
            <w:pPr>
              <w:pStyle w:val="Compact"/>
              <w:jc w:val="left"/>
            </w:pPr>
            <w:r>
              <w:t xml:space="preserve">10,815.00</w:t>
            </w:r>
          </w:p>
        </w:tc>
      </w:tr>
      <w:tr>
        <w:tc>
          <w:tcPr>
            <w:gridSpan w:val="5"/>
          </w:tcPr>
          <w:p>
            <w:pPr>
              <w:pStyle w:val="Compact"/>
              <w:jc w:val="left"/>
            </w:pPr>
            <w:r>
              <w:t xml:space="preserve">TOTAL AMOUNT DUE (USD)</w:t>
            </w:r>
          </w:p>
        </w:tc>
        <w:tc>
          <w:tcPr/>
          <w:p>
            <w:pPr>
              <w:pStyle w:val="Compact"/>
              <w:jc w:val="left"/>
            </w:pPr>
            <w:r>
              <w:t xml:space="preserve">82,915.00</w:t>
            </w:r>
          </w:p>
        </w:tc>
      </w:tr>
    </w:tbl>
    <w:bookmarkEnd w:id="24"/>
    <w:bookmarkStart w:id="25" w:name="terms-and-conditions"/>
    <w:p>
      <w:pPr>
        <w:pStyle w:val="Heading2"/>
      </w:pPr>
      <w:r>
        <w:t xml:space="preserve">3. Terms and Conditions</w:t>
      </w:r>
    </w:p>
    <w:p>
      <w:pPr>
        <w:pStyle w:val="FirstParagraph"/>
      </w:pPr>
      <w:r>
        <w:t xml:space="preserve">3.1 This Purchase Order is governed by the laws of the Republic of Zimbabwe and shall be interpreted in accordance with the Zimbabwean Commercial Law and the Maritime Safety Act (Chapter 14:11).</w:t>
      </w:r>
    </w:p>
    <w:p>
      <w:pPr>
        <w:pStyle w:val="BodyText"/>
      </w:pPr>
      <w:r>
        <w:t xml:space="preserve">3.2 The Marine Engineer engaged under this Purchase Order must hold a valid Class 1 Marine Engineer's Certificate issued or recognised by the Zimbabwe Maritime Authority, with a minimum of eight (8) years of documented experience in inland and coastal marine engineering operations.</w:t>
      </w:r>
    </w:p>
    <w:p>
      <w:pPr>
        <w:pStyle w:val="BodyText"/>
      </w:pPr>
      <w:r>
        <w:t xml:space="preserve">3.3 All services shall be performed at the buyer's designated operational sites within Zimbabwe Harare, including but not limited to the Harare Industrial Port, the Chikanga River docking facilities, and the buyer's maintenance yard at 45 Kwekwe Road, Harare.</w:t>
      </w:r>
    </w:p>
    <w:p>
      <w:pPr>
        <w:pStyle w:val="BodyText"/>
      </w:pPr>
      <w:r>
        <w:t xml:space="preserve">3.4 The supplier shall ensure that the Marine Engineer maintains all necessary professional indemnity insurance, public liability insurance, and occupational health and safety certifications throughout the duration of this Purchase Order.</w:t>
      </w:r>
    </w:p>
    <w:p>
      <w:pPr>
        <w:pStyle w:val="BodyText"/>
      </w:pPr>
      <w:r>
        <w:t xml:space="preserve">3.5 Payment terms: Net 30 days from the date of invoice submission. Payment shall be made via electronic funds transfer (EFT) to the supplier's designated bank account in Zimbabwe Harare. Late payments shall attract interest at the rate of 2% per month as stipulated under Zimbabwean commercial practice.</w:t>
      </w:r>
    </w:p>
    <w:p>
      <w:pPr>
        <w:pStyle w:val="BodyText"/>
      </w:pPr>
      <w:r>
        <w:t xml:space="preserve">3.6 The supplier warrants that all work performed by the Marine Engineer shall meet or exceed the technical specifications outlined in Annexure A of this Purchase Order and shall comply with all applicable regulations of the Zimbabwe Maritime Authority and the International Association of Classification Societies (IACS).</w:t>
      </w:r>
    </w:p>
    <w:p>
      <w:pPr>
        <w:pStyle w:val="BodyText"/>
      </w:pPr>
      <w:r>
        <w:t xml:space="preserve">3.7 Either party may terminate this Purchase Order with thirty (30) days' written notice. In the event of termination, the buyer shall be liable for all services rendered up to the effective date of termination.</w:t>
      </w:r>
    </w:p>
    <w:p>
      <w:pPr>
        <w:pStyle w:val="BodyText"/>
      </w:pPr>
      <w:r>
        <w:t xml:space="preserve">3.8 All disputes arising from this Purchase Order shall be resolved through arbitration in Zimbabwe Harare in accordance with the Arbitration Act of Zimbabwe (Chapter 7:15).</w:t>
      </w:r>
    </w:p>
    <w:bookmarkEnd w:id="25"/>
    <w:bookmarkStart w:id="26" w:name="commencement-and-delivery-schedule"/>
    <w:p>
      <w:pPr>
        <w:pStyle w:val="Heading2"/>
      </w:pPr>
      <w:r>
        <w:t xml:space="preserve">4. Commencement and Delivery Schedule</w:t>
      </w:r>
    </w:p>
    <w:p>
      <w:pPr>
        <w:pStyle w:val="FirstParagraph"/>
      </w:pPr>
      <w:r>
        <w:t xml:space="preserve">The Marine Engineer shall commence duties no later than 1 July 2025 at the buyer's primary facility in Zimbabwe Harare. The full preventive maintenance programme shall be completed within the first thirty (30) days of commencement. Monthly reports shall be submitted by the 5th business day of each subsequent month. The annual statutory inspections shall be scheduled in coordination with the Zimbabwe Maritime Authority's inspection calendar for the current fiscal year.</w:t>
      </w:r>
    </w:p>
    <w:bookmarkEnd w:id="26"/>
    <w:bookmarkStart w:id="27" w:name="authorisation-and-acceptance"/>
    <w:p>
      <w:pPr>
        <w:pStyle w:val="Heading2"/>
      </w:pPr>
      <w:r>
        <w:t xml:space="preserve">5. Authorisation and Acceptance</w:t>
      </w:r>
    </w:p>
    <w:p>
      <w:pPr>
        <w:pStyle w:val="FirstParagraph"/>
      </w:pPr>
      <w:r>
        <w:rPr>
          <w:bCs/>
          <w:b/>
        </w:rPr>
        <w:t xml:space="preserve">For and on behalf of the Buyer:</w:t>
      </w:r>
    </w:p>
    <w:p>
      <w:pPr>
        <w:pStyle w:val="BodyText"/>
      </w:pPr>
      <w:r>
        <w:t xml:space="preserve">Zambezi Maritime &amp; Industrial Services (Pvt) Ltd</w:t>
      </w:r>
    </w:p>
    <w:p>
      <w:pPr>
        <w:pStyle w:val="BodyText"/>
      </w:pPr>
      <w:r>
        <w:t xml:space="preserve">Name: Mr. Tendai Moyo</w:t>
      </w:r>
    </w:p>
    <w:p>
      <w:pPr>
        <w:pStyle w:val="BodyText"/>
      </w:pPr>
      <w:r>
        <w:t xml:space="preserve">Title: Procurement Manager</w:t>
      </w:r>
    </w:p>
    <w:p>
      <w:pPr>
        <w:pStyle w:val="BodyText"/>
      </w:pPr>
      <w:r>
        <w:t xml:space="preserve">Date: ____________________</w:t>
      </w:r>
    </w:p>
    <w:p>
      <w:pPr>
        <w:pStyle w:val="BodyText"/>
      </w:pPr>
      <w:r>
        <w:rPr>
          <w:bCs/>
          <w:b/>
        </w:rPr>
        <w:t xml:space="preserve">For and on behalf of the Supplier:</w:t>
      </w:r>
    </w:p>
    <w:p>
      <w:pPr>
        <w:pStyle w:val="BodyText"/>
      </w:pPr>
      <w:r>
        <w:t xml:space="preserve">Oceanic Marine Engineering Solutions (Pvt) Ltd</w:t>
      </w:r>
    </w:p>
    <w:p>
      <w:pPr>
        <w:pStyle w:val="BodyText"/>
      </w:pPr>
      <w:r>
        <w:t xml:space="preserve">Name: Ms. Farai Ncube</w:t>
      </w:r>
    </w:p>
    <w:p>
      <w:pPr>
        <w:pStyle w:val="BodyText"/>
      </w:pPr>
      <w:r>
        <w:t xml:space="preserve">Title: Operations Director</w:t>
      </w:r>
    </w:p>
    <w:p>
      <w:pPr>
        <w:pStyle w:val="BodyText"/>
      </w:pPr>
      <w:r>
        <w:t xml:space="preserve">Date: ____________________</w:t>
      </w:r>
    </w:p>
    <w:p>
      <w:pPr>
        <w:pStyle w:val="BodyText"/>
      </w:pPr>
      <w:r>
        <w:rPr>
          <w:bCs/>
          <w:b/>
        </w:rPr>
        <w:t xml:space="preserve">Note:</w:t>
      </w:r>
      <w:r>
        <w:t xml:space="preserve"> </w:t>
      </w:r>
      <w:r>
        <w:t xml:space="preserve">This Purchase Order constitutes a binding commercial agreement upon signature by both parties. The Marine Engineer's engagement is subject to successful verification of credentials by the buyer's human resources and compliance department prior to commencement. All references to Zimbabwe Harare in this document denote the city of Harare, the capital of Zimbabwe, and its immediate metropolitan operational area.</w:t>
      </w:r>
    </w:p>
    <w:p>
      <w:pPr>
        <w:pStyle w:val="BodyText"/>
      </w:pPr>
      <w:r>
        <w:t xml:space="preserve">Purchase Order No: ZW-HRE-2025-04782 | Page 1 of 1 | Issued in Zimbabwe Harare | Confidential – For Commercial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Zimbabwe Harare</dc:title>
  <dc:creator/>
  <dc:language>en</dc:language>
  <cp:keywords/>
  <dcterms:created xsi:type="dcterms:W3CDTF">2026-10-10T06:44:13Z</dcterms:created>
  <dcterms:modified xsi:type="dcterms:W3CDTF">2026-10-10T06:44:13Z</dcterms:modified>
</cp:coreProperties>
</file>

<file path=docProps/custom.xml><?xml version="1.0" encoding="utf-8"?>
<Properties xmlns="http://schemas.openxmlformats.org/officeDocument/2006/custom-properties" xmlns:vt="http://schemas.openxmlformats.org/officeDocument/2006/docPropsVTypes"/>
</file>