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Australia</w:t>
      </w:r>
      <w:r>
        <w:t xml:space="preserve"> </w:t>
      </w:r>
      <w:r>
        <w:t xml:space="preserve">Brisbane</w:t>
      </w:r>
    </w:p>
    <w:p>
      <w:pPr>
        <w:pStyle w:val="FirstParagraph"/>
      </w:pPr>
      <w:r>
        <w:t xml:space="preserve">PO-2025-0472</w:t>
      </w:r>
    </w:p>
    <w:p>
      <w:pPr>
        <w:pStyle w:val="BodyText"/>
      </w:pPr>
      <w:r>
        <w:t xml:space="preserve">Date of Issue: 15 June 2025</w:t>
      </w:r>
    </w:p>
    <w:bookmarkStart w:id="20" w:name="purchase-order"/>
    <w:p>
      <w:pPr>
        <w:pStyle w:val="Heading1"/>
      </w:pPr>
      <w:r>
        <w:t xml:space="preserve">PURCHASE ORDER</w:t>
      </w:r>
    </w:p>
    <w:p>
      <w:pPr>
        <w:pStyle w:val="FirstParagraph"/>
      </w:pPr>
      <w:r>
        <w:t xml:space="preserve">Professional Services Procurement — Marketing Manager Engagement — Australia Brisbane</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Queensland Digital Solutions Pty Ltd</w:t>
      </w:r>
    </w:p>
    <w:p>
      <w:pPr>
        <w:pStyle w:val="BodyText"/>
      </w:pPr>
      <w:r>
        <w:rPr>
          <w:bCs/>
          <w:b/>
        </w:rPr>
        <w:t xml:space="preserve">ABN:</w:t>
      </w:r>
      <w:r>
        <w:t xml:space="preserve"> </w:t>
      </w:r>
      <w:r>
        <w:t xml:space="preserve">54 123 456 789</w:t>
      </w:r>
    </w:p>
    <w:p>
      <w:pPr>
        <w:pStyle w:val="BodyText"/>
      </w:pPr>
      <w:r>
        <w:rPr>
          <w:bCs/>
          <w:b/>
        </w:rPr>
        <w:t xml:space="preserve">Address:</w:t>
      </w:r>
      <w:r>
        <w:t xml:space="preserve"> </w:t>
      </w:r>
      <w:r>
        <w:t xml:space="preserve">Level 12, 400 George Street, Brisbane, Queensland 4000, Australia</w:t>
      </w:r>
    </w:p>
    <w:p>
      <w:pPr>
        <w:pStyle w:val="BodyText"/>
      </w:pPr>
      <w:r>
        <w:rPr>
          <w:bCs/>
          <w:b/>
        </w:rPr>
        <w:t xml:space="preserve">Contact:</w:t>
      </w:r>
      <w:r>
        <w:t xml:space="preserve"> </w:t>
      </w:r>
      <w:r>
        <w:t xml:space="preserve">procurement@qdsolutions.com.au</w:t>
      </w:r>
    </w:p>
    <w:p>
      <w:pPr>
        <w:pStyle w:val="BodyText"/>
      </w:pPr>
      <w:r>
        <w:rPr>
          <w:bCs/>
          <w:b/>
        </w:rPr>
        <w:t xml:space="preserve">Phone:</w:t>
      </w:r>
      <w:r>
        <w:t xml:space="preserve"> </w:t>
      </w:r>
      <w:r>
        <w:t xml:space="preserve">+61 7 3210 4500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Brisbane Executive Talent Group</w:t>
      </w:r>
    </w:p>
    <w:p>
      <w:pPr>
        <w:pStyle w:val="BodyText"/>
      </w:pPr>
      <w:r>
        <w:rPr>
          <w:bCs/>
          <w:b/>
        </w:rPr>
        <w:t xml:space="preserve">ABN:</w:t>
      </w:r>
      <w:r>
        <w:t xml:space="preserve"> </w:t>
      </w:r>
      <w:r>
        <w:t xml:space="preserve">87 987 654 321</w:t>
      </w:r>
    </w:p>
    <w:p>
      <w:pPr>
        <w:pStyle w:val="BodyText"/>
      </w:pPr>
      <w:r>
        <w:rPr>
          <w:bCs/>
          <w:b/>
        </w:rPr>
        <w:t xml:space="preserve">Address:</w:t>
      </w:r>
      <w:r>
        <w:t xml:space="preserve"> </w:t>
      </w:r>
      <w:r>
        <w:t xml:space="preserve">Suite 5, 100 Creek Street, Brisbane, Queensland 4000, Australia</w:t>
      </w:r>
    </w:p>
    <w:p>
      <w:pPr>
        <w:pStyle w:val="BodyText"/>
      </w:pPr>
      <w:r>
        <w:rPr>
          <w:bCs/>
          <w:b/>
        </w:rPr>
        <w:t xml:space="preserve">Contact:</w:t>
      </w:r>
      <w:r>
        <w:t xml:space="preserve"> </w:t>
      </w:r>
      <w:r>
        <w:t xml:space="preserve">contracts@betg.com.au</w:t>
      </w:r>
    </w:p>
    <w:p>
      <w:pPr>
        <w:pStyle w:val="BodyText"/>
      </w:pPr>
      <w:r>
        <w:rPr>
          <w:bCs/>
          <w:b/>
        </w:rPr>
        <w:t xml:space="preserve">Phone:</w:t>
      </w:r>
      <w:r>
        <w:t xml:space="preserve"> </w:t>
      </w:r>
      <w:r>
        <w:t xml:space="preserve">+61 7 3100 8800</w:t>
      </w:r>
    </w:p>
    <w:bookmarkEnd w:id="22"/>
    <w:bookmarkEnd w:id="23"/>
    <w:bookmarkStart w:id="24" w:name="description-of-purchase"/>
    <w:p>
      <w:pPr>
        <w:pStyle w:val="Heading2"/>
      </w:pPr>
      <w:r>
        <w:t xml:space="preserve">2. Description of Purchase</w:t>
      </w:r>
    </w:p>
    <w:p>
      <w:pPr>
        <w:pStyle w:val="FirstParagraph"/>
      </w:pPr>
      <w:r>
        <w:t xml:space="preserve">This Purchase Order is issued by Queensland Digital Solutions Pty Ltd to procure the professional recruitment and placement services of Brisbane Executive Talent Group for the engagement of a</w:t>
      </w:r>
      <w:r>
        <w:t xml:space="preserve"> </w:t>
      </w:r>
      <w:r>
        <w:t xml:space="preserve">Marketing Manager</w:t>
      </w:r>
      <w:r>
        <w:t xml:space="preserve"> </w:t>
      </w:r>
      <w:r>
        <w:t xml:space="preserve">to be based in</w:t>
      </w:r>
      <w:r>
        <w:t xml:space="preserve"> </w:t>
      </w:r>
      <w:r>
        <w:t xml:space="preserve">Australia Brisbane</w:t>
      </w:r>
      <w:r>
        <w:t xml:space="preserve">. The Marketing Manager shall be responsible for developing and executing comprehensive marketing strategies, managing brand positioning, overseeing digital and traditional marketing channels, and leading a team of marketing professionals within the Brisbane metropolitan area. This Purchase Order governs all terms, conditions, deliverables, and financial obligations associated with the recruitment, onboarding, and initial twelve-month engagement of the Marketing Manager role.</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Executive search and recruitment services for Marketing Manager position, Brisbane, Queensland</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Onboarding, orientation, and integration programme for the Marketing Manager in Australia Brisbane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Annual salary and superannuation contributions for Marketing Manager (12-month engagement, Brisbane-based)</w:t>
            </w:r>
          </w:p>
        </w:tc>
        <w:tc>
          <w:tcPr/>
          <w:p>
            <w:pPr>
              <w:pStyle w:val="Compact"/>
              <w:jc w:val="left"/>
            </w:pPr>
            <w:r>
              <w:t xml:space="preserve">12</w:t>
            </w:r>
          </w:p>
        </w:tc>
        <w:tc>
          <w:tcPr/>
          <w:p>
            <w:pPr>
              <w:pStyle w:val="Compact"/>
              <w:jc w:val="left"/>
            </w:pPr>
            <w:r>
              <w:t xml:space="preserve">$11,850.00</w:t>
            </w:r>
          </w:p>
        </w:tc>
        <w:tc>
          <w:tcPr/>
          <w:p>
            <w:pPr>
              <w:pStyle w:val="Compact"/>
              <w:jc w:val="left"/>
            </w:pPr>
            <w:r>
              <w:t xml:space="preserve">$142,200.00</w:t>
            </w:r>
          </w:p>
        </w:tc>
      </w:tr>
      <w:tr>
        <w:tc>
          <w:tcPr/>
          <w:p>
            <w:pPr>
              <w:pStyle w:val="Compact"/>
              <w:jc w:val="left"/>
            </w:pPr>
            <w:r>
              <w:t xml:space="preserve">04</w:t>
            </w:r>
          </w:p>
        </w:tc>
        <w:tc>
          <w:tcPr/>
          <w:p>
            <w:pPr>
              <w:pStyle w:val="Compact"/>
              <w:jc w:val="left"/>
            </w:pPr>
            <w:r>
              <w:t xml:space="preserve">Marketing budget allocation for the Marketing Manager to execute campaigns across Australia Brisbane and surrounding regions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Professional development, industry conference attendance, and certification support for the Marketing Manager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Workstation, software licences, and office equipment provision for the Marketing Manager at the Brisbane office</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gridSpan w:val="4"/>
          </w:tcPr>
          <w:p>
            <w:pPr>
              <w:pStyle w:val="Compact"/>
              <w:jc w:val="right"/>
            </w:pPr>
            <w:r>
              <w:t xml:space="preserve">Subtotal (AUD)</w:t>
            </w:r>
          </w:p>
        </w:tc>
        <w:tc>
          <w:tcPr/>
          <w:p>
            <w:pPr>
              <w:pStyle w:val="Compact"/>
              <w:jc w:val="left"/>
            </w:pPr>
            <w:r>
              <w:t xml:space="preserve">$215,150.00</w:t>
            </w:r>
          </w:p>
        </w:tc>
      </w:tr>
      <w:tr>
        <w:tc>
          <w:tcPr>
            <w:gridSpan w:val="4"/>
          </w:tcPr>
          <w:p>
            <w:pPr>
              <w:pStyle w:val="Compact"/>
              <w:jc w:val="right"/>
            </w:pPr>
            <w:r>
              <w:t xml:space="preserve">GST (10%)</w:t>
            </w:r>
          </w:p>
        </w:tc>
        <w:tc>
          <w:tcPr/>
          <w:p>
            <w:pPr>
              <w:pStyle w:val="Compact"/>
              <w:jc w:val="left"/>
            </w:pPr>
            <w:r>
              <w:t xml:space="preserve">$21,515.00</w:t>
            </w:r>
          </w:p>
        </w:tc>
      </w:tr>
      <w:tr>
        <w:tc>
          <w:tcPr>
            <w:gridSpan w:val="4"/>
          </w:tcPr>
          <w:p>
            <w:pPr>
              <w:pStyle w:val="Compact"/>
              <w:jc w:val="right"/>
            </w:pPr>
            <w:r>
              <w:rPr>
                <w:bCs/>
                <w:b/>
              </w:rPr>
              <w:t xml:space="preserve">Grand Total (AUD)</w:t>
            </w:r>
          </w:p>
        </w:tc>
        <w:tc>
          <w:tcPr/>
          <w:p>
            <w:pPr>
              <w:pStyle w:val="Compact"/>
              <w:jc w:val="left"/>
            </w:pPr>
            <w:r>
              <w:rPr>
                <w:bCs/>
                <w:b/>
              </w:rPr>
              <w:t xml:space="preserve">$236,665.00</w:t>
            </w:r>
          </w:p>
        </w:tc>
      </w:tr>
    </w:tbl>
    <w:bookmarkEnd w:id="25"/>
    <w:bookmarkStart w:id="26" w:name="delivery-and-commencement-details"/>
    <w:p>
      <w:pPr>
        <w:pStyle w:val="Heading2"/>
      </w:pPr>
      <w:r>
        <w:t xml:space="preserve">4. Delivery and Commencement Details</w:t>
      </w:r>
    </w:p>
    <w:p>
      <w:pPr>
        <w:pStyle w:val="FirstParagraph"/>
      </w:pPr>
      <w:r>
        <w:t xml:space="preserve">The Marketing Manager is required to commence duties no later than</w:t>
      </w:r>
      <w:r>
        <w:t xml:space="preserve"> </w:t>
      </w:r>
      <w:r>
        <w:rPr>
          <w:bCs/>
          <w:b/>
        </w:rPr>
        <w:t xml:space="preserve">1 August 2025</w:t>
      </w:r>
      <w:r>
        <w:t xml:space="preserve"> </w:t>
      </w:r>
      <w:r>
        <w:t xml:space="preserve">at the Queensland Digital Solutions Pty Ltd office located in Brisbane, Queensland, Australia. All recruitment activities, candidate shortlisting, interviews, and reference checks must be completed by the Service Provider within thirty (30) calendar days from the date of this Purchase Order. The Marketing Manager shall report directly to the Chief Executive Officer and will operate primarily from the Brisbane headquarters, with occasional travel to other Australian states as required for client engagements and industry events.</w:t>
      </w:r>
    </w:p>
    <w:bookmarkEnd w:id="26"/>
    <w:bookmarkStart w:id="27" w:name="payment-terms"/>
    <w:p>
      <w:pPr>
        <w:pStyle w:val="Heading2"/>
      </w:pPr>
      <w:r>
        <w:t xml:space="preserve">5. Payment Terms</w:t>
      </w:r>
    </w:p>
    <w:p>
      <w:pPr>
        <w:pStyle w:val="FirstParagraph"/>
      </w:pPr>
      <w:r>
        <w:t xml:space="preserve">All payments under this Purchase Order shall be made in Australian Dollars (AUD) via electronic funds transfer (EFT) to the bank account nominated by Brisbane Executive Talent Group. Payment terms are structured as follows:</w:t>
      </w:r>
    </w:p>
    <w:p>
      <w:pPr>
        <w:numPr>
          <w:ilvl w:val="0"/>
          <w:numId w:val="1001"/>
        </w:numPr>
        <w:pStyle w:val="Compact"/>
      </w:pPr>
      <w:r>
        <w:rPr>
          <w:bCs/>
          <w:b/>
        </w:rPr>
        <w:t xml:space="preserve">50% deposit</w:t>
      </w:r>
      <w:r>
        <w:t xml:space="preserve"> </w:t>
      </w:r>
      <w:r>
        <w:t xml:space="preserve">($118,332.50) due within five (5) business days of acceptance of this Purchase Order.</w:t>
      </w:r>
    </w:p>
    <w:p>
      <w:pPr>
        <w:numPr>
          <w:ilvl w:val="0"/>
          <w:numId w:val="1001"/>
        </w:numPr>
        <w:pStyle w:val="Compact"/>
      </w:pPr>
      <w:r>
        <w:rPr>
          <w:bCs/>
          <w:b/>
        </w:rPr>
        <w:t xml:space="preserve">40% milestone payment</w:t>
      </w:r>
      <w:r>
        <w:t xml:space="preserve"> </w:t>
      </w:r>
      <w:r>
        <w:t xml:space="preserve">($94,666.00) due upon confirmed commencement of the Marketing Manager in Australia Brisbane.</w:t>
      </w:r>
    </w:p>
    <w:p>
      <w:pPr>
        <w:numPr>
          <w:ilvl w:val="0"/>
          <w:numId w:val="1001"/>
        </w:numPr>
        <w:pStyle w:val="Compact"/>
      </w:pPr>
      <w:r>
        <w:rPr>
          <w:bCs/>
          <w:b/>
        </w:rPr>
        <w:t xml:space="preserve">10% final payment</w:t>
      </w:r>
      <w:r>
        <w:t xml:space="preserve"> </w:t>
      </w:r>
      <w:r>
        <w:t xml:space="preserve">($23,666.50) due upon successful completion of the ninety (90) day probationary period.</w:t>
      </w:r>
    </w:p>
    <w:p>
      <w:pPr>
        <w:pStyle w:val="FirstParagraph"/>
      </w:pPr>
      <w:r>
        <w:t xml:space="preserve">Invoices are payable within thirty (30) days of receipt. Late payments shall attract interest at the rate prescribed under the Australian Consumer Law and the Competition and Consumer Act 2010 (Cth).</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laws of the State of Queensland and the Commonwealth of Australia. Any disputes arising from this Purchase Order shall be resolved through the Queensland Small Claims Commission or the Federal Circuit and Family Court of Australia, as applicable.</w:t>
      </w:r>
    </w:p>
    <w:p>
      <w:pPr>
        <w:numPr>
          <w:ilvl w:val="0"/>
          <w:numId w:val="1002"/>
        </w:numPr>
        <w:pStyle w:val="Compact"/>
      </w:pPr>
      <w:r>
        <w:t xml:space="preserve">The Service Provider warrants that the Marketing Manager engaged under this Purchase Order shall possess a minimum of seven (7) years of progressive marketing experience, including at least three (3) years in a senior management capacity within the Australian market.</w:t>
      </w:r>
    </w:p>
    <w:p>
      <w:pPr>
        <w:numPr>
          <w:ilvl w:val="0"/>
          <w:numId w:val="1002"/>
        </w:numPr>
        <w:pStyle w:val="Compact"/>
      </w:pPr>
      <w:r>
        <w:t xml:space="preserve">The Marketing Manager shall be engaged in accordance with the Fair Work Act 2009 (Cth) and all applicable Queensland industrial awards, including the Marketing and Communications Industry Award 2020.</w:t>
      </w:r>
    </w:p>
    <w:p>
      <w:pPr>
        <w:numPr>
          <w:ilvl w:val="0"/>
          <w:numId w:val="1002"/>
        </w:numPr>
        <w:pStyle w:val="Compact"/>
      </w:pPr>
      <w:r>
        <w:t xml:space="preserve">Confidentiality obligations apply to all parties. The Marketing Manager shall sign a non-disclosure agreement (NDA) prior to accessing any proprietary business information of Queensland Digital Solutions Pty Ltd.</w:t>
      </w:r>
    </w:p>
    <w:p>
      <w:pPr>
        <w:numPr>
          <w:ilvl w:val="0"/>
          <w:numId w:val="1002"/>
        </w:numPr>
        <w:pStyle w:val="Compact"/>
      </w:pPr>
      <w:r>
        <w:t xml:space="preserve">This Purchase Order may be amended only by written agreement signed by authorised representatives of both parties. No verbal modifications shall be binding.</w:t>
      </w:r>
    </w:p>
    <w:p>
      <w:pPr>
        <w:numPr>
          <w:ilvl w:val="0"/>
          <w:numId w:val="1002"/>
        </w:numPr>
        <w:pStyle w:val="Compact"/>
      </w:pPr>
      <w:r>
        <w:t xml:space="preserve">The Service Provider shall maintain professional indemnity insurance with a minimum coverage of AUD $10,000,000 for the duration of the engagement.</w:t>
      </w:r>
    </w:p>
    <w:p>
      <w:pPr>
        <w:numPr>
          <w:ilvl w:val="0"/>
          <w:numId w:val="1002"/>
        </w:numPr>
        <w:pStyle w:val="Compact"/>
      </w:pPr>
      <w:r>
        <w:t xml:space="preserve">Either party may terminate this Purchase Order with thirty (30) days written notice. In the event of termination prior to the Marketing Manager's commencement, the 50% deposit shall be refunded in full.</w:t>
      </w:r>
    </w:p>
    <w:p>
      <w:pPr>
        <w:numPr>
          <w:ilvl w:val="0"/>
          <w:numId w:val="1002"/>
        </w:numPr>
        <w:pStyle w:val="Compact"/>
      </w:pPr>
      <w:r>
        <w:t xml:space="preserve">All data collected during the recruitment process shall be handled in compliance with the Privacy Act 1988 (Cth) and the Australian Privacy Principles.</w:t>
      </w:r>
    </w:p>
    <w:bookmarkEnd w:id="28"/>
    <w:p>
      <w:pPr>
        <w:pStyle w:val="FirstParagraph"/>
      </w:pPr>
      <w:r>
        <w:rPr>
          <w:bCs/>
          <w:b/>
        </w:rPr>
        <w:t xml:space="preserve">Note:</w:t>
      </w:r>
      <w:r>
        <w:t xml:space="preserve"> </w:t>
      </w:r>
      <w:r>
        <w:t xml:space="preserve">This Purchase Order is specific to the recruitment and engagement of a Marketing Manager for operations in Australia Brisbane. All references to location, employment law, and regulatory compliance pertain to the Queensland jurisdiction within Australia. The Marketing Manager's performance objectives, KPIs, and strategic deliverables are detailed in the attached Schedule A (not included in this document).</w:t>
      </w:r>
    </w:p>
    <w:bookmarkStart w:id="29" w:name="acceptance-and-authorisation"/>
    <w:p>
      <w:pPr>
        <w:pStyle w:val="Heading2"/>
      </w:pPr>
      <w:r>
        <w:t xml:space="preserve">7. Acceptance and Authorisation</w:t>
      </w:r>
    </w:p>
    <w:p>
      <w:pPr>
        <w:pStyle w:val="FirstParagraph"/>
      </w:pPr>
      <w:r>
        <w:t xml:space="preserve">By signing below, both parties acknowledge and agree to all terms, conditions, and obligations set forth in this Purchase Order for the Marketing Manager engagement in Australia Brisbane. This document constitutes a binding agreement upon execution by both authorised signatories.</w:t>
      </w:r>
    </w:p>
    <w:bookmarkEnd w:id="29"/>
    <w:p>
      <w:pPr>
        <w:pStyle w:val="BodyText"/>
      </w:pPr>
      <w:r>
        <w:rPr>
          <w:bCs/>
          <w:b/>
        </w:rPr>
        <w:t xml:space="preserve">For Queensland Digital Solutions Pty Ltd (Buyer)</w:t>
      </w:r>
    </w:p>
    <w:p>
      <w:pPr>
        <w:pStyle w:val="BodyText"/>
      </w:pPr>
      <w:r>
        <w:t xml:space="preserve">Name: Sarah Mitchell</w:t>
      </w:r>
    </w:p>
    <w:p>
      <w:pPr>
        <w:pStyle w:val="BodyText"/>
      </w:pPr>
      <w:r>
        <w:t xml:space="preserve">Title: Chief Financial Officer</w:t>
      </w:r>
    </w:p>
    <w:p>
      <w:pPr>
        <w:pStyle w:val="BodyText"/>
      </w:pPr>
      <w:r>
        <w:t xml:space="preserve">Date: ____________________</w:t>
      </w:r>
    </w:p>
    <w:p>
      <w:pPr>
        <w:pStyle w:val="BodyText"/>
      </w:pPr>
      <w:r>
        <w:rPr>
          <w:bCs/>
          <w:b/>
        </w:rPr>
        <w:t xml:space="preserve">For Brisbane Executive Talent Group (Seller)</w:t>
      </w:r>
    </w:p>
    <w:p>
      <w:pPr>
        <w:pStyle w:val="BodyText"/>
      </w:pPr>
      <w:r>
        <w:t xml:space="preserve">Name: David Chen</w:t>
      </w:r>
    </w:p>
    <w:p>
      <w:pPr>
        <w:pStyle w:val="BodyText"/>
      </w:pPr>
      <w:r>
        <w:t xml:space="preserve">Title: Managing Director</w:t>
      </w:r>
    </w:p>
    <w:p>
      <w:pPr>
        <w:pStyle w:val="BodyText"/>
      </w:pPr>
      <w:r>
        <w:t xml:space="preserve">Date: ____________________</w:t>
      </w:r>
    </w:p>
    <w:p>
      <w:pPr>
        <w:pStyle w:val="BodyText"/>
      </w:pPr>
      <w:r>
        <w:t xml:space="preserve">Purchase Order PO-2025-0472 | Queensland Digital Solutions Pty Ltd | Brisbane, Queensland, Australia</w:t>
      </w:r>
    </w:p>
    <w:p>
      <w:pPr>
        <w:pStyle w:val="BodyText"/>
      </w:pPr>
      <w:r>
        <w:t xml:space="preserve">This document is the property of Queensland Digital Solutions Pty Ltd. Unauthorised reproduction or distribution is prohibited under Australian copyright law.</w:t>
      </w:r>
    </w:p>
    <w:p>
      <w:pPr>
        <w:pStyle w:val="BodyText"/>
      </w:pPr>
      <w:r>
        <w:t xml:space="preserve">Document Version 1.0 | Generated: 15 June 2025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Australia Brisbane</dc:title>
  <dc:creator/>
  <dc:language>en</dc:language>
  <cp:keywords/>
  <dcterms:created xsi:type="dcterms:W3CDTF">2026-10-10T02:01:08Z</dcterms:created>
  <dcterms:modified xsi:type="dcterms:W3CDTF">2026-10-10T02:01:08Z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