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Formal Procurement Document – Executive Recruitment &amp; Placement Services</w:t>
      </w:r>
    </w:p>
    <w:bookmarkEnd w:id="20"/>
    <w:p>
      <w:pPr>
        <w:pStyle w:val="BodyText"/>
      </w:pPr>
      <w:r>
        <w:rPr>
          <w:bCs/>
          <w:b/>
        </w:rPr>
        <w:t xml:space="preserve">Purchase Order No.:</w:t>
      </w:r>
      <w:r>
        <w:t xml:space="preserve"> </w:t>
      </w:r>
      <w:r>
        <w:t xml:space="preserve">PO-2025-ITM-04872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Gruppo Lombardo S.r.l.</w:t>
      </w:r>
      <w:r>
        <w:br/>
      </w:r>
      <w:r>
        <w:rPr>
          <w:bCs/>
          <w:b/>
        </w:rPr>
        <w:t xml:space="preserve">Address:</w:t>
      </w:r>
      <w:r>
        <w:t xml:space="preserve"> </w:t>
      </w:r>
      <w:r>
        <w:t xml:space="preserve">Via Montenapoleone 42, 20121, Italy Milan</w:t>
      </w:r>
      <w:r>
        <w:br/>
      </w:r>
      <w:r>
        <w:rPr>
          <w:bCs/>
          <w:b/>
        </w:rPr>
        <w:t xml:space="preserve">VAT Code:</w:t>
      </w:r>
      <w:r>
        <w:t xml:space="preserve"> </w:t>
      </w:r>
      <w:r>
        <w:t xml:space="preserve">IT02847160963</w:t>
      </w:r>
      <w:r>
        <w:br/>
      </w:r>
      <w:r>
        <w:rPr>
          <w:bCs/>
          <w:b/>
        </w:rPr>
        <w:t xml:space="preserve">Contact:</w:t>
      </w:r>
      <w:r>
        <w:t xml:space="preserve"> </w:t>
      </w:r>
      <w:r>
        <w:t xml:space="preserve">procurement@gruppolombardo.it</w:t>
      </w:r>
    </w:p>
    <w:p>
      <w:pPr>
        <w:pStyle w:val="BodyText"/>
      </w:pPr>
      <w:r>
        <w:rPr>
          <w:bCs/>
          <w:b/>
        </w:rPr>
        <w:t xml:space="preserve">Supplier:</w:t>
      </w:r>
      <w:r>
        <w:t xml:space="preserve"> </w:t>
      </w:r>
      <w:r>
        <w:t xml:space="preserve">TalentBridge Executive Search S.p.A.</w:t>
      </w:r>
      <w:r>
        <w:br/>
      </w:r>
      <w:r>
        <w:rPr>
          <w:bCs/>
          <w:b/>
        </w:rPr>
        <w:t xml:space="preserve">Address:</w:t>
      </w:r>
      <w:r>
        <w:t xml:space="preserve"> </w:t>
      </w:r>
      <w:r>
        <w:t xml:space="preserve">Corso Buenos Aires 88, 20124, Italy Milan</w:t>
      </w:r>
      <w:r>
        <w:br/>
      </w:r>
      <w:r>
        <w:rPr>
          <w:bCs/>
          <w:b/>
        </w:rPr>
        <w:t xml:space="preserve">VAT Code:</w:t>
      </w:r>
      <w:r>
        <w:t xml:space="preserve"> </w:t>
      </w:r>
      <w:r>
        <w:t xml:space="preserve">IT03192540961</w:t>
      </w:r>
      <w:r>
        <w:br/>
      </w:r>
      <w:r>
        <w:rPr>
          <w:bCs/>
          <w:b/>
        </w:rPr>
        <w:t xml:space="preserve">Contact:</w:t>
      </w:r>
      <w:r>
        <w:t xml:space="preserve"> </w:t>
      </w:r>
      <w:r>
        <w:t xml:space="preserve">orders@talentbridge.it</w:t>
      </w:r>
    </w:p>
    <w:bookmarkStart w:id="21" w:name="purpose-of-this-purchase-order"/>
    <w:p>
      <w:pPr>
        <w:pStyle w:val="Heading2"/>
      </w:pPr>
      <w:r>
        <w:t xml:space="preserve">1. Purpose of This Purchase Order</w:t>
      </w:r>
    </w:p>
    <w:p>
      <w:pPr>
        <w:pStyle w:val="FirstParagraph"/>
      </w:pPr>
      <w:r>
        <w:t xml:space="preserve">This Purchase Order is issued by Gruppo Lombardo S.r.l. to formally authorize and request the recruitment, placement, and onboarding of a</w:t>
      </w:r>
      <w:r>
        <w:t xml:space="preserve"> </w:t>
      </w:r>
      <w:r>
        <w:rPr>
          <w:bCs/>
          <w:b/>
        </w:rPr>
        <w:t xml:space="preserve">Marketing Manager</w:t>
      </w:r>
      <w:r>
        <w:t xml:space="preserve"> </w:t>
      </w:r>
      <w:r>
        <w:t xml:space="preserve">for the company's headquarters located in</w:t>
      </w:r>
      <w:r>
        <w:t xml:space="preserve"> </w:t>
      </w:r>
      <w:r>
        <w:rPr>
          <w:bCs/>
          <w:b/>
        </w:rPr>
        <w:t xml:space="preserve">Italy Milan</w:t>
      </w:r>
      <w:r>
        <w:t xml:space="preserve">. The scope of this Purchase Order encompasses the full executive search process, candidate assessment, contractual negotiation, and the initial ninety-day integration period for the appointed Marketing Manager. All services rendered under this Purchase Order shall comply with Italian labor legislation (D.Lgs. 81/2008) and the specific regulatory framework governing executive employment in the metropolitan area of Italy Milan.</w:t>
      </w:r>
    </w:p>
    <w:bookmarkEnd w:id="21"/>
    <w:bookmarkStart w:id="22" w:name="position-description-marketing-manager"/>
    <w:p>
      <w:pPr>
        <w:pStyle w:val="Heading2"/>
      </w:pPr>
      <w:r>
        <w:t xml:space="preserve">2. Position Description – Marketing Manager</w:t>
      </w:r>
    </w:p>
    <w:p>
      <w:pPr>
        <w:pStyle w:val="FirstParagraph"/>
      </w:pPr>
      <w:r>
        <w:t xml:space="preserve">The Marketing Manager position to be filled under this Purchase Order is a senior-level executive role reporting directly to the Chief Executive Officer of Gruppo Lombardo S.r.l. The successful Marketing Manager candidate will be responsible for developing and executing the company's integrated marketing strategy across all digital and traditional channels, managing a departmental budget of up to €1.2 million annually, and leading a team of no fewer than twelve (12) marketing professionals based at the Italy Milan headquarters. The Marketing Manager must demonstrate proven expertise in brand positioning, consumer analytics, performance marketing, and cross-functional collaboration within the Italian and broader European market. Fluency in Italian is mandatory; working proficiency in English is required; knowledge of French or German is considered a strong advantage for this Marketing Manager role.</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sourcing of qualified Marketing Manager candidates in the Italy Milan metropolitan area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Comprehensive psychometric and competency assessment for the shortlisted Marketing Manager candidates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Contractual negotiation, drafting, and legal review of the Marketing Manager employment agreement in compliance with Italian labor law</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Ninety (90) day onboarding and integration support for the appointed Marketing Manager at the Italy Milan office</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Relocation and settling-in assistance for the Marketing Manager (applicable if candidate is based outside the Italy Milan region)</w:t>
            </w:r>
          </w:p>
        </w:tc>
        <w:tc>
          <w:tcPr/>
          <w:p>
            <w:pPr>
              <w:pStyle w:val="Compact"/>
              <w:jc w:val="left"/>
            </w:pPr>
            <w:r>
              <w:t xml:space="preserve">1</w:t>
            </w:r>
          </w:p>
        </w:tc>
        <w:tc>
          <w:tcPr/>
          <w:p>
            <w:pPr>
              <w:pStyle w:val="Compact"/>
              <w:jc w:val="left"/>
            </w:pPr>
            <w:r>
              <w:t xml:space="preserve">7,000.00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Post-placement performance review and strategic alignment workshop (conducted at 6 months)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49,500.00</w:t>
            </w:r>
          </w:p>
        </w:tc>
      </w:tr>
      <w:tr>
        <w:tc>
          <w:tcPr>
            <w:gridSpan w:val="4"/>
          </w:tcPr>
          <w:p>
            <w:pPr>
              <w:pStyle w:val="Compact"/>
              <w:jc w:val="left"/>
            </w:pPr>
            <w:r>
              <w:t xml:space="preserve">VAT (22% – Italian Standard Rate)</w:t>
            </w:r>
          </w:p>
        </w:tc>
        <w:tc>
          <w:tcPr/>
          <w:p>
            <w:pPr>
              <w:pStyle w:val="Compact"/>
              <w:jc w:val="left"/>
            </w:pPr>
            <w:r>
              <w:t xml:space="preserve">10,890.00</w:t>
            </w:r>
          </w:p>
        </w:tc>
      </w:tr>
      <w:tr>
        <w:tc>
          <w:tcPr>
            <w:gridSpan w:val="4"/>
          </w:tcPr>
          <w:p>
            <w:pPr>
              <w:pStyle w:val="Compact"/>
              <w:jc w:val="left"/>
            </w:pPr>
            <w:r>
              <w:rPr>
                <w:bCs/>
                <w:b/>
              </w:rPr>
              <w:t xml:space="preserve">Grand Total (EUR)</w:t>
            </w:r>
          </w:p>
        </w:tc>
        <w:tc>
          <w:tcPr/>
          <w:p>
            <w:pPr>
              <w:pStyle w:val="Compact"/>
              <w:jc w:val="left"/>
            </w:pPr>
            <w:r>
              <w:rPr>
                <w:bCs/>
                <w:b/>
              </w:rPr>
              <w:t xml:space="preserve">60,390.00</w:t>
            </w:r>
          </w:p>
        </w:tc>
      </w:tr>
    </w:tbl>
    <w:bookmarkEnd w:id="23"/>
    <w:bookmarkStart w:id="24" w:name="delivery-and-performance-timeline"/>
    <w:p>
      <w:pPr>
        <w:pStyle w:val="Heading2"/>
      </w:pPr>
      <w:r>
        <w:t xml:space="preserve">4. Delivery and Performance Timeline</w:t>
      </w:r>
    </w:p>
    <w:p>
      <w:pPr>
        <w:pStyle w:val="FirstParagraph"/>
      </w:pPr>
      <w:r>
        <w:t xml:space="preserve">The supplier, TalentBridge Executive Search S.p.A., shall complete all activities outlined in this Purchase Order within a maximum period of one hundred and twenty (120) calendar days from the date of acceptance. The Marketing Manager candidate must be formally identified and presented to the buyer within forty-five (45) days. The final appointment and commencement of the Marketing Manager's duties at the Italy Milan headquarters shall occur no later than day ninety (90). The onboarding period and the six-month performance review shall be completed within the remaining timeframe as specified in the line items above.</w:t>
      </w:r>
    </w:p>
    <w:bookmarkEnd w:id="24"/>
    <w:bookmarkStart w:id="25" w:name="payment-terms"/>
    <w:p>
      <w:pPr>
        <w:pStyle w:val="Heading2"/>
      </w:pPr>
      <w:r>
        <w:t xml:space="preserve">5. Payment Terms</w:t>
      </w:r>
    </w:p>
    <w:p>
      <w:pPr>
        <w:numPr>
          <w:ilvl w:val="0"/>
          <w:numId w:val="1001"/>
        </w:numPr>
        <w:pStyle w:val="Compact"/>
      </w:pPr>
      <w:r>
        <w:t xml:space="preserve">Payment shall be made via bank transfer (bonifico bancario) to the supplier's designated account in Italy Milan.</w:t>
      </w:r>
    </w:p>
    <w:p>
      <w:pPr>
        <w:numPr>
          <w:ilvl w:val="0"/>
          <w:numId w:val="1001"/>
        </w:numPr>
        <w:pStyle w:val="Compact"/>
      </w:pPr>
      <w:r>
        <w:t xml:space="preserve">Forty percent (40%) of the total Purchase Order value is due upon signed acceptance of this document.</w:t>
      </w:r>
    </w:p>
    <w:p>
      <w:pPr>
        <w:numPr>
          <w:ilvl w:val="0"/>
          <w:numId w:val="1001"/>
        </w:numPr>
        <w:pStyle w:val="Compact"/>
      </w:pPr>
      <w:r>
        <w:t xml:space="preserve">Fifty percent (50%) is due upon successful placement and commencement of the Marketing Manager's role.</w:t>
      </w:r>
    </w:p>
    <w:p>
      <w:pPr>
        <w:numPr>
          <w:ilvl w:val="0"/>
          <w:numId w:val="1001"/>
        </w:numPr>
        <w:pStyle w:val="Compact"/>
      </w:pPr>
      <w:r>
        <w:t xml:space="preserve">The remaining ten percent (10%) is due upon completion of the six-month performance review.</w:t>
      </w:r>
    </w:p>
    <w:p>
      <w:pPr>
        <w:numPr>
          <w:ilvl w:val="0"/>
          <w:numId w:val="1001"/>
        </w:numPr>
        <w:pStyle w:val="Compact"/>
      </w:pPr>
      <w:r>
        <w:t xml:space="preserve">All invoices must reference Purchase Order No. PO-2025-ITM-04872 and include the supplier's VAT code.</w:t>
      </w:r>
    </w:p>
    <w:p>
      <w:pPr>
        <w:numPr>
          <w:ilvl w:val="0"/>
          <w:numId w:val="1001"/>
        </w:numPr>
        <w:pStyle w:val="Compact"/>
      </w:pPr>
      <w:r>
        <w:t xml:space="preserve">Payment terms are net thirty (30) days from the date of invoice receipt.</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Italian Republic. Any disputes arising from the interpretation or execution of this Purchase Order shall be subject to the exclusive jurisdiction of the courts of Italy Milan.</w:t>
      </w:r>
    </w:p>
    <w:p>
      <w:pPr>
        <w:numPr>
          <w:ilvl w:val="0"/>
          <w:numId w:val="1002"/>
        </w:numPr>
        <w:pStyle w:val="Compact"/>
      </w:pPr>
      <w:r>
        <w:t xml:space="preserve">The supplier guarantees that the Marketing Manager candidate will meet all qualifications, experience thresholds, and competency benchmarks specified in Section 2 of this document.</w:t>
      </w:r>
    </w:p>
    <w:p>
      <w:pPr>
        <w:numPr>
          <w:ilvl w:val="0"/>
          <w:numId w:val="1002"/>
        </w:numPr>
        <w:pStyle w:val="Compact"/>
      </w:pPr>
      <w:r>
        <w:t xml:space="preserve">In the event the appointed Marketing Manager resigns or is terminated for cause within the first twelve (12) months of employment, the supplier shall provide a complimentary replacement search at no additional cost to the buyer.</w:t>
      </w:r>
    </w:p>
    <w:p>
      <w:pPr>
        <w:numPr>
          <w:ilvl w:val="0"/>
          <w:numId w:val="1002"/>
        </w:numPr>
        <w:pStyle w:val="Compact"/>
      </w:pPr>
      <w:r>
        <w:t xml:space="preserve">All personal data processed in connection with this Purchase Order shall be handled in strict compliance with the EU General Data Protection Regulation (GDPR) and the Italian Data Protection Code (D.Lgs. 196/2003).</w:t>
      </w:r>
    </w:p>
    <w:p>
      <w:pPr>
        <w:numPr>
          <w:ilvl w:val="0"/>
          <w:numId w:val="1002"/>
        </w:numPr>
        <w:pStyle w:val="Compact"/>
      </w:pPr>
      <w:r>
        <w:t xml:space="preserve">Neither party may assign or transfer its obligations under this Purchase Order without the prior written consent of the other party.</w:t>
      </w:r>
    </w:p>
    <w:p>
      <w:pPr>
        <w:numPr>
          <w:ilvl w:val="0"/>
          <w:numId w:val="1002"/>
        </w:numPr>
        <w:pStyle w:val="Compact"/>
      </w:pPr>
      <w:r>
        <w:t xml:space="preserve">This Purchase Order constitutes the entire agreement between the parties regarding the recruitment and placement of the Marketing Manager and supersedes all prior negotiations, representations, or agreements.</w:t>
      </w:r>
    </w:p>
    <w:bookmarkEnd w:id="26"/>
    <w:p>
      <w:pPr>
        <w:pStyle w:val="FirstParagraph"/>
      </w:pPr>
      <w:r>
        <w:rPr>
          <w:bCs/>
          <w:b/>
        </w:rPr>
        <w:t xml:space="preserve">Important Note:</w:t>
      </w:r>
      <w:r>
        <w:t xml:space="preserve"> </w:t>
      </w:r>
      <w:r>
        <w:t xml:space="preserve">This Purchase Order is subject to final approval by the Board of Directors of Gruppo Lombardo S.r.l. and the issuance of a formal letter of acceptance by the supplier. No services shall commence, and no costs shall be incurred, until both parties have executed the signature blocks below. The Marketing Manager position described herein is classified under the "Quadro" (executive) category of the CCNL Commercio collective bargaining agreement applicable in Italy Milan.</w:t>
      </w:r>
    </w:p>
    <w:p>
      <w:pPr>
        <w:pStyle w:val="BodyText"/>
      </w:pPr>
      <w:r>
        <w:rPr>
          <w:bCs/>
          <w:b/>
        </w:rPr>
        <w:t xml:space="preserve">Authorized Signatory – Buyer</w:t>
      </w:r>
      <w:r>
        <w:br/>
      </w:r>
      <w:r>
        <w:t xml:space="preserve">Gruppo Lombardo S.r.l.</w:t>
      </w:r>
      <w:r>
        <w:br/>
      </w:r>
      <w:r>
        <w:t xml:space="preserve">Name: _________________________</w:t>
      </w:r>
      <w:r>
        <w:br/>
      </w:r>
      <w:r>
        <w:t xml:space="preserve">Title: Chief Financial Officer</w:t>
      </w:r>
      <w:r>
        <w:br/>
      </w:r>
      <w:r>
        <w:t xml:space="preserve">Date: _________________________</w:t>
      </w:r>
    </w:p>
    <w:p>
      <w:pPr>
        <w:pStyle w:val="BodyText"/>
      </w:pPr>
      <w:r>
        <w:rPr>
          <w:bCs/>
          <w:b/>
        </w:rPr>
        <w:t xml:space="preserve">Authorized Signatory – Supplier</w:t>
      </w:r>
      <w:r>
        <w:br/>
      </w:r>
      <w:r>
        <w:t xml:space="preserve">TalentBridge Executive Search S.p.A.</w:t>
      </w:r>
      <w:r>
        <w:br/>
      </w:r>
      <w:r>
        <w:t xml:space="preserve">Name: _________________________</w:t>
      </w:r>
      <w:r>
        <w:br/>
      </w:r>
      <w:r>
        <w:t xml:space="preserve">Title: Managing Director</w:t>
      </w:r>
      <w:r>
        <w:br/>
      </w:r>
      <w:r>
        <w:t xml:space="preserve">Date: _________________________</w:t>
      </w:r>
    </w:p>
    <w:p>
      <w:pPr>
        <w:pStyle w:val="BodyText"/>
      </w:pPr>
      <w:r>
        <w:t xml:space="preserve">Purchase Order No. PO-2025-ITM-04872 | Issued by Gruppo Lombardo S.r.l., Via Montenapoleone 42, 20121 Italy Milan | This document is confidential and intended solely for the named parties. Unauthorized reproduction or distribution is prohibited under Italian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Position - Italy Milan</dc:title>
  <dc:creator/>
  <dc:language>en</dc:language>
  <cp:keywords/>
  <dcterms:created xsi:type="dcterms:W3CDTF">2026-10-10T03:11:48Z</dcterms:created>
  <dcterms:modified xsi:type="dcterms:W3CDTF">2026-10-10T03:11:48Z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