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Marketing</w:t>
      </w:r>
      <w:r>
        <w:t xml:space="preserve"> </w:t>
      </w:r>
      <w:r>
        <w:t xml:space="preserve">Manager</w:t>
      </w:r>
      <w:r>
        <w:t xml:space="preserve"> </w:t>
      </w:r>
      <w:r>
        <w:t xml:space="preserve">Services</w:t>
      </w:r>
      <w:r>
        <w:t xml:space="preserve"> </w:t>
      </w:r>
      <w:r>
        <w:t xml:space="preserve">-</w:t>
      </w:r>
      <w:r>
        <w:t xml:space="preserve"> </w:t>
      </w:r>
      <w:r>
        <w:t xml:space="preserve">Pakistan</w:t>
      </w:r>
      <w:r>
        <w:t xml:space="preserve"> </w:t>
      </w:r>
      <w:r>
        <w:t xml:space="preserve">Karachi</w:t>
      </w:r>
    </w:p>
    <w:bookmarkStart w:id="20" w:name="purchase-order"/>
    <w:p>
      <w:pPr>
        <w:pStyle w:val="Heading1"/>
      </w:pPr>
      <w:r>
        <w:t xml:space="preserve">PURCHASE ORDER</w:t>
      </w:r>
    </w:p>
    <w:p>
      <w:pPr>
        <w:pStyle w:val="FirstParagraph"/>
      </w:pPr>
      <w:r>
        <w:t xml:space="preserve">Procurement of Marketing Manager Professional Services</w:t>
      </w:r>
    </w:p>
    <w:p>
      <w:pPr>
        <w:pStyle w:val="BodyText"/>
      </w:pPr>
      <w:r>
        <w:t xml:space="preserve">Karachi, Sindh, Pakistan</w:t>
      </w:r>
    </w:p>
    <w:bookmarkEnd w:id="20"/>
    <w:bookmarkStart w:id="21" w:name="buyer-ordering-party"/>
    <w:p>
      <w:pPr>
        <w:pStyle w:val="Heading3"/>
      </w:pPr>
      <w:r>
        <w:t xml:space="preserve">Buyer / Ordering Party</w:t>
      </w:r>
    </w:p>
    <w:p>
      <w:pPr>
        <w:pStyle w:val="FirstParagraph"/>
      </w:pPr>
      <w:r>
        <w:rPr>
          <w:bCs/>
          <w:b/>
        </w:rPr>
        <w:t xml:space="preserve">Al-Madina Enterprise Solutions (Pvt.) Ltd.</w:t>
      </w:r>
    </w:p>
    <w:p>
      <w:pPr>
        <w:pStyle w:val="BodyText"/>
      </w:pPr>
      <w:r>
        <w:t xml:space="preserve">Plot 47-B, Clifton Block 5</w:t>
      </w:r>
    </w:p>
    <w:p>
      <w:pPr>
        <w:pStyle w:val="BodyText"/>
      </w:pPr>
      <w:r>
        <w:t xml:space="preserve">Karachi, Sindh, Pakistan</w:t>
      </w:r>
    </w:p>
    <w:p>
      <w:pPr>
        <w:pStyle w:val="BodyText"/>
      </w:pPr>
      <w:r>
        <w:t xml:space="preserve">NTN: 1234567-8</w:t>
      </w:r>
    </w:p>
    <w:p>
      <w:pPr>
        <w:pStyle w:val="BodyText"/>
      </w:pPr>
      <w:r>
        <w:t xml:space="preserve">Phone: +92-21-3584-7721</w:t>
      </w:r>
    </w:p>
    <w:p>
      <w:pPr>
        <w:pStyle w:val="BodyText"/>
      </w:pPr>
      <w:r>
        <w:t xml:space="preserve">Email: procurement@almadinaent.pk</w:t>
      </w:r>
    </w:p>
    <w:bookmarkEnd w:id="21"/>
    <w:bookmarkStart w:id="22" w:name="supplier-service-provider"/>
    <w:p>
      <w:pPr>
        <w:pStyle w:val="Heading3"/>
      </w:pPr>
      <w:r>
        <w:t xml:space="preserve">Supplier / Service Provider</w:t>
      </w:r>
    </w:p>
    <w:p>
      <w:pPr>
        <w:pStyle w:val="FirstParagraph"/>
      </w:pPr>
      <w:r>
        <w:rPr>
          <w:bCs/>
          <w:b/>
        </w:rPr>
        <w:t xml:space="preserve">Apex Talent &amp; Marketing Consultancy (Pvt.) Ltd.</w:t>
      </w:r>
    </w:p>
    <w:p>
      <w:pPr>
        <w:pStyle w:val="BodyText"/>
      </w:pPr>
      <w:r>
        <w:t xml:space="preserve">Suite 12, IGI Tower, Shahrah-e-Faisal</w:t>
      </w:r>
    </w:p>
    <w:p>
      <w:pPr>
        <w:pStyle w:val="BodyText"/>
      </w:pPr>
      <w:r>
        <w:t xml:space="preserve">Karachi, Sindh, Pakistan</w:t>
      </w:r>
    </w:p>
    <w:p>
      <w:pPr>
        <w:pStyle w:val="BodyText"/>
      </w:pPr>
      <w:r>
        <w:t xml:space="preserve">NTN: 7654321-9</w:t>
      </w:r>
    </w:p>
    <w:p>
      <w:pPr>
        <w:pStyle w:val="BodyText"/>
      </w:pPr>
      <w:r>
        <w:t xml:space="preserve">Phone: +92-21-3568-9934</w:t>
      </w:r>
    </w:p>
    <w:p>
      <w:pPr>
        <w:pStyle w:val="BodyText"/>
      </w:pPr>
      <w:r>
        <w:t xml:space="preserve">Email: contracts@apextalent.pk</w:t>
      </w:r>
    </w:p>
    <w:bookmarkEnd w:id="22"/>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Purchase Order No.:</w:t>
            </w:r>
          </w:p>
        </w:tc>
        <w:tc>
          <w:tcPr/>
          <w:p>
            <w:pPr>
              <w:pStyle w:val="Compact"/>
              <w:jc w:val="left"/>
            </w:pPr>
            <w:r>
              <w:t xml:space="preserve">PO-2025-KHI-00472</w:t>
            </w:r>
          </w:p>
        </w:tc>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Delivery / Commencement Date:</w:t>
            </w:r>
          </w:p>
        </w:tc>
        <w:tc>
          <w:tcPr/>
          <w:p>
            <w:pPr>
              <w:pStyle w:val="Compact"/>
              <w:jc w:val="left"/>
            </w:pPr>
            <w:r>
              <w:t xml:space="preserve">01 July 2025</w:t>
            </w:r>
          </w:p>
        </w:tc>
        <w:tc>
          <w:tcPr/>
          <w:p>
            <w:pPr>
              <w:pStyle w:val="Compact"/>
              <w:jc w:val="left"/>
            </w:pPr>
            <w:r>
              <w:t xml:space="preserve">Validity Period:</w:t>
            </w:r>
          </w:p>
        </w:tc>
        <w:tc>
          <w:tcPr/>
          <w:p>
            <w:pPr>
              <w:pStyle w:val="Compact"/>
              <w:jc w:val="left"/>
            </w:pPr>
            <w:r>
              <w:t xml:space="preserve">12 Months (July 2025 – June 2026)</w:t>
            </w:r>
          </w:p>
        </w:tc>
      </w:tr>
      <w:tr>
        <w:tc>
          <w:tcPr/>
          <w:p>
            <w:pPr>
              <w:pStyle w:val="Compact"/>
              <w:jc w:val="left"/>
            </w:pPr>
            <w:r>
              <w:t xml:space="preserve">Place of Performance:</w:t>
            </w:r>
          </w:p>
        </w:tc>
        <w:tc>
          <w:tcPr/>
          <w:p>
            <w:pPr>
              <w:pStyle w:val="Compact"/>
              <w:jc w:val="left"/>
            </w:pPr>
            <w:r>
              <w:t xml:space="preserve">Karachi, Pakistan</w:t>
            </w:r>
          </w:p>
        </w:tc>
        <w:tc>
          <w:tcPr/>
          <w:p>
            <w:pPr>
              <w:pStyle w:val="Compact"/>
              <w:jc w:val="left"/>
            </w:pPr>
            <w:r>
              <w:t xml:space="preserve">Currency:</w:t>
            </w:r>
          </w:p>
        </w:tc>
        <w:tc>
          <w:tcPr/>
          <w:p>
            <w:pPr>
              <w:pStyle w:val="Compact"/>
              <w:jc w:val="left"/>
            </w:pPr>
            <w:r>
              <w:t xml:space="preserve">Pakistani Rupee (PKR)</w:t>
            </w:r>
          </w:p>
        </w:tc>
      </w:tr>
    </w:tbl>
    <w:p>
      <w:pPr>
        <w:pStyle w:val="BodyText"/>
      </w:pPr>
      <w:r>
        <w:t xml:space="preserve">1. Description of Procured Services</w:t>
      </w:r>
    </w:p>
    <w:p>
      <w:pPr>
        <w:pStyle w:val="BodyText"/>
      </w:pPr>
      <w:r>
        <w:t xml:space="preserve">This</w:t>
      </w:r>
      <w:r>
        <w:t xml:space="preserve"> </w:t>
      </w:r>
      <w:r>
        <w:t xml:space="preserve">Purchase Order</w:t>
      </w:r>
      <w:r>
        <w:t xml:space="preserve"> </w:t>
      </w:r>
      <w:r>
        <w:t xml:space="preserve">is issued by Al-Madina Enterprise Solutions (Pvt.) Ltd., a registered company operating out of Karachi, Pakistan, to Apex Talent &amp; Marketing Consultancy (Pvt.) Ltd. for the engagement and provision of a qualified</w:t>
      </w:r>
      <w:r>
        <w:t xml:space="preserve"> </w:t>
      </w:r>
      <w:r>
        <w:t xml:space="preserve">Marketing Manager</w:t>
      </w:r>
      <w:r>
        <w:t xml:space="preserve"> </w:t>
      </w:r>
      <w:r>
        <w:t xml:space="preserve">to oversee, strategize, and execute all marketing operations for the Buyer's consumer goods division within the metropolitan area of</w:t>
      </w:r>
      <w:r>
        <w:t xml:space="preserve"> </w:t>
      </w:r>
      <w:r>
        <w:t xml:space="preserve">Pakistan Karachi</w:t>
      </w:r>
      <w:r>
        <w:t xml:space="preserve"> </w:t>
      </w:r>
      <w:r>
        <w:t xml:space="preserve">and its surrounding regions.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Monthly Fee (PKR)</w:t>
            </w:r>
          </w:p>
        </w:tc>
        <w:tc>
          <w:tcPr/>
          <w:p>
            <w:pPr>
              <w:pStyle w:val="Compact"/>
              <w:jc w:val="left"/>
            </w:pPr>
            <w:r>
              <w:t xml:space="preserve">Annual Total (PKR)</w:t>
            </w:r>
          </w:p>
        </w:tc>
      </w:tr>
      <w:tr>
        <w:tc>
          <w:tcPr/>
          <w:p>
            <w:pPr>
              <w:pStyle w:val="Compact"/>
              <w:jc w:val="left"/>
            </w:pPr>
            <w:r>
              <w:t xml:space="preserve">01</w:t>
            </w:r>
          </w:p>
        </w:tc>
        <w:tc>
          <w:tcPr/>
          <w:p>
            <w:pPr>
              <w:pStyle w:val="Compact"/>
              <w:jc w:val="left"/>
            </w:pPr>
            <w:r>
              <w:t xml:space="preserve">Full-time Marketing Manager engagement – Strategic planning, brand management, digital marketing, and market research specific to the Pakistan Karachi consumer market</w:t>
            </w:r>
          </w:p>
        </w:tc>
        <w:tc>
          <w:tcPr/>
          <w:p>
            <w:pPr>
              <w:pStyle w:val="Compact"/>
              <w:jc w:val="left"/>
            </w:pPr>
            <w:r>
              <w:t xml:space="preserve">12 Months</w:t>
            </w:r>
          </w:p>
        </w:tc>
        <w:tc>
          <w:tcPr/>
          <w:p>
            <w:pPr>
              <w:pStyle w:val="Compact"/>
              <w:jc w:val="left"/>
            </w:pPr>
            <w:r>
              <w:t xml:space="preserve">450,000</w:t>
            </w:r>
          </w:p>
        </w:tc>
        <w:tc>
          <w:tcPr/>
          <w:p>
            <w:pPr>
              <w:pStyle w:val="Compact"/>
              <w:jc w:val="left"/>
            </w:pPr>
            <w:r>
              <w:t xml:space="preserve">5,400,000</w:t>
            </w:r>
          </w:p>
        </w:tc>
      </w:tr>
      <w:tr>
        <w:tc>
          <w:tcPr/>
          <w:p>
            <w:pPr>
              <w:pStyle w:val="Compact"/>
              <w:jc w:val="left"/>
            </w:pPr>
            <w:r>
              <w:t xml:space="preserve">02</w:t>
            </w:r>
          </w:p>
        </w:tc>
        <w:tc>
          <w:tcPr/>
          <w:p>
            <w:pPr>
              <w:pStyle w:val="Compact"/>
              <w:jc w:val="left"/>
            </w:pPr>
            <w:r>
              <w:t xml:space="preserve">Marketing team supervision and coordination (up to 8 direct reports) based in Karachi office</w:t>
            </w:r>
          </w:p>
        </w:tc>
        <w:tc>
          <w:tcPr/>
          <w:p>
            <w:pPr>
              <w:pStyle w:val="Compact"/>
              <w:jc w:val="left"/>
            </w:pPr>
            <w:r>
              <w:t xml:space="preserve">12 Months</w:t>
            </w:r>
          </w:p>
        </w:tc>
        <w:tc>
          <w:tcPr/>
          <w:p>
            <w:pPr>
              <w:pStyle w:val="Compact"/>
              <w:jc w:val="left"/>
            </w:pPr>
            <w:r>
              <w:t xml:space="preserve">120,000</w:t>
            </w:r>
          </w:p>
        </w:tc>
        <w:tc>
          <w:tcPr/>
          <w:p>
            <w:pPr>
              <w:pStyle w:val="Compact"/>
              <w:jc w:val="left"/>
            </w:pPr>
            <w:r>
              <w:t xml:space="preserve">1,440,000</w:t>
            </w:r>
          </w:p>
        </w:tc>
      </w:tr>
      <w:tr>
        <w:tc>
          <w:tcPr/>
          <w:p>
            <w:pPr>
              <w:pStyle w:val="Compact"/>
              <w:jc w:val="left"/>
            </w:pPr>
            <w:r>
              <w:t xml:space="preserve">03</w:t>
            </w:r>
          </w:p>
        </w:tc>
        <w:tc>
          <w:tcPr/>
          <w:p>
            <w:pPr>
              <w:pStyle w:val="Compact"/>
              <w:jc w:val="left"/>
            </w:pPr>
            <w:r>
              <w:t xml:space="preserve">Quarterly market analysis reports and competitor benchmarking for the Karachi and Sindh region</w:t>
            </w:r>
          </w:p>
        </w:tc>
        <w:tc>
          <w:tcPr/>
          <w:p>
            <w:pPr>
              <w:pStyle w:val="Compact"/>
              <w:jc w:val="left"/>
            </w:pPr>
            <w:r>
              <w:t xml:space="preserve">12 Months</w:t>
            </w:r>
          </w:p>
        </w:tc>
        <w:tc>
          <w:tcPr/>
          <w:p>
            <w:pPr>
              <w:pStyle w:val="Compact"/>
              <w:jc w:val="left"/>
            </w:pPr>
            <w:r>
              <w:t xml:space="preserve">80,000</w:t>
            </w:r>
          </w:p>
        </w:tc>
        <w:tc>
          <w:tcPr/>
          <w:p>
            <w:pPr>
              <w:pStyle w:val="Compact"/>
              <w:jc w:val="left"/>
            </w:pPr>
            <w:r>
              <w:t xml:space="preserve">960,000</w:t>
            </w:r>
          </w:p>
        </w:tc>
      </w:tr>
      <w:tr>
        <w:tc>
          <w:tcPr/>
          <w:p>
            <w:pPr>
              <w:pStyle w:val="Compact"/>
              <w:jc w:val="left"/>
            </w:pPr>
            <w:r>
              <w:t xml:space="preserve">04</w:t>
            </w:r>
          </w:p>
        </w:tc>
        <w:tc>
          <w:tcPr/>
          <w:p>
            <w:pPr>
              <w:pStyle w:val="Compact"/>
              <w:jc w:val="left"/>
            </w:pPr>
            <w:r>
              <w:t xml:space="preserve">Management of advertising budgets, vendor negotiations, and trade show participation in Pakistan Karachi</w:t>
            </w:r>
          </w:p>
        </w:tc>
        <w:tc>
          <w:tcPr/>
          <w:p>
            <w:pPr>
              <w:pStyle w:val="Compact"/>
              <w:jc w:val="left"/>
            </w:pPr>
            <w:r>
              <w:t xml:space="preserve">12 Months</w:t>
            </w:r>
          </w:p>
        </w:tc>
        <w:tc>
          <w:tcPr/>
          <w:p>
            <w:pPr>
              <w:pStyle w:val="Compact"/>
              <w:jc w:val="left"/>
            </w:pPr>
            <w:r>
              <w:t xml:space="preserve">50,000</w:t>
            </w:r>
          </w:p>
        </w:tc>
        <w:tc>
          <w:tcPr/>
          <w:p>
            <w:pPr>
              <w:pStyle w:val="Compact"/>
              <w:jc w:val="left"/>
            </w:pPr>
            <w:r>
              <w:t xml:space="preserve">600,000</w:t>
            </w:r>
          </w:p>
        </w:tc>
      </w:tr>
      <w:tr>
        <w:tc>
          <w:tcPr>
            <w:gridSpan w:val="4"/>
          </w:tcPr>
          <w:p>
            <w:pPr>
              <w:pStyle w:val="Compact"/>
              <w:jc w:val="left"/>
            </w:pPr>
            <w:r>
              <w:t xml:space="preserve">TOTAL CONTRACT VALUE (Inclusive of all applicable taxes)</w:t>
            </w:r>
          </w:p>
        </w:tc>
        <w:tc>
          <w:tcPr/>
          <w:p>
            <w:pPr>
              <w:pStyle w:val="Compact"/>
              <w:jc w:val="left"/>
            </w:pPr>
            <w:r>
              <w:t xml:space="preserve">8,400,000</w:t>
            </w:r>
          </w:p>
        </w:tc>
      </w:tr>
    </w:tbl>
    <w:p>
      <w:pPr>
        <w:pStyle w:val="BodyText"/>
      </w:pPr>
      <w:r>
        <w:t xml:space="preserve">2. Scope of the Marketing Manager Role</w:t>
      </w:r>
    </w:p>
    <w:p>
      <w:pPr>
        <w:pStyle w:val="BodyText"/>
      </w:pPr>
      <w:r>
        <w:t xml:space="preserve">The</w:t>
      </w:r>
      <w:r>
        <w:t xml:space="preserve"> </w:t>
      </w:r>
      <w:r>
        <w:t xml:space="preserve">Marketing Manager</w:t>
      </w:r>
      <w:r>
        <w:t xml:space="preserve"> </w:t>
      </w:r>
      <w:r>
        <w:t xml:space="preserve">engaged under this</w:t>
      </w:r>
      <w:r>
        <w:t xml:space="preserve"> </w:t>
      </w:r>
      <w:r>
        <w:t xml:space="preserve">Purchase Order</w:t>
      </w:r>
      <w:r>
        <w:t xml:space="preserve"> </w:t>
      </w:r>
      <w:r>
        <w:t xml:space="preserve">shall perform the following duties within the operational boundaries of</w:t>
      </w:r>
      <w:r>
        <w:t xml:space="preserve"> </w:t>
      </w:r>
      <w:r>
        <w:t xml:space="preserve">Pakistan Karachi</w:t>
      </w:r>
      <w:r>
        <w:t xml:space="preserve">:</w:t>
      </w:r>
    </w:p>
    <w:p>
      <w:pPr>
        <w:numPr>
          <w:ilvl w:val="0"/>
          <w:numId w:val="1001"/>
        </w:numPr>
        <w:pStyle w:val="Compact"/>
      </w:pPr>
      <w:r>
        <w:t xml:space="preserve">Develop and implement comprehensive annual marketing strategies aligned with the Buyer's corporate objectives, with specific focus on the Karachi metropolitan consumer base and the broader Sindh province market.</w:t>
      </w:r>
    </w:p>
    <w:p>
      <w:pPr>
        <w:numPr>
          <w:ilvl w:val="0"/>
          <w:numId w:val="1001"/>
        </w:numPr>
        <w:pStyle w:val="Compact"/>
      </w:pPr>
      <w:r>
        <w:t xml:space="preserve">Manage all digital marketing channels including social media, search engine optimization, email marketing, and content creation tailored to the Pakistani audience and local cultural nuances.</w:t>
      </w:r>
    </w:p>
    <w:p>
      <w:pPr>
        <w:numPr>
          <w:ilvl w:val="0"/>
          <w:numId w:val="1001"/>
        </w:numPr>
        <w:pStyle w:val="Compact"/>
      </w:pPr>
      <w:r>
        <w:t xml:space="preserve">Oversee traditional marketing activities including print media, outdoor advertising, radio, and television campaigns across Karachi and its satellite towns.</w:t>
      </w:r>
    </w:p>
    <w:p>
      <w:pPr>
        <w:numPr>
          <w:ilvl w:val="0"/>
          <w:numId w:val="1001"/>
        </w:numPr>
        <w:pStyle w:val="Compact"/>
      </w:pPr>
      <w:r>
        <w:t xml:space="preserve">Conduct regular market research, consumer surveys, and competitor analysis specific to the Pakistan Karachi business environment.</w:t>
      </w:r>
    </w:p>
    <w:p>
      <w:pPr>
        <w:numPr>
          <w:ilvl w:val="0"/>
          <w:numId w:val="1001"/>
        </w:numPr>
        <w:pStyle w:val="Compact"/>
      </w:pPr>
      <w:r>
        <w:t xml:space="preserve">Coordinate with the Buyer's sales, product development, and finance departments to ensure marketing alignment with overall business strategy.</w:t>
      </w:r>
    </w:p>
    <w:p>
      <w:pPr>
        <w:numPr>
          <w:ilvl w:val="0"/>
          <w:numId w:val="1001"/>
        </w:numPr>
        <w:pStyle w:val="Compact"/>
      </w:pPr>
      <w:r>
        <w:t xml:space="preserve">Manage the marketing budget allocated under this Purchase Order, ensuring cost-effective utilization and providing monthly expenditure reports to the Buyer's CFO.</w:t>
      </w:r>
    </w:p>
    <w:p>
      <w:pPr>
        <w:numPr>
          <w:ilvl w:val="0"/>
          <w:numId w:val="1001"/>
        </w:numPr>
        <w:pStyle w:val="Compact"/>
      </w:pPr>
      <w:r>
        <w:t xml:space="preserve">Represent the Buyer at industry events, trade fairs, and business forums held in Karachi, including but not limited to the Karachi Chamber of Commerce and Industry (KCCI) events.</w:t>
      </w:r>
    </w:p>
    <w:p>
      <w:pPr>
        <w:numPr>
          <w:ilvl w:val="0"/>
          <w:numId w:val="1001"/>
        </w:numPr>
        <w:pStyle w:val="Compact"/>
      </w:pPr>
      <w:r>
        <w:t xml:space="preserve">Ensure compliance with all applicable Pakistani advertising regulations, the Pakistan National Consumer Protection Authority guidelines, and local municipal by-laws governing commercial advertising in Karachi.</w:t>
      </w:r>
    </w:p>
    <w:p>
      <w:pPr>
        <w:pStyle w:val="FirstParagraph"/>
      </w:pPr>
      <w:r>
        <w:t xml:space="preserve">3. Payment Terms and Conditions</w:t>
      </w:r>
    </w:p>
    <w:p>
      <w:pPr>
        <w:numPr>
          <w:ilvl w:val="0"/>
          <w:numId w:val="1002"/>
        </w:numPr>
        <w:pStyle w:val="Compact"/>
      </w:pPr>
      <w:r>
        <w:t xml:space="preserve">Payment shall be made in Pakistani Rupees (PKR) via bank transfer to the Supplier's designated account in Karachi, Pakistan, within thirty (30) calendar days from the date of receipt of a valid tax invoice.</w:t>
      </w:r>
    </w:p>
    <w:p>
      <w:pPr>
        <w:numPr>
          <w:ilvl w:val="0"/>
          <w:numId w:val="1002"/>
        </w:numPr>
        <w:pStyle w:val="Compact"/>
      </w:pPr>
      <w:r>
        <w:t xml:space="preserve">The total contract value of PKR 8,400,000 (Eight Million Four Hundred Thousand Pakistani Rupees) shall be disbursed in twelve (12) equal monthly installments of PKR 700,000 each.</w:t>
      </w:r>
    </w:p>
    <w:p>
      <w:pPr>
        <w:numPr>
          <w:ilvl w:val="0"/>
          <w:numId w:val="1002"/>
        </w:numPr>
        <w:pStyle w:val="Compact"/>
      </w:pPr>
      <w:r>
        <w:t xml:space="preserve">Applicable Sales Tax (ST) at the prevailing rate of 18% as per the Sindh Sales Tax Act shall be charged separately and is the responsibility of the Buyer. Withholding tax as mandated by the Federal Board of Revenue (FBR), Pakistan, shall be deducted at source at the rate of 15% on professional service fees.</w:t>
      </w:r>
    </w:p>
    <w:p>
      <w:pPr>
        <w:numPr>
          <w:ilvl w:val="0"/>
          <w:numId w:val="1002"/>
        </w:numPr>
        <w:pStyle w:val="Compact"/>
      </w:pPr>
      <w:r>
        <w:t xml:space="preserve">Any late payment beyond the stipulated thirty-day period shall attract interest at the rate of 1.5% per month, calculated on the outstanding balance.</w:t>
      </w:r>
    </w:p>
    <w:p>
      <w:pPr>
        <w:numPr>
          <w:ilvl w:val="0"/>
          <w:numId w:val="1002"/>
        </w:numPr>
        <w:pStyle w:val="Compact"/>
      </w:pPr>
      <w:r>
        <w:t xml:space="preserve">All payments are subject to the Buyer's verification of satisfactory service delivery by the Marketing Manager as per the performance metrics outlined in the Service Level Agreement (SLA) annexed to this Purchase Order.</w:t>
      </w:r>
    </w:p>
    <w:p>
      <w:pPr>
        <w:pStyle w:val="FirstParagraph"/>
      </w:pPr>
      <w:r>
        <w:t xml:space="preserve">4. Terms and Conditions</w:t>
      </w:r>
    </w:p>
    <w:p>
      <w:pPr>
        <w:numPr>
          <w:ilvl w:val="0"/>
          <w:numId w:val="1003"/>
        </w:numPr>
        <w:pStyle w:val="Compact"/>
      </w:pPr>
      <w:r>
        <w:t xml:space="preserve">This Purchase Order is governed by and shall be construed in accordance with the laws of the Islamic Republic of Pakistan, specifically the Contract Act, 1872, and the Sindh-specific commercial regulations applicable in Karachi.</w:t>
      </w:r>
    </w:p>
    <w:p>
      <w:pPr>
        <w:numPr>
          <w:ilvl w:val="0"/>
          <w:numId w:val="1003"/>
        </w:numPr>
        <w:pStyle w:val="Compact"/>
      </w:pPr>
      <w:r>
        <w:t xml:space="preserve">The Supplier warrants that the Marketing Manager engaged under this Purchase Order shall possess a minimum of eight (8) years of progressive marketing experience, a relevant postgraduate degree, and demonstrated expertise in the Pakistan Karachi consumer goods and retail sector.</w:t>
      </w:r>
    </w:p>
    <w:p>
      <w:pPr>
        <w:numPr>
          <w:ilvl w:val="0"/>
          <w:numId w:val="1003"/>
        </w:numPr>
        <w:pStyle w:val="Compact"/>
      </w:pPr>
      <w:r>
        <w:t xml:space="preserve">The Supplier shall ensure that the Marketing Manager is not concurrently engaged with any direct competitor of the Buyer within the Karachi business district or the broader Sindh province during the term of this Purchase Order.</w:t>
      </w:r>
    </w:p>
    <w:p>
      <w:pPr>
        <w:numPr>
          <w:ilvl w:val="0"/>
          <w:numId w:val="1003"/>
        </w:numPr>
        <w:pStyle w:val="Compact"/>
      </w:pPr>
      <w:r>
        <w:t xml:space="preserve">Either party may terminate this Purchase Order with a written notice of sixty (60) days. In the event of termination, the Buyer shall be liable for all services rendered up to the effective date of termination.</w:t>
      </w:r>
    </w:p>
    <w:p>
      <w:pPr>
        <w:numPr>
          <w:ilvl w:val="0"/>
          <w:numId w:val="1003"/>
        </w:numPr>
        <w:pStyle w:val="Compact"/>
      </w:pPr>
      <w:r>
        <w:t xml:space="preserve">All intellectual property, marketing materials, strategies, and research documents created by the Marketing Manager during the term of this Purchase Order shall remain the exclusive property of the Buyer.</w:t>
      </w:r>
    </w:p>
    <w:p>
      <w:pPr>
        <w:numPr>
          <w:ilvl w:val="0"/>
          <w:numId w:val="1003"/>
        </w:numPr>
        <w:pStyle w:val="Compact"/>
      </w:pPr>
      <w:r>
        <w:t xml:space="preserve">Any disputes arising from this Purchase Order shall be resolved through arbitration in Karachi, Pakistan, in accordance with the Arbitration Act, 1940 of Pakistan. The seat of arbitration shall be Karachi, Sindh.</w:t>
      </w:r>
    </w:p>
    <w:p>
      <w:pPr>
        <w:numPr>
          <w:ilvl w:val="0"/>
          <w:numId w:val="1003"/>
        </w:numPr>
        <w:pStyle w:val="Compact"/>
      </w:pPr>
      <w:r>
        <w:t xml:space="preserve">This Purchase Order is valid for a period of ninety (90) days from the date of issue. If the Supplier does not accept and return a signed copy within this period, this Purchase Order shall automatically lapse.</w:t>
      </w:r>
    </w:p>
    <w:p>
      <w:pPr>
        <w:pStyle w:val="FirstParagraph"/>
      </w:pPr>
      <w:r>
        <w:t xml:space="preserve">5. Acceptance and Authorization</w:t>
      </w:r>
    </w:p>
    <w:p>
      <w:pPr>
        <w:pStyle w:val="BodyText"/>
      </w:pPr>
      <w:r>
        <w:t xml:space="preserve">By signing below, both parties acknowledge and agree to all terms, conditions, and obligations set forth in this Purchase Order for the engagement of a Marketing Manager in Pakistan Karachi.</w:t>
      </w:r>
    </w:p>
    <w:p>
      <w:pPr>
        <w:pStyle w:val="BodyText"/>
      </w:pPr>
      <w:r>
        <w:rPr>
          <w:bCs/>
          <w:b/>
        </w:rPr>
        <w:t xml:space="preserve">For and on behalf of the Buyer</w:t>
      </w:r>
      <w:r>
        <w:br/>
      </w:r>
      <w:r>
        <w:t xml:space="preserve">Al-Madina Enterprise Solutions (Pvt.) Ltd.</w:t>
      </w:r>
      <w:r>
        <w:br/>
      </w:r>
      <w:r>
        <w:t xml:space="preserve">Karachi, Pakistan</w:t>
      </w:r>
      <w:r>
        <w:br/>
      </w:r>
      <w:r>
        <w:br/>
      </w:r>
      <w:r>
        <w:t xml:space="preserve">Name: _________________________</w:t>
      </w:r>
      <w:r>
        <w:br/>
      </w:r>
      <w:r>
        <w:t xml:space="preserve">Designation: Chief Financial Officer</w:t>
      </w:r>
      <w:r>
        <w:br/>
      </w:r>
      <w:r>
        <w:t xml:space="preserve">Date: _________________________</w:t>
      </w:r>
      <w:r>
        <w:br/>
      </w:r>
      <w:r>
        <w:t xml:space="preserve">Company Seal / Stamp</w:t>
      </w:r>
    </w:p>
    <w:p>
      <w:pPr>
        <w:pStyle w:val="BodyText"/>
      </w:pPr>
      <w:r>
        <w:rPr>
          <w:bCs/>
          <w:b/>
        </w:rPr>
        <w:t xml:space="preserve">For and on behalf of the Supplier</w:t>
      </w:r>
      <w:r>
        <w:br/>
      </w:r>
      <w:r>
        <w:t xml:space="preserve">Apex Talent &amp; Marketing Consultancy (Pvt.) Ltd.</w:t>
      </w:r>
      <w:r>
        <w:br/>
      </w:r>
      <w:r>
        <w:t xml:space="preserve">Karachi, Pakistan</w:t>
      </w:r>
      <w:r>
        <w:br/>
      </w:r>
      <w:r>
        <w:br/>
      </w:r>
      <w:r>
        <w:t xml:space="preserve">Name: _________________________</w:t>
      </w:r>
      <w:r>
        <w:br/>
      </w:r>
      <w:r>
        <w:t xml:space="preserve">Designation: Managing Director</w:t>
      </w:r>
      <w:r>
        <w:br/>
      </w:r>
      <w:r>
        <w:t xml:space="preserve">Date: _________________________</w:t>
      </w:r>
      <w:r>
        <w:br/>
      </w:r>
      <w:r>
        <w:t xml:space="preserve">Company Seal / Stamp</w:t>
      </w:r>
    </w:p>
    <w:p>
      <w:pPr>
        <w:pStyle w:val="BodyText"/>
      </w:pPr>
      <w:r>
        <w:t xml:space="preserve">This Purchase Order (PO-2025-KHI-00472) is a legally binding document issued in Karachi, Sindh, Pakistan. All communications regarding this Purchase Order shall be directed to the procurement department of Al-Madina Enterprise Solutions (Pvt.) Ltd., Clifton Block 5, Karachi, Pakistan. This document is printed on company letterhead and bears the official company seal. Unauthorized reproduction or distribution is strictly prohibited under Pakistani law.</w:t>
      </w:r>
    </w:p>
    <w:p>
      <w:pPr>
        <w:pStyle w:val="BodyText"/>
      </w:pPr>
      <w:r>
        <w:t xml:space="preserve">Document Reference: PO-2025-KHI-00472 | Marketing Manager Procurement | Pakistan Karachi | Issued: 15 June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Marketing Manager Services - Pakistan Karachi</dc:title>
  <dc:creator/>
  <dc:language>en</dc:language>
  <cp:keywords/>
  <dcterms:created xsi:type="dcterms:W3CDTF">2026-10-10T04:25:51Z</dcterms:created>
  <dcterms:modified xsi:type="dcterms:W3CDTF">2026-10-10T04:25:51Z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