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CH-ZRH-2025-MM-0472</w:t>
      </w:r>
    </w:p>
    <w:p>
      <w:pPr>
        <w:pStyle w:val="BodyText"/>
      </w:pPr>
      <w:r>
        <w:t xml:space="preserve">Date of Issue: 15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Helvetia Digital Solutions AG</w:t>
      </w:r>
    </w:p>
    <w:p>
      <w:pPr>
        <w:pStyle w:val="BodyText"/>
      </w:pPr>
      <w:r>
        <w:rPr>
          <w:bCs/>
          <w:b/>
        </w:rPr>
        <w:t xml:space="preserve">Address:</w:t>
      </w:r>
      <w:r>
        <w:t xml:space="preserve"> </w:t>
      </w:r>
      <w:r>
        <w:t xml:space="preserve">Bahnhofstrasse 142, 8001 Switzerland Zurich</w:t>
      </w:r>
    </w:p>
    <w:p>
      <w:pPr>
        <w:pStyle w:val="BodyText"/>
      </w:pPr>
      <w:r>
        <w:rPr>
          <w:bCs/>
          <w:b/>
        </w:rPr>
        <w:t xml:space="preserve">VAT No.:</w:t>
      </w:r>
      <w:r>
        <w:t xml:space="preserve"> </w:t>
      </w:r>
      <w:r>
        <w:t xml:space="preserve">CHE-123.456.789 IVA</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procurement@helvetiadigital.ch</w:t>
      </w:r>
    </w:p>
    <w:p>
      <w:pPr>
        <w:pStyle w:val="BodyText"/>
      </w:pPr>
      <w:r>
        <w:rPr>
          <w:bCs/>
          <w:b/>
        </w:rPr>
        <w:t xml:space="preserve">Phone:</w:t>
      </w:r>
      <w:r>
        <w:t xml:space="preserve"> </w:t>
      </w:r>
      <w:r>
        <w:t xml:space="preserve">+41 44 555 0182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Alpine Talent Partners GmbH</w:t>
      </w:r>
    </w:p>
    <w:p>
      <w:pPr>
        <w:pStyle w:val="BodyText"/>
      </w:pPr>
      <w:r>
        <w:rPr>
          <w:bCs/>
          <w:b/>
        </w:rPr>
        <w:t xml:space="preserve">Address:</w:t>
      </w:r>
      <w:r>
        <w:t xml:space="preserve"> </w:t>
      </w:r>
      <w:r>
        <w:t xml:space="preserve">Seefeldstrasse 88, 8008 Switzerland Zurich</w:t>
      </w:r>
    </w:p>
    <w:p>
      <w:pPr>
        <w:pStyle w:val="BodyText"/>
      </w:pPr>
      <w:r>
        <w:rPr>
          <w:bCs/>
          <w:b/>
        </w:rPr>
        <w:t xml:space="preserve">VAT No.:</w:t>
      </w:r>
      <w:r>
        <w:t xml:space="preserve"> </w:t>
      </w:r>
      <w:r>
        <w:t xml:space="preserve">CHE-987.654.321 IVA</w:t>
      </w:r>
    </w:p>
    <w:p>
      <w:pPr>
        <w:pStyle w:val="BodyText"/>
      </w:pPr>
      <w:r>
        <w:rPr>
          <w:bCs/>
          <w:b/>
        </w:rPr>
        <w:t xml:space="preserve">Contact:</w:t>
      </w:r>
      <w:r>
        <w:t xml:space="preserve"> </w:t>
      </w:r>
      <w:r>
        <w:t xml:space="preserve">Executive Placement Division</w:t>
      </w:r>
    </w:p>
    <w:p>
      <w:pPr>
        <w:pStyle w:val="BodyText"/>
      </w:pPr>
      <w:r>
        <w:rPr>
          <w:bCs/>
          <w:b/>
        </w:rPr>
        <w:t xml:space="preserve">Email:</w:t>
      </w:r>
      <w:r>
        <w:t xml:space="preserve"> </w:t>
      </w:r>
      <w:r>
        <w:t xml:space="preserve">placement@alpintalent.ch</w:t>
      </w:r>
    </w:p>
    <w:p>
      <w:pPr>
        <w:pStyle w:val="BodyText"/>
      </w:pPr>
      <w:r>
        <w:rPr>
          <w:bCs/>
          <w:b/>
        </w:rPr>
        <w:t xml:space="preserve">Phone:</w:t>
      </w:r>
      <w:r>
        <w:t xml:space="preserve"> </w:t>
      </w:r>
      <w:r>
        <w:t xml:space="preserve">+41 44 555 0347</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Helvetia Digital Solutions AG, headquartered in</w:t>
      </w:r>
      <w:r>
        <w:t xml:space="preserve"> </w:t>
      </w:r>
      <w:r>
        <w:t xml:space="preserve">Switzerland Zurich</w:t>
      </w:r>
      <w:r>
        <w:t xml:space="preserve">, to formally request and authorize the procurement of executive recruitment and placement services. The specific position to be filled under this</w:t>
      </w:r>
      <w:r>
        <w:t xml:space="preserve"> </w:t>
      </w:r>
      <w:r>
        <w:t xml:space="preserve">Purchase Order</w:t>
      </w:r>
      <w:r>
        <w:t xml:space="preserve"> </w:t>
      </w:r>
      <w:r>
        <w:t xml:space="preserve">is that of</w:t>
      </w:r>
      <w:r>
        <w:t xml:space="preserve"> </w:t>
      </w:r>
      <w:r>
        <w:t xml:space="preserve">Marketing Manager</w:t>
      </w:r>
      <w:r>
        <w:t xml:space="preserve">, a senior-level role responsible for overseeing all brand strategy, digital marketing campaigns, market research, and consumer engagement initiatives for the company's operations within the</w:t>
      </w:r>
      <w:r>
        <w:t xml:space="preserve"> </w:t>
      </w:r>
      <w:r>
        <w:t xml:space="preserve">Switzerland Zurich</w:t>
      </w:r>
      <w:r>
        <w:t xml:space="preserve"> </w:t>
      </w:r>
      <w:r>
        <w:t xml:space="preserve">metropolitan area and the broader Swiss market.</w:t>
      </w:r>
    </w:p>
    <w:p>
      <w:pPr>
        <w:pStyle w:val="BodyText"/>
      </w:pPr>
      <w:r>
        <w:t xml:space="preserve">The</w:t>
      </w:r>
      <w:r>
        <w:t xml:space="preserve"> </w:t>
      </w:r>
      <w:r>
        <w:t xml:space="preserve">Marketing Manager</w:t>
      </w:r>
      <w:r>
        <w:t xml:space="preserve"> </w:t>
      </w:r>
      <w:r>
        <w:t xml:space="preserve">position will report directly to the Chief Executive Officer and will be based at the company's primary office located in</w:t>
      </w:r>
      <w:r>
        <w:t xml:space="preserve"> </w:t>
      </w:r>
      <w:r>
        <w:t xml:space="preserve">Switzerland Zurich</w:t>
      </w:r>
      <w:r>
        <w:t xml:space="preserve">. The successful candidate will be expected to manage a team of no fewer than eight (8) marketing specialists, coordinate cross-functional projects with the sales and product development divisions, and ensure full compliance with Swiss commercial law and data protection regulations as governed by the Federal Act on Data Protection (FADP) applicable in</w:t>
      </w:r>
      <w:r>
        <w:t xml:space="preserve"> </w:t>
      </w:r>
      <w:r>
        <w:t xml:space="preserve">Switzerland Zurich</w:t>
      </w:r>
      <w:r>
        <w:t xml:space="preserv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Executive search and recruitment services for</w:t>
            </w:r>
            <w:r>
              <w:t xml:space="preserve"> </w:t>
            </w:r>
            <w:r>
              <w:t xml:space="preserve">Marketing Manager</w:t>
            </w:r>
            <w:r>
              <w:t xml:space="preserve"> </w:t>
            </w:r>
            <w:r>
              <w:t xml:space="preserve">position,</w:t>
            </w:r>
            <w:r>
              <w:t xml:space="preserve"> </w:t>
            </w:r>
            <w:r>
              <w:t xml:space="preserve">Switzerland Zurich</w:t>
            </w:r>
            <w:r>
              <w:t xml:space="preserve"> </w:t>
            </w:r>
            <w:r>
              <w:t xml:space="preserve">market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Comprehensive candidate assessment, psychometric testing, and reference verification for</w:t>
            </w:r>
            <w:r>
              <w:t xml:space="preserve"> </w:t>
            </w:r>
            <w:r>
              <w:t xml:space="preserve">Marketing Manager</w:t>
            </w:r>
            <w:r>
              <w:t xml:space="preserve"> </w:t>
            </w:r>
            <w:r>
              <w:t xml:space="preserve">candidates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Onboarding and integration support for the appointed</w:t>
            </w:r>
            <w:r>
              <w:t xml:space="preserve"> </w:t>
            </w:r>
            <w:r>
              <w:t xml:space="preserve">Marketing Manager</w:t>
            </w:r>
            <w:r>
              <w:t xml:space="preserve"> </w:t>
            </w:r>
            <w:r>
              <w:t xml:space="preserve">(first 90 days in</w:t>
            </w:r>
            <w:r>
              <w:t xml:space="preserve"> </w:t>
            </w:r>
            <w:r>
              <w:t xml:space="preserve">Switzerland Zurich</w:t>
            </w:r>
            <w:r>
              <w:t xml:space="preserv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Market salary benchmarking report for</w:t>
            </w:r>
            <w:r>
              <w:t xml:space="preserve"> </w:t>
            </w:r>
            <w:r>
              <w:t xml:space="preserve">Marketing Manager</w:t>
            </w:r>
            <w:r>
              <w:t xml:space="preserve"> </w:t>
            </w:r>
            <w:r>
              <w:t xml:space="preserve">roles in</w:t>
            </w:r>
            <w:r>
              <w:t xml:space="preserve"> </w:t>
            </w:r>
            <w:r>
              <w:t xml:space="preserve">Switzerland Zurich</w:t>
            </w:r>
            <w:r>
              <w:t xml:space="preserve"> </w:t>
            </w:r>
            <w:r>
              <w:t xml:space="preserve">(2025 edition)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Legal and contractual review of employment agreement for</w:t>
            </w:r>
            <w:r>
              <w:t xml:space="preserve"> </w:t>
            </w:r>
            <w:r>
              <w:t xml:space="preserve">Marketing Manager</w:t>
            </w:r>
            <w:r>
              <w:t xml:space="preserve"> </w:t>
            </w:r>
            <w:r>
              <w:t xml:space="preserve">under Swiss labor law</w:t>
            </w:r>
          </w:p>
        </w:tc>
        <w:tc>
          <w:tcPr/>
          <w:p>
            <w:pPr>
              <w:pStyle w:val="Compact"/>
              <w:jc w:val="left"/>
            </w:pPr>
            <w:r>
              <w:t xml:space="preserve">1</w:t>
            </w:r>
          </w:p>
        </w:tc>
        <w:tc>
          <w:tcPr/>
          <w:p>
            <w:pPr>
              <w:pStyle w:val="Compact"/>
              <w:jc w:val="left"/>
            </w:pPr>
            <w:r>
              <w:t xml:space="preserve">2,300.00</w:t>
            </w:r>
          </w:p>
        </w:tc>
        <w:tc>
          <w:tcPr/>
          <w:p>
            <w:pPr>
              <w:pStyle w:val="Compact"/>
              <w:jc w:val="left"/>
            </w:pPr>
            <w:r>
              <w:t xml:space="preserve">2,300.00</w:t>
            </w:r>
          </w:p>
        </w:tc>
      </w:tr>
      <w:tr>
        <w:tc>
          <w:tcPr>
            <w:gridSpan w:val="4"/>
          </w:tcPr>
          <w:p>
            <w:pPr>
              <w:pStyle w:val="Compact"/>
              <w:jc w:val="left"/>
            </w:pPr>
            <w:r>
              <w:t xml:space="preserve">Subtotal</w:t>
            </w:r>
          </w:p>
        </w:tc>
        <w:tc>
          <w:tcPr/>
          <w:p>
            <w:pPr>
              <w:pStyle w:val="Compact"/>
              <w:jc w:val="left"/>
            </w:pPr>
            <w:r>
              <w:t xml:space="preserve">43,300.00</w:t>
            </w:r>
          </w:p>
        </w:tc>
      </w:tr>
      <w:tr>
        <w:tc>
          <w:tcPr>
            <w:gridSpan w:val="4"/>
          </w:tcPr>
          <w:p>
            <w:pPr>
              <w:pStyle w:val="Compact"/>
              <w:jc w:val="left"/>
            </w:pPr>
            <w:r>
              <w:t xml:space="preserve">VAT (7.7% – Switzerland Zurich)</w:t>
            </w:r>
          </w:p>
        </w:tc>
        <w:tc>
          <w:tcPr/>
          <w:p>
            <w:pPr>
              <w:pStyle w:val="Compact"/>
              <w:jc w:val="left"/>
            </w:pPr>
            <w:r>
              <w:t xml:space="preserve">3,334.10</w:t>
            </w:r>
          </w:p>
        </w:tc>
      </w:tr>
      <w:tr>
        <w:tc>
          <w:tcPr>
            <w:gridSpan w:val="4"/>
          </w:tcPr>
          <w:p>
            <w:pPr>
              <w:pStyle w:val="Compact"/>
              <w:jc w:val="left"/>
            </w:pPr>
            <w:r>
              <w:rPr>
                <w:bCs/>
                <w:b/>
              </w:rPr>
              <w:t xml:space="preserve">Grand Total (CHF)</w:t>
            </w:r>
          </w:p>
        </w:tc>
        <w:tc>
          <w:tcPr/>
          <w:p>
            <w:pPr>
              <w:pStyle w:val="Compact"/>
              <w:jc w:val="left"/>
            </w:pPr>
            <w:r>
              <w:rPr>
                <w:bCs/>
                <w:b/>
              </w:rPr>
              <w:t xml:space="preserve">46,634.10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 period of sixty (60) calendar days from the date of issue. If the</w:t>
      </w:r>
      <w:r>
        <w:t xml:space="preserve"> </w:t>
      </w:r>
      <w:r>
        <w:t xml:space="preserve">Marketing Manager</w:t>
      </w:r>
      <w:r>
        <w:t xml:space="preserve"> </w:t>
      </w:r>
      <w:r>
        <w:t xml:space="preserve">position has not been filled within this period, this</w:t>
      </w:r>
      <w:r>
        <w:t xml:space="preserve"> </w:t>
      </w:r>
      <w:r>
        <w:t xml:space="preserve">Purchase Order</w:t>
      </w:r>
      <w:r>
        <w:t xml:space="preserve"> </w:t>
      </w:r>
      <w:r>
        <w:t xml:space="preserve">shall automatically expire unless renewed in writing by both parties.</w:t>
      </w:r>
    </w:p>
    <w:p>
      <w:pPr>
        <w:numPr>
          <w:ilvl w:val="0"/>
          <w:numId w:val="1001"/>
        </w:numPr>
        <w:pStyle w:val="Compact"/>
      </w:pPr>
      <w:r>
        <w:rPr>
          <w:bCs/>
          <w:b/>
        </w:rPr>
        <w:t xml:space="preserve">Payment Terms:</w:t>
      </w:r>
      <w:r>
        <w:t xml:space="preserve"> </w:t>
      </w:r>
      <w:r>
        <w:t xml:space="preserve">Payment shall be made within thirty (30) days of receipt of a valid invoice from Alpine Talent Partners GmbH. Payment shall be processed via bank transfer to the account designated in</w:t>
      </w:r>
      <w:r>
        <w:t xml:space="preserve"> </w:t>
      </w:r>
      <w:r>
        <w:t xml:space="preserve">Switzerland Zurich</w:t>
      </w:r>
      <w:r>
        <w:t xml:space="preserve">. All amounts are denominated in Swiss Francs (CHF).</w:t>
      </w:r>
    </w:p>
    <w:p>
      <w:pPr>
        <w:numPr>
          <w:ilvl w:val="0"/>
          <w:numId w:val="1001"/>
        </w:numPr>
        <w:pStyle w:val="Compact"/>
      </w:pPr>
      <w:r>
        <w:rPr>
          <w:bCs/>
          <w:b/>
        </w:rPr>
        <w:t xml:space="preserve">Performance Timeline:</w:t>
      </w:r>
      <w:r>
        <w:t xml:space="preserve"> </w:t>
      </w:r>
      <w:r>
        <w:t xml:space="preserve">The Service Provider shall present a shortlist of qualified</w:t>
      </w:r>
      <w:r>
        <w:t xml:space="preserve"> </w:t>
      </w:r>
      <w:r>
        <w:t xml:space="preserve">Marketing Manager</w:t>
      </w:r>
      <w:r>
        <w:t xml:space="preserve"> </w:t>
      </w:r>
      <w:r>
        <w:t xml:space="preserve">candidates within twenty-one (21) business days of the acceptance of this</w:t>
      </w:r>
      <w:r>
        <w:t xml:space="preserve"> </w:t>
      </w:r>
      <w:r>
        <w:t xml:space="preserve">Purchase Order</w:t>
      </w:r>
      <w:r>
        <w:t xml:space="preserve">. The final appointment of the</w:t>
      </w:r>
      <w:r>
        <w:t xml:space="preserve"> </w:t>
      </w:r>
      <w:r>
        <w:t xml:space="preserve">Marketing Manager</w:t>
      </w:r>
      <w:r>
        <w:t xml:space="preserve"> </w:t>
      </w:r>
      <w:r>
        <w:t xml:space="preserve">is expected to be completed within ninety (90) calendar days.</w:t>
      </w:r>
    </w:p>
    <w:p>
      <w:pPr>
        <w:numPr>
          <w:ilvl w:val="0"/>
          <w:numId w:val="1001"/>
        </w:numPr>
        <w:pStyle w:val="Compact"/>
      </w:pPr>
      <w:r>
        <w:rPr>
          <w:bCs/>
          <w:b/>
        </w:rPr>
        <w:t xml:space="preserve">Confidentiality:</w:t>
      </w:r>
      <w:r>
        <w:t xml:space="preserve"> </w:t>
      </w:r>
      <w:r>
        <w:t xml:space="preserve">All information exchanged in connection with this</w:t>
      </w:r>
      <w:r>
        <w:t xml:space="preserve"> </w:t>
      </w:r>
      <w:r>
        <w:t xml:space="preserve">Purchase Order</w:t>
      </w:r>
      <w:r>
        <w:t xml:space="preserve">, including candidate data, salary structures, and internal company strategies related to the</w:t>
      </w:r>
      <w:r>
        <w:t xml:space="preserve"> </w:t>
      </w:r>
      <w:r>
        <w:t xml:space="preserve">Marketing Manager</w:t>
      </w:r>
      <w:r>
        <w:t xml:space="preserve"> </w:t>
      </w:r>
      <w:r>
        <w:t xml:space="preserve">role, shall be treated as strictly confidential and protected under Swiss law.</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Swiss Confederation. Any disputes arising from this</w:t>
      </w:r>
      <w:r>
        <w:t xml:space="preserve"> </w:t>
      </w:r>
      <w:r>
        <w:t xml:space="preserve">Purchase Order</w:t>
      </w:r>
      <w:r>
        <w:t xml:space="preserve"> </w:t>
      </w:r>
      <w:r>
        <w:t xml:space="preserve">shall be subject to the exclusive jurisdiction of the courts in</w:t>
      </w:r>
      <w:r>
        <w:t xml:space="preserve"> </w:t>
      </w:r>
      <w:r>
        <w:t xml:space="preserve">Switzerland Zurich</w:t>
      </w:r>
      <w:r>
        <w:t xml:space="preserve">.</w:t>
      </w:r>
    </w:p>
    <w:p>
      <w:pPr>
        <w:numPr>
          <w:ilvl w:val="0"/>
          <w:numId w:val="1001"/>
        </w:numPr>
        <w:pStyle w:val="Compact"/>
      </w:pPr>
      <w:r>
        <w:rPr>
          <w:bCs/>
          <w:b/>
        </w:rPr>
        <w:t xml:space="preserve">Warranty:</w:t>
      </w:r>
      <w:r>
        <w:t xml:space="preserve"> </w:t>
      </w:r>
      <w:r>
        <w:t xml:space="preserve">The Service Provider warrants that the</w:t>
      </w:r>
      <w:r>
        <w:t xml:space="preserve"> </w:t>
      </w:r>
      <w:r>
        <w:t xml:space="preserve">Marketing Manager</w:t>
      </w:r>
      <w:r>
        <w:t xml:space="preserve"> </w:t>
      </w:r>
      <w:r>
        <w:t xml:space="preserve">placed under this</w:t>
      </w:r>
      <w:r>
        <w:t xml:space="preserve"> </w:t>
      </w:r>
      <w:r>
        <w:t xml:space="preserve">Purchase Order</w:t>
      </w:r>
      <w:r>
        <w:t xml:space="preserve"> </w:t>
      </w:r>
      <w:r>
        <w:t xml:space="preserve">shall remain in the position for a minimum of twelve (12) months. Should the</w:t>
      </w:r>
      <w:r>
        <w:t xml:space="preserve"> </w:t>
      </w:r>
      <w:r>
        <w:t xml:space="preserve">Marketing Manager</w:t>
      </w:r>
      <w:r>
        <w:t xml:space="preserve"> </w:t>
      </w:r>
      <w:r>
        <w:t xml:space="preserve">resign or be terminated for cause within this period, the Service Provider shall provide a replacement at no additional cost.</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shall comply with applicable Swiss employment law, anti-discrimination regulations, and data protection standards in force in</w:t>
      </w:r>
      <w:r>
        <w:t xml:space="preserve"> </w:t>
      </w:r>
      <w:r>
        <w:t xml:space="preserve">Switzerland Zurich</w:t>
      </w:r>
      <w:r>
        <w:t xml:space="preserve">.</w:t>
      </w:r>
    </w:p>
    <w:bookmarkEnd w:id="26"/>
    <w:bookmarkStart w:id="27" w:name="authorization-and-signatures"/>
    <w:p>
      <w:pPr>
        <w:pStyle w:val="Heading2"/>
      </w:pPr>
      <w:r>
        <w:t xml:space="preserve">5. Authorization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Marketing Manager</w:t>
      </w:r>
      <w:r>
        <w:t xml:space="preserve"> </w:t>
      </w:r>
      <w:r>
        <w:t xml:space="preserve">services in</w:t>
      </w:r>
      <w:r>
        <w:t xml:space="preserve"> </w:t>
      </w:r>
      <w:r>
        <w:t xml:space="preserve">Switzerland Zurich</w:t>
      </w:r>
      <w:r>
        <w:t xml:space="preserve">.</w:t>
      </w:r>
    </w:p>
    <w:p>
      <w:pPr>
        <w:pStyle w:val="BodyText"/>
      </w:pPr>
      <w:r>
        <w:rPr>
          <w:bCs/>
          <w:b/>
        </w:rPr>
        <w:t xml:space="preserve">For Helvetia Digital Solutions AG (Buyer)</w:t>
      </w:r>
    </w:p>
    <w:p>
      <w:pPr>
        <w:pStyle w:val="BodyText"/>
      </w:pPr>
      <w:r>
        <w:t xml:space="preserve">Name: Dr. Elisabeth Müller</w:t>
      </w:r>
    </w:p>
    <w:p>
      <w:pPr>
        <w:pStyle w:val="BodyText"/>
      </w:pPr>
      <w:r>
        <w:t xml:space="preserve">Title: Chief Financial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Alpine Talent Partners GmbH (Seller)</w:t>
      </w:r>
    </w:p>
    <w:p>
      <w:pPr>
        <w:pStyle w:val="BodyText"/>
      </w:pPr>
      <w:r>
        <w:t xml:space="preserve">Name: Marco Steiner</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bookmarkEnd w:id="27"/>
    <w:p>
      <w:pPr>
        <w:pStyle w:val="BodyText"/>
      </w:pPr>
      <w:r>
        <w:t xml:space="preserve">This</w:t>
      </w:r>
      <w:r>
        <w:t xml:space="preserve"> </w:t>
      </w:r>
      <w:r>
        <w:t xml:space="preserve">Purchase Order</w:t>
      </w:r>
      <w:r>
        <w:t xml:space="preserve"> </w:t>
      </w:r>
      <w:r>
        <w:t xml:space="preserve">(PO No. CH-ZRH-2025-MM-0472) was prepared and issued in</w:t>
      </w:r>
      <w:r>
        <w:t xml:space="preserve"> </w:t>
      </w:r>
      <w:r>
        <w:t xml:space="preserve">Switzerland Zurich</w:t>
      </w:r>
      <w:r>
        <w:t xml:space="preserve"> </w:t>
      </w:r>
      <w:r>
        <w:t xml:space="preserve">for the procurement of a</w:t>
      </w:r>
      <w:r>
        <w:t xml:space="preserve"> </w:t>
      </w:r>
      <w:r>
        <w:t xml:space="preserve">Marketing Manager</w:t>
      </w:r>
      <w:r>
        <w:t xml:space="preserve"> </w:t>
      </w:r>
      <w:r>
        <w:t xml:space="preserve">position. Document reference: HDS-PROC-2025-0472. For inquiries, contact the Procurement Department at Helvetia Digital Solutions AG, Bahnhofstrasse 142, 8001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Switzerland Zurich</dc:title>
  <dc:creator/>
  <dc:language>en</dc:language>
  <cp:keywords/>
  <dcterms:created xsi:type="dcterms:W3CDTF">2026-10-10T01:59:10Z</dcterms:created>
  <dcterms:modified xsi:type="dcterms:W3CDTF">2026-10-10T01:59:10Z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