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Procurement of Professional Services — Marketing Manager Position</w:t>
      </w:r>
    </w:p>
    <w:p>
      <w:pPr>
        <w:pStyle w:val="BodyText"/>
      </w:pPr>
      <w:r>
        <w:t xml:space="preserve">Issued in Tanzania Dar es Salaam, United Republic of Tanzania</w:t>
      </w:r>
    </w:p>
    <w:p>
      <w:pPr>
        <w:pStyle w:val="BodyText"/>
      </w:pPr>
      <w:r>
        <w:t xml:space="preserve">PO-2025-TZ-0472</w:t>
      </w:r>
    </w:p>
    <w:bookmarkEnd w:id="20"/>
    <w:p>
      <w:pPr>
        <w:pStyle w:val="BodyText"/>
      </w:pPr>
      <w:r>
        <w:rPr>
          <w:bCs/>
          <w:b/>
        </w:rPr>
        <w:t xml:space="preserve">Purchase Order No.:</w:t>
      </w:r>
      <w:r>
        <w:t xml:space="preserve"> </w:t>
      </w:r>
      <w:r>
        <w:t xml:space="preserve">PO-2025-TZ-0472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Tanzanian Shilling (TZS)</w:t>
      </w:r>
    </w:p>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East African Digital Solutions Ltd.</w:t>
      </w:r>
    </w:p>
    <w:p>
      <w:pPr>
        <w:pStyle w:val="BodyText"/>
      </w:pPr>
      <w:r>
        <w:rPr>
          <w:bCs/>
          <w:b/>
        </w:rPr>
        <w:t xml:space="preserve">Address:</w:t>
      </w:r>
      <w:r>
        <w:t xml:space="preserve"> </w:t>
      </w:r>
      <w:r>
        <w:t xml:space="preserve">Plot 14, Sam Nujoma Street, Mbezi Beach, Tanzania Dar es Salaam</w:t>
      </w:r>
    </w:p>
    <w:p>
      <w:pPr>
        <w:pStyle w:val="BodyText"/>
      </w:pPr>
      <w:r>
        <w:rPr>
          <w:bCs/>
          <w:b/>
        </w:rPr>
        <w:t xml:space="preserve">TIN:</w:t>
      </w:r>
      <w:r>
        <w:t xml:space="preserve"> </w:t>
      </w:r>
      <w:r>
        <w:t xml:space="preserve">123-456-789</w:t>
      </w:r>
    </w:p>
    <w:p>
      <w:pPr>
        <w:pStyle w:val="BodyText"/>
      </w:pPr>
      <w:r>
        <w:rPr>
          <w:bCs/>
          <w:b/>
        </w:rPr>
        <w:t xml:space="preserve">Contact Person:</w:t>
      </w:r>
      <w:r>
        <w:t xml:space="preserve"> </w:t>
      </w:r>
      <w:r>
        <w:t xml:space="preserve">Mr. James Mwangi, Chief Executive Officer</w:t>
      </w:r>
    </w:p>
    <w:p>
      <w:pPr>
        <w:pStyle w:val="BodyText"/>
      </w:pPr>
      <w:r>
        <w:rPr>
          <w:bCs/>
          <w:b/>
        </w:rPr>
        <w:t xml:space="preserve">Email:</w:t>
      </w:r>
      <w:r>
        <w:t xml:space="preserve"> </w:t>
      </w:r>
      <w:r>
        <w:t xml:space="preserve">procurement@eadsl.co.tz</w:t>
      </w:r>
    </w:p>
    <w:p>
      <w:pPr>
        <w:pStyle w:val="BodyText"/>
      </w:pPr>
      <w:r>
        <w:rPr>
          <w:bCs/>
          <w:b/>
        </w:rPr>
        <w:t xml:space="preserve">Telephone:</w:t>
      </w:r>
      <w:r>
        <w:t xml:space="preserve"> </w:t>
      </w:r>
      <w:r>
        <w:t xml:space="preserve">+255 22 211 4567</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TalentBridge Executive Search &amp; Advisory (T) Ltd.</w:t>
      </w:r>
    </w:p>
    <w:p>
      <w:pPr>
        <w:pStyle w:val="BodyText"/>
      </w:pPr>
      <w:r>
        <w:rPr>
          <w:bCs/>
          <w:b/>
        </w:rPr>
        <w:t xml:space="preserve">Address:</w:t>
      </w:r>
      <w:r>
        <w:t xml:space="preserve"> </w:t>
      </w:r>
      <w:r>
        <w:t xml:space="preserve">3rd Floor, Kariakoo Business Centre, Haile Selassie Road, Tanzania Dar es Salaam</w:t>
      </w:r>
    </w:p>
    <w:p>
      <w:pPr>
        <w:pStyle w:val="BodyText"/>
      </w:pPr>
      <w:r>
        <w:rPr>
          <w:bCs/>
          <w:b/>
        </w:rPr>
        <w:t xml:space="preserve">TIN:</w:t>
      </w:r>
      <w:r>
        <w:t xml:space="preserve"> </w:t>
      </w:r>
      <w:r>
        <w:t xml:space="preserve">987-654-321</w:t>
      </w:r>
    </w:p>
    <w:p>
      <w:pPr>
        <w:pStyle w:val="BodyText"/>
      </w:pPr>
      <w:r>
        <w:rPr>
          <w:bCs/>
          <w:b/>
        </w:rPr>
        <w:t xml:space="preserve">Contact Person:</w:t>
      </w:r>
      <w:r>
        <w:t xml:space="preserve"> </w:t>
      </w:r>
      <w:r>
        <w:t xml:space="preserve">Ms. Amina Hassan, Managing Director</w:t>
      </w:r>
    </w:p>
    <w:p>
      <w:pPr>
        <w:pStyle w:val="BodyText"/>
      </w:pPr>
      <w:r>
        <w:rPr>
          <w:bCs/>
          <w:b/>
        </w:rPr>
        <w:t xml:space="preserve">Email:</w:t>
      </w:r>
      <w:r>
        <w:t xml:space="preserve"> </w:t>
      </w:r>
      <w:r>
        <w:t xml:space="preserve">contracts@talentbridge.co.tz</w:t>
      </w:r>
    </w:p>
    <w:p>
      <w:pPr>
        <w:pStyle w:val="BodyText"/>
      </w:pPr>
      <w:r>
        <w:rPr>
          <w:bCs/>
          <w:b/>
        </w:rPr>
        <w:t xml:space="preserve">Telephone:</w:t>
      </w:r>
      <w:r>
        <w:t xml:space="preserve"> </w:t>
      </w:r>
      <w:r>
        <w:t xml:space="preserve">+255 22 233 8901</w:t>
      </w:r>
    </w:p>
    <w:bookmarkEnd w:id="22"/>
    <w:bookmarkEnd w:id="23"/>
    <w:bookmarkStart w:id="24" w:name="description-of-procurement"/>
    <w:p>
      <w:pPr>
        <w:pStyle w:val="Heading2"/>
      </w:pPr>
      <w:r>
        <w:t xml:space="preserve">2. Description of Procurement</w:t>
      </w:r>
    </w:p>
    <w:p>
      <w:pPr>
        <w:pStyle w:val="FirstParagraph"/>
      </w:pPr>
      <w:r>
        <w:t xml:space="preserve">This Purchase Order is issued by East African Digital Solutions Ltd., a company duly registered and operating in Tanzania Dar es Salaam, for the procurement of executive recruitment and onboarding services specifically for the position of</w:t>
      </w:r>
      <w:r>
        <w:t xml:space="preserve"> </w:t>
      </w:r>
      <w:r>
        <w:rPr>
          <w:bCs/>
          <w:b/>
        </w:rPr>
        <w:t xml:space="preserve">Marketing Manager</w:t>
      </w:r>
      <w:r>
        <w:t xml:space="preserve">. The Vendor, TalentBridge Executive Search &amp; Advisory (T) Ltd., is engaged to identify, screen, interview, and place a qualified Marketing Manager candidate who will oversee all marketing operations, brand strategy, digital campaigns, and market research activities for the Purchasing Entity within the Tanzania Dar es Salaam metropolitan area and the broader East African region.</w:t>
      </w:r>
    </w:p>
    <w:p>
      <w:pPr>
        <w:pStyle w:val="BodyText"/>
      </w:pPr>
      <w:r>
        <w:t xml:space="preserve">The Marketing Manager role, as defined under this Purchase Order, encompasses the development and execution of integrated marketing plans, management of a marketing budget not exceeding TZS 450,000,000 annually, supervision of a team of no fewer than six (6) marketing specialists, and reporting directly to the Chief Executive Officer. The successful candidate must demonstrate a minimum of eight (8) years of progressive marketing experience, with at least three (3) years in a senior leadership capacity within the Tanzanian or East African market. Fluency in Swahili and English is mandatory, and proficiency in French is considered a significant advantage given the company's cross-border operations in Tanzania Dar es Salaam and neighboring markets.</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Executive search and recruitment services for the Marketing Manager position, including job advertisement, candidate sourcing, CV screening, and initial interviews conducted in Tanzania Dar es Salaam</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Comprehensive background verification, reference checks, and psychometric assessment for the shortlisted Marketing Manager candidate</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3</w:t>
            </w:r>
          </w:p>
        </w:tc>
        <w:tc>
          <w:tcPr/>
          <w:p>
            <w:pPr>
              <w:pStyle w:val="Compact"/>
              <w:jc w:val="left"/>
            </w:pPr>
            <w:r>
              <w:t xml:space="preserve">Onboarding and integration support for the appointed Marketing Manager, including orientation to company culture, systems training, and a 90-day performance monitoring framework</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Legal and compliance advisory services to ensure the Marketing Manager employment contract complies with the Employment and Labour Relations Act, Cap. 208, and all applicable regulations in Tanzania Dar es Salaam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Contingency and replacement guarantee: In the event the appointed Marketing Manager resigns or is terminated within the first twelve (12) months, the Vendor shall provide a replacement candidate at no additional cost</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gridSpan w:val="4"/>
          </w:tcPr>
          <w:p>
            <w:pPr>
              <w:pStyle w:val="Compact"/>
              <w:jc w:val="right"/>
            </w:pPr>
            <w:r>
              <w:t xml:space="preserve">Subtotal</w:t>
            </w:r>
          </w:p>
        </w:tc>
        <w:tc>
          <w:tcPr/>
          <w:p>
            <w:pPr>
              <w:pStyle w:val="Compact"/>
              <w:jc w:val="left"/>
            </w:pPr>
            <w:r>
              <w:t xml:space="preserve">17,000,000</w:t>
            </w:r>
          </w:p>
        </w:tc>
      </w:tr>
      <w:tr>
        <w:tc>
          <w:tcPr>
            <w:gridSpan w:val="4"/>
          </w:tcPr>
          <w:p>
            <w:pPr>
              <w:pStyle w:val="Compact"/>
              <w:jc w:val="right"/>
            </w:pPr>
            <w:r>
              <w:t xml:space="preserve">VAT (18% as per Tanzania Revenue Authority regulations)</w:t>
            </w:r>
          </w:p>
        </w:tc>
        <w:tc>
          <w:tcPr/>
          <w:p>
            <w:pPr>
              <w:pStyle w:val="Compact"/>
              <w:jc w:val="left"/>
            </w:pPr>
            <w:r>
              <w:t xml:space="preserve">3,060,000</w:t>
            </w:r>
          </w:p>
        </w:tc>
      </w:tr>
      <w:tr>
        <w:tc>
          <w:tcPr>
            <w:gridSpan w:val="4"/>
          </w:tcPr>
          <w:p>
            <w:pPr>
              <w:pStyle w:val="Compact"/>
              <w:jc w:val="right"/>
            </w:pPr>
            <w:r>
              <w:rPr>
                <w:bCs/>
                <w:b/>
              </w:rPr>
              <w:t xml:space="preserve">Grand Total (TZS)</w:t>
            </w:r>
          </w:p>
        </w:tc>
        <w:tc>
          <w:tcPr/>
          <w:p>
            <w:pPr>
              <w:pStyle w:val="Compact"/>
              <w:jc w:val="left"/>
            </w:pPr>
            <w:r>
              <w:rPr>
                <w:bCs/>
                <w:b/>
              </w:rPr>
              <w:t xml:space="preserve">20,060,000</w:t>
            </w:r>
          </w:p>
        </w:tc>
      </w:tr>
    </w:tbl>
    <w:bookmarkEnd w:id="25"/>
    <w:bookmarkStart w:id="26" w:name="scope-of-work-and-deliverables"/>
    <w:p>
      <w:pPr>
        <w:pStyle w:val="Heading2"/>
      </w:pPr>
      <w:r>
        <w:t xml:space="preserve">4. Scope of Work and Deliverables</w:t>
      </w:r>
    </w:p>
    <w:p>
      <w:pPr>
        <w:pStyle w:val="FirstParagraph"/>
      </w:pPr>
      <w:r>
        <w:t xml:space="preserve">The Vendor shall deliver the following under this Purchase Order, all to be executed in and around Tanzania Dar es Salaam:</w:t>
      </w:r>
    </w:p>
    <w:p>
      <w:pPr>
        <w:numPr>
          <w:ilvl w:val="0"/>
          <w:numId w:val="1001"/>
        </w:numPr>
        <w:pStyle w:val="Compact"/>
      </w:pPr>
      <w:r>
        <w:t xml:space="preserve">A shortlist of no fewer than five (5) qualified Marketing Manager candidates within thirty (30) calendar days of the date of this Purchase Order.</w:t>
      </w:r>
    </w:p>
    <w:p>
      <w:pPr>
        <w:numPr>
          <w:ilvl w:val="0"/>
          <w:numId w:val="1001"/>
        </w:numPr>
        <w:pStyle w:val="Compact"/>
      </w:pPr>
      <w:r>
        <w:t xml:space="preserve">A final recommendation report with detailed candidate profiles, salary benchmarking data for the Tanzania Dar es Salaam market, and a comparative analysis of each candidate's suitability for the Marketing Manager role.</w:t>
      </w:r>
    </w:p>
    <w:p>
      <w:pPr>
        <w:numPr>
          <w:ilvl w:val="0"/>
          <w:numId w:val="1001"/>
        </w:numPr>
        <w:pStyle w:val="Compact"/>
      </w:pPr>
      <w:r>
        <w:t xml:space="preserve">A fully executed employment contract for the Marketing Manager, compliant with Tanzanian labour law, including clauses on confidentiality, non-compete, intellectual property, and performance KPIs.</w:t>
      </w:r>
    </w:p>
    <w:p>
      <w:pPr>
        <w:numPr>
          <w:ilvl w:val="0"/>
          <w:numId w:val="1001"/>
        </w:numPr>
        <w:pStyle w:val="Compact"/>
      </w:pPr>
      <w:r>
        <w:t xml:space="preserve">A structured 90-day onboarding plan for the Marketing Manager, covering product knowledge, team integration, budget familiarization, and stakeholder introductions within the Tanzania Dar es Salaam office.</w:t>
      </w:r>
    </w:p>
    <w:p>
      <w:pPr>
        <w:numPr>
          <w:ilvl w:val="0"/>
          <w:numId w:val="1001"/>
        </w:numPr>
        <w:pStyle w:val="Compact"/>
      </w:pPr>
      <w:r>
        <w:t xml:space="preserve">A final project closure report submitted within fifteen (15) days of the Marketing Manager's successful completion of the 90-day onboarding period.</w:t>
      </w:r>
    </w:p>
    <w:bookmarkEnd w:id="26"/>
    <w:bookmarkStart w:id="27"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United Republic of Tanzania, including the Contract Act, Cap. 345, and all applicable regulations in force in Tanzania Dar es Salaam.</w:t>
      </w:r>
    </w:p>
    <w:p>
      <w:pPr>
        <w:numPr>
          <w:ilvl w:val="0"/>
          <w:numId w:val="1002"/>
        </w:numPr>
        <w:pStyle w:val="Compact"/>
      </w:pPr>
      <w:r>
        <w:rPr>
          <w:bCs/>
          <w:b/>
        </w:rPr>
        <w:t xml:space="preserve">Payment Schedule:</w:t>
      </w:r>
      <w:r>
        <w:t xml:space="preserve"> </w:t>
      </w:r>
      <w:r>
        <w:t xml:space="preserve">40% of the Grand Total shall be due upon signing of this Purchase Order; 40% upon delivery of the final candidate recommendation; and 20% upon successful completion of the 90-day onboarding period. All payments shall be made via bank transfer to the Vendor's designated account in Tanzania Dar es Salaam.</w:t>
      </w:r>
    </w:p>
    <w:p>
      <w:pPr>
        <w:numPr>
          <w:ilvl w:val="0"/>
          <w:numId w:val="1002"/>
        </w:numPr>
        <w:pStyle w:val="Compact"/>
      </w:pPr>
      <w:r>
        <w:rPr>
          <w:bCs/>
          <w:b/>
        </w:rPr>
        <w:t xml:space="preserve">Confidentiality:</w:t>
      </w:r>
      <w:r>
        <w:t xml:space="preserve"> </w:t>
      </w:r>
      <w:r>
        <w:t xml:space="preserve">Both parties agree to maintain strict confidentiality regarding all candidate information, salary data, and internal business strategies shared during the execution of this Purchase Order. This obligation shall survive for a period of two (2) years following completion.</w:t>
      </w:r>
    </w:p>
    <w:p>
      <w:pPr>
        <w:numPr>
          <w:ilvl w:val="0"/>
          <w:numId w:val="1002"/>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arbitration under the rules of the Tanzania Centre for Arbitration in Dar es Salaam.</w:t>
      </w:r>
    </w:p>
    <w:p>
      <w:pPr>
        <w:numPr>
          <w:ilvl w:val="0"/>
          <w:numId w:val="1002"/>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government-imposed restrictions, or public health emergencies in Tanzania Dar es Salaam.</w:t>
      </w:r>
    </w:p>
    <w:p>
      <w:pPr>
        <w:numPr>
          <w:ilvl w:val="0"/>
          <w:numId w:val="1002"/>
        </w:numPr>
        <w:pStyle w:val="Compact"/>
      </w:pPr>
      <w:r>
        <w:rPr>
          <w:bCs/>
          <w:b/>
        </w:rPr>
        <w:t xml:space="preserve">Validity:</w:t>
      </w:r>
      <w:r>
        <w:t xml:space="preserve"> </w:t>
      </w:r>
      <w:r>
        <w:t xml:space="preserve">This Purchase Order is valid for a period of ninety (90) days from the date of issue. If the Marketing Manager position is not filled within this period, the Vendor shall be entitled to a 50% extension upon written request.</w:t>
      </w:r>
    </w:p>
    <w:p>
      <w:pPr>
        <w:numPr>
          <w:ilvl w:val="0"/>
          <w:numId w:val="1002"/>
        </w:numPr>
        <w:pStyle w:val="Compact"/>
      </w:pPr>
      <w:r>
        <w:rPr>
          <w:bCs/>
          <w:b/>
        </w:rPr>
        <w:t xml:space="preserve">Anti-Corruption:</w:t>
      </w:r>
      <w:r>
        <w:t xml:space="preserve"> </w:t>
      </w:r>
      <w:r>
        <w:t xml:space="preserve">The Vendor warrants that no bribe, kickback, or improper payment has been or will be made in connection with this Purchase Order, in compliance with the Anti-Corruption and Good Governance Act, 2007, of Tanzania.</w:t>
      </w:r>
    </w:p>
    <w:bookmarkEnd w:id="27"/>
    <w:bookmarkStart w:id="28" w:name="authorization-and-signatures"/>
    <w:p>
      <w:pPr>
        <w:pStyle w:val="Heading2"/>
      </w:pPr>
      <w:r>
        <w:t xml:space="preserve">6. Authorization and Signatures</w:t>
      </w:r>
    </w:p>
    <w:p>
      <w:pPr>
        <w:pStyle w:val="FirstParagraph"/>
      </w:pPr>
      <w:r>
        <w:t xml:space="preserve">By signing below, both parties acknowledge and agree to all terms, conditions, and obligations set forth in this Purchase Order for the procurement of Marketing Manager services in Tanzania Dar es Salaam.</w:t>
      </w:r>
    </w:p>
    <w:p>
      <w:pPr>
        <w:pStyle w:val="BodyText"/>
      </w:pPr>
      <w:r>
        <w:rPr>
          <w:bCs/>
          <w:b/>
        </w:rPr>
        <w:t xml:space="preserve">For and on behalf of East African Digital Solutions Ltd. (Buyer)</w:t>
      </w:r>
      <w:r>
        <w:br/>
      </w:r>
      <w:r>
        <w:t xml:space="preserve">Name: Mr. James Mwangi</w:t>
      </w:r>
      <w:r>
        <w:br/>
      </w:r>
      <w:r>
        <w:t xml:space="preserve">Title: Chief Executive Officer</w:t>
      </w:r>
      <w:r>
        <w:br/>
      </w:r>
      <w:r>
        <w:t xml:space="preserve">Date: ______________________</w:t>
      </w:r>
      <w:r>
        <w:br/>
      </w:r>
      <w:r>
        <w:t xml:space="preserve">Signature: ______________________</w:t>
      </w:r>
    </w:p>
    <w:p>
      <w:pPr>
        <w:pStyle w:val="BodyText"/>
      </w:pPr>
      <w:r>
        <w:rPr>
          <w:bCs/>
          <w:b/>
        </w:rPr>
        <w:t xml:space="preserve">For and on behalf of TalentBridge Executive Search &amp; Advisory (T) Ltd. (Vendor)</w:t>
      </w:r>
      <w:r>
        <w:br/>
      </w:r>
      <w:r>
        <w:t xml:space="preserve">Name: Ms. Amina Hassan</w:t>
      </w:r>
      <w:r>
        <w:br/>
      </w:r>
      <w:r>
        <w:t xml:space="preserve">Title: Managing Director</w:t>
      </w:r>
      <w:r>
        <w:br/>
      </w:r>
      <w:r>
        <w:t xml:space="preserve">Date: ______________________</w:t>
      </w:r>
      <w:r>
        <w:br/>
      </w:r>
      <w:r>
        <w:t xml:space="preserve">Signature: ______________________</w:t>
      </w:r>
    </w:p>
    <w:bookmarkEnd w:id="28"/>
    <w:p>
      <w:pPr>
        <w:pStyle w:val="BodyText"/>
      </w:pPr>
      <w:r>
        <w:t xml:space="preserve">This Purchase Order (PO-2025-TZ-0472) was prepared and issued in Tanzania Dar es Salaam, United Republic of Tanzania. It constitutes a binding procurement document for the engagement of a Marketing Manager through professional recruitment services. All references to "Tanzania Dar es Salaam" in this document refer to the city of Dar es Salaam, the commercial capital of Tanzania, and its immediate metropolitan jurisdiction. This document is the property of East African Digital Solutions Ltd. and shall not be reproduced or distributed without prior written consent.</w:t>
      </w:r>
    </w:p>
    <w:p>
      <w:pPr>
        <w:pStyle w:val="BodyText"/>
      </w:pPr>
      <w:r>
        <w:t xml:space="preserve">© 2025 East African Digital Solutions Ltd. — Tanzania Dar es Salaam.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Services - Tanzania Dar es Salaam</dc:title>
  <dc:creator/>
  <dc:language>en</dc:language>
  <cp:keywords/>
  <dcterms:created xsi:type="dcterms:W3CDTF">2026-10-10T01:24:35Z</dcterms:created>
  <dcterms:modified xsi:type="dcterms:W3CDTF">2026-10-10T01:24:35Z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