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purchase-order"/>
    <w:p>
      <w:pPr>
        <w:pStyle w:val="Heading1"/>
      </w:pPr>
      <w:r>
        <w:t xml:space="preserve">PURCHASE ORDER</w:t>
      </w:r>
    </w:p>
    <w:p>
      <w:pPr>
        <w:pStyle w:val="FirstParagraph"/>
      </w:pPr>
      <w:r>
        <w:rPr>
          <w:bCs/>
          <w:b/>
        </w:rPr>
        <w:t xml:space="preserve">Apex Digital Solutions Co., Ltd.</w:t>
      </w:r>
    </w:p>
    <w:p>
      <w:pPr>
        <w:pStyle w:val="BodyText"/>
      </w:pPr>
      <w:r>
        <w:t xml:space="preserve">128 Nguyen Hue Boulevard, District 1, Vietnam Ho Chi Minh City, 700000, Vietnam</w:t>
      </w:r>
    </w:p>
    <w:p>
      <w:pPr>
        <w:pStyle w:val="BodyText"/>
      </w:pPr>
      <w:r>
        <w:t xml:space="preserve">Tax Code: 0312345678 | Tel: +84 28 3822 1234 | Email: procurement@apexdigital.vn</w:t>
      </w:r>
    </w:p>
    <w:bookmarkEnd w:id="20"/>
    <w:p>
      <w:pPr>
        <w:pStyle w:val="BodyText"/>
      </w:pPr>
      <w:r>
        <w:rPr>
          <w:bCs/>
          <w:b/>
        </w:rPr>
        <w:t xml:space="preserve">Purchase Order No.:</w:t>
      </w:r>
      <w:r>
        <w:t xml:space="preserve"> </w:t>
      </w:r>
      <w:r>
        <w:t xml:space="preserve">PO-2025-HCM-0472</w:t>
      </w:r>
    </w:p>
    <w:p>
      <w:pPr>
        <w:pStyle w:val="BodyText"/>
      </w:pPr>
      <w:r>
        <w:rPr>
          <w:bCs/>
          <w:b/>
        </w:rPr>
        <w:t xml:space="preserve">Date of Issue:</w:t>
      </w:r>
      <w:r>
        <w:t xml:space="preserve"> </w:t>
      </w:r>
      <w:r>
        <w:t xml:space="preserve">15 June 2025</w:t>
      </w:r>
    </w:p>
    <w:p>
      <w:pPr>
        <w:pStyle w:val="BodyText"/>
      </w:pPr>
      <w:r>
        <w:rPr>
          <w:bCs/>
          <w:b/>
        </w:rPr>
        <w:t xml:space="preserve">Required By:</w:t>
      </w:r>
      <w:r>
        <w:t xml:space="preserve"> </w:t>
      </w:r>
      <w:r>
        <w:t xml:space="preserve">01 August 2025</w:t>
      </w:r>
    </w:p>
    <w:p>
      <w:pPr>
        <w:pStyle w:val="BodyText"/>
      </w:pPr>
      <w:r>
        <w:rPr>
          <w:bCs/>
          <w:b/>
        </w:rPr>
        <w:t xml:space="preserve">Vendor / Supplier:</w:t>
      </w:r>
      <w:r>
        <w:t xml:space="preserve"> </w:t>
      </w:r>
      <w:r>
        <w:t xml:space="preserve">TalentBridge Recruitment Vietnam JSC</w:t>
      </w:r>
    </w:p>
    <w:p>
      <w:pPr>
        <w:pStyle w:val="BodyText"/>
      </w:pPr>
      <w:r>
        <w:rPr>
          <w:bCs/>
          <w:b/>
        </w:rPr>
        <w:t xml:space="preserve">Vendor Address:</w:t>
      </w:r>
      <w:r>
        <w:t xml:space="preserve"> </w:t>
      </w:r>
      <w:r>
        <w:t xml:space="preserve">56 Le Duan Street, District 3, Vietnam Ho Chi Minh City</w:t>
      </w:r>
    </w:p>
    <w:p>
      <w:pPr>
        <w:pStyle w:val="BodyText"/>
      </w:pPr>
      <w:r>
        <w:rPr>
          <w:bCs/>
          <w:b/>
        </w:rPr>
        <w:t xml:space="preserve">Vendor Tax Code:</w:t>
      </w:r>
      <w:r>
        <w:t xml:space="preserve"> </w:t>
      </w:r>
      <w:r>
        <w:t xml:space="preserve">0309876543</w:t>
      </w:r>
    </w:p>
    <w:p>
      <w:pPr>
        <w:pStyle w:val="BodyText"/>
      </w:pPr>
      <w:r>
        <w:rPr>
          <w:bCs/>
          <w:b/>
        </w:rPr>
        <w:t xml:space="preserve">Contact:</w:t>
      </w:r>
      <w:r>
        <w:t xml:space="preserve"> </w:t>
      </w:r>
      <w:r>
        <w:t xml:space="preserve">Ms. Tran Thi Linh | +84 28 3930 5678</w:t>
      </w:r>
    </w:p>
    <w:p>
      <w:pPr>
        <w:pStyle w:val="BodyText"/>
      </w:pPr>
      <w:r>
        <w:t xml:space="preserve">1. Purpose of Purchase Order</w:t>
      </w:r>
    </w:p>
    <w:p>
      <w:pPr>
        <w:pStyle w:val="BodyText"/>
      </w:pPr>
      <w:r>
        <w:t xml:space="preserve">This</w:t>
      </w:r>
      <w:r>
        <w:t xml:space="preserve"> </w:t>
      </w:r>
      <w:r>
        <w:t xml:space="preserve">Purchase Order</w:t>
      </w:r>
      <w:r>
        <w:t xml:space="preserve"> </w:t>
      </w:r>
      <w:r>
        <w:t xml:space="preserve">is issued by Apex Digital Solutions Co., Ltd. to formally authorize and request the procurement of executive recruitment and onboarding services for the position of</w:t>
      </w:r>
      <w:r>
        <w:t xml:space="preserve"> </w:t>
      </w:r>
      <w:r>
        <w:t xml:space="preserve">Marketing Manager</w:t>
      </w:r>
      <w:r>
        <w:t xml:space="preserve"> </w:t>
      </w:r>
      <w:r>
        <w:t xml:space="preserve">based at our principal office in</w:t>
      </w:r>
      <w:r>
        <w:t xml:space="preserve"> </w:t>
      </w:r>
      <w:r>
        <w:t xml:space="preserve">Vietnam Ho Chi Minh City</w:t>
      </w:r>
      <w:r>
        <w:t xml:space="preserve">. The</w:t>
      </w:r>
      <w:r>
        <w:t xml:space="preserve"> </w:t>
      </w:r>
      <w:r>
        <w:t xml:space="preserve">Marketing Manager</w:t>
      </w:r>
      <w:r>
        <w:t xml:space="preserve"> </w:t>
      </w:r>
      <w:r>
        <w:t xml:space="preserve">will be responsible for overseeing all brand strategy, digital marketing campaigns, market research, and consumer engagement initiatives across the Southeast Asian region, with primary operations conducted from the</w:t>
      </w:r>
      <w:r>
        <w:t xml:space="preserve"> </w:t>
      </w:r>
      <w:r>
        <w:t xml:space="preserve">Vietnam Ho Chi Minh City</w:t>
      </w:r>
      <w:r>
        <w:t xml:space="preserve"> </w:t>
      </w:r>
      <w:r>
        <w:t xml:space="preserve">headquarters. This</w:t>
      </w:r>
      <w:r>
        <w:t xml:space="preserve"> </w:t>
      </w:r>
      <w:r>
        <w:t xml:space="preserve">Purchase Order</w:t>
      </w:r>
      <w:r>
        <w:t xml:space="preserve"> </w:t>
      </w:r>
      <w:r>
        <w:t xml:space="preserve">covers the full scope of services required to identify, evaluate, and onboard a qualified</w:t>
      </w:r>
      <w:r>
        <w:t xml:space="preserve"> </w:t>
      </w:r>
      <w:r>
        <w:t xml:space="preserve">Marketing Manager</w:t>
      </w:r>
      <w:r>
        <w:t xml:space="preserve"> </w:t>
      </w:r>
      <w:r>
        <w:t xml:space="preserve">candidate who meets the organizational requirements of our</w:t>
      </w:r>
      <w:r>
        <w:t xml:space="preserve"> </w:t>
      </w:r>
      <w:r>
        <w:t xml:space="preserve">Vietnam Ho Chi Minh City</w:t>
      </w:r>
      <w:r>
        <w:t xml:space="preserve"> </w:t>
      </w:r>
      <w:r>
        <w:t xml:space="preserve">office.</w:t>
      </w:r>
    </w:p>
    <w:p>
      <w:pPr>
        <w:pStyle w:val="BodyText"/>
      </w:pPr>
      <w:r>
        <w:t xml:space="preserve">2. Line Items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 Price (VND)</w:t>
            </w:r>
          </w:p>
        </w:tc>
        <w:tc>
          <w:tcPr/>
          <w:p>
            <w:pPr>
              <w:pStyle w:val="Compact"/>
              <w:jc w:val="left"/>
            </w:pPr>
            <w:r>
              <w:t xml:space="preserve">Amount (VND)</w:t>
            </w:r>
          </w:p>
        </w:tc>
        <w:tc>
          <w:tcPr/>
          <w:p>
            <w:pPr>
              <w:pStyle w:val="Compact"/>
              <w:jc w:val="left"/>
            </w:pPr>
            <w:r>
              <w:t xml:space="preserve">Delivery / Deadline</w:t>
            </w:r>
          </w:p>
        </w:tc>
      </w:tr>
      <w:tr>
        <w:tc>
          <w:tcPr/>
          <w:p>
            <w:pPr>
              <w:pStyle w:val="Compact"/>
              <w:jc w:val="left"/>
            </w:pPr>
            <w:r>
              <w:t xml:space="preserve">1</w:t>
            </w:r>
          </w:p>
        </w:tc>
        <w:tc>
          <w:tcPr/>
          <w:p>
            <w:pPr>
              <w:pStyle w:val="Compact"/>
              <w:jc w:val="left"/>
            </w:pPr>
            <w:r>
              <w:t xml:space="preserve">Executive search and recruitment services for</w:t>
            </w:r>
            <w:r>
              <w:t xml:space="preserve"> </w:t>
            </w:r>
            <w:r>
              <w:rPr>
                <w:bCs/>
                <w:b/>
              </w:rPr>
              <w:t xml:space="preserve">Marketing Manager</w:t>
            </w:r>
            <w:r>
              <w:t xml:space="preserve"> </w:t>
            </w:r>
            <w:r>
              <w:t xml:space="preserve">position, Vietnam Ho Chi Minh City office. Includes job posting, candidate sourcing, and initial screening of a minimum of 15 qualified candidates with 7+ years of marketing leadership experience.</w:t>
            </w:r>
          </w:p>
        </w:tc>
        <w:tc>
          <w:tcPr/>
          <w:p>
            <w:pPr>
              <w:pStyle w:val="Compact"/>
              <w:jc w:val="left"/>
            </w:pPr>
            <w:r>
              <w:t xml:space="preserve">1</w:t>
            </w:r>
          </w:p>
        </w:tc>
        <w:tc>
          <w:tcPr/>
          <w:p>
            <w:pPr>
              <w:pStyle w:val="Compact"/>
              <w:jc w:val="left"/>
            </w:pPr>
            <w:r>
              <w:t xml:space="preserve">45,000,000</w:t>
            </w:r>
          </w:p>
        </w:tc>
        <w:tc>
          <w:tcPr/>
          <w:p>
            <w:pPr>
              <w:pStyle w:val="Compact"/>
              <w:jc w:val="left"/>
            </w:pPr>
            <w:r>
              <w:t xml:space="preserve">45,000,000</w:t>
            </w:r>
          </w:p>
        </w:tc>
        <w:tc>
          <w:tcPr/>
          <w:p>
            <w:pPr>
              <w:pStyle w:val="Compact"/>
              <w:jc w:val="left"/>
            </w:pPr>
            <w:r>
              <w:t xml:space="preserve">30 June 2025</w:t>
            </w:r>
          </w:p>
        </w:tc>
      </w:tr>
      <w:tr>
        <w:tc>
          <w:tcPr/>
          <w:p>
            <w:pPr>
              <w:pStyle w:val="Compact"/>
              <w:jc w:val="left"/>
            </w:pPr>
            <w:r>
              <w:t xml:space="preserve">2</w:t>
            </w:r>
          </w:p>
        </w:tc>
        <w:tc>
          <w:tcPr/>
          <w:p>
            <w:pPr>
              <w:pStyle w:val="Compact"/>
              <w:jc w:val="left"/>
            </w:pPr>
            <w:r>
              <w:t xml:space="preserve">Comprehensive assessment and interview coordination for shortlisted</w:t>
            </w:r>
            <w:r>
              <w:t xml:space="preserve"> </w:t>
            </w:r>
            <w:r>
              <w:rPr>
                <w:bCs/>
                <w:b/>
              </w:rPr>
              <w:t xml:space="preserve">Marketing Manager</w:t>
            </w:r>
            <w:r>
              <w:t xml:space="preserve"> </w:t>
            </w:r>
            <w:r>
              <w:t xml:space="preserve">candidates. Includes psychometric testing, technical marketing case studies, and panel interview scheduling at the Vietnam Ho Chi Minh City office.</w:t>
            </w:r>
          </w:p>
        </w:tc>
        <w:tc>
          <w:tcPr/>
          <w:p>
            <w:pPr>
              <w:pStyle w:val="Compact"/>
              <w:jc w:val="left"/>
            </w:pPr>
            <w:r>
              <w:t xml:space="preserve">1</w:t>
            </w:r>
          </w:p>
        </w:tc>
        <w:tc>
          <w:tcPr/>
          <w:p>
            <w:pPr>
              <w:pStyle w:val="Compact"/>
              <w:jc w:val="left"/>
            </w:pPr>
            <w:r>
              <w:t xml:space="preserve">18,000,000</w:t>
            </w:r>
          </w:p>
        </w:tc>
        <w:tc>
          <w:tcPr/>
          <w:p>
            <w:pPr>
              <w:pStyle w:val="Compact"/>
              <w:jc w:val="left"/>
            </w:pPr>
            <w:r>
              <w:t xml:space="preserve">18,000,000</w:t>
            </w:r>
          </w:p>
        </w:tc>
        <w:tc>
          <w:tcPr/>
          <w:p>
            <w:pPr>
              <w:pStyle w:val="Compact"/>
              <w:jc w:val="left"/>
            </w:pPr>
            <w:r>
              <w:t xml:space="preserve">15 July 2025</w:t>
            </w:r>
          </w:p>
        </w:tc>
      </w:tr>
      <w:tr>
        <w:tc>
          <w:tcPr/>
          <w:p>
            <w:pPr>
              <w:pStyle w:val="Compact"/>
              <w:jc w:val="left"/>
            </w:pPr>
            <w:r>
              <w:t xml:space="preserve">3</w:t>
            </w:r>
          </w:p>
        </w:tc>
        <w:tc>
          <w:tcPr/>
          <w:p>
            <w:pPr>
              <w:pStyle w:val="Compact"/>
              <w:jc w:val="left"/>
            </w:pPr>
            <w:r>
              <w:t xml:space="preserve">Background verification, reference checks, and compliance screening for the selected</w:t>
            </w:r>
            <w:r>
              <w:t xml:space="preserve"> </w:t>
            </w:r>
            <w:r>
              <w:rPr>
                <w:bCs/>
                <w:b/>
              </w:rPr>
              <w:t xml:space="preserve">Marketing Manager</w:t>
            </w:r>
            <w:r>
              <w:t xml:space="preserve"> </w:t>
            </w:r>
            <w:r>
              <w:t xml:space="preserve">candidate in accordance with Vietnamese labor law and local regulations applicable in Vietnam Ho Chi Minh City.</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c>
          <w:tcPr/>
          <w:p>
            <w:pPr>
              <w:pStyle w:val="Compact"/>
              <w:jc w:val="left"/>
            </w:pPr>
            <w:r>
              <w:t xml:space="preserve">20 July 2025</w:t>
            </w:r>
          </w:p>
        </w:tc>
      </w:tr>
      <w:tr>
        <w:tc>
          <w:tcPr/>
          <w:p>
            <w:pPr>
              <w:pStyle w:val="Compact"/>
              <w:jc w:val="left"/>
            </w:pPr>
            <w:r>
              <w:t xml:space="preserve">4</w:t>
            </w:r>
          </w:p>
        </w:tc>
        <w:tc>
          <w:tcPr/>
          <w:p>
            <w:pPr>
              <w:pStyle w:val="Compact"/>
              <w:jc w:val="left"/>
            </w:pPr>
            <w:r>
              <w:t xml:space="preserve">Onboarding and integration support for the new</w:t>
            </w:r>
            <w:r>
              <w:t xml:space="preserve"> </w:t>
            </w:r>
            <w:r>
              <w:rPr>
                <w:bCs/>
                <w:b/>
              </w:rPr>
              <w:t xml:space="preserve">Marketing Manager</w:t>
            </w:r>
            <w:r>
              <w:t xml:space="preserve"> </w:t>
            </w:r>
            <w:r>
              <w:t xml:space="preserve">at the Vietnam Ho Chi Minh City headquarters. Includes 30-day post-employment check-in, cultural orientation for the local team, and performance baseline establishment.</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c>
          <w:tcPr/>
          <w:p>
            <w:pPr>
              <w:pStyle w:val="Compact"/>
              <w:jc w:val="left"/>
            </w:pPr>
            <w:r>
              <w:t xml:space="preserve">31 August 2025</w:t>
            </w:r>
          </w:p>
        </w:tc>
      </w:tr>
      <w:tr>
        <w:tc>
          <w:tcPr/>
          <w:p>
            <w:pPr>
              <w:pStyle w:val="Compact"/>
              <w:jc w:val="left"/>
            </w:pPr>
            <w:r>
              <w:t xml:space="preserve">5</w:t>
            </w:r>
          </w:p>
        </w:tc>
        <w:tc>
          <w:tcPr/>
          <w:p>
            <w:pPr>
              <w:pStyle w:val="Compact"/>
              <w:jc w:val="left"/>
            </w:pPr>
            <w:r>
              <w:t xml:space="preserve">Contingency and replacement guarantee. In the event the appointed</w:t>
            </w:r>
            <w:r>
              <w:t xml:space="preserve"> </w:t>
            </w:r>
            <w:r>
              <w:rPr>
                <w:bCs/>
                <w:b/>
              </w:rPr>
              <w:t xml:space="preserve">Marketing Manager</w:t>
            </w:r>
            <w:r>
              <w:t xml:space="preserve"> </w:t>
            </w:r>
            <w:r>
              <w:t xml:space="preserve">resigns or is terminated within the first 90 days of employment, the vendor shall re-initiate the full recruitment process at no additional cost.</w:t>
            </w:r>
          </w:p>
        </w:tc>
        <w:tc>
          <w:tcPr/>
          <w:p>
            <w:pPr>
              <w:pStyle w:val="Compact"/>
              <w:jc w:val="left"/>
            </w:pPr>
            <w:r>
              <w:t xml:space="preserve">1</w:t>
            </w:r>
          </w:p>
        </w:tc>
        <w:tc>
          <w:tcPr/>
          <w:p>
            <w:pPr>
              <w:pStyle w:val="Compact"/>
              <w:jc w:val="left"/>
            </w:pPr>
            <w:r>
              <w:t xml:space="preserve">0</w:t>
            </w:r>
          </w:p>
        </w:tc>
        <w:tc>
          <w:tcPr/>
          <w:p>
            <w:pPr>
              <w:pStyle w:val="Compact"/>
              <w:jc w:val="left"/>
            </w:pPr>
            <w:r>
              <w:t xml:space="preserve">0</w:t>
            </w:r>
          </w:p>
        </w:tc>
        <w:tc>
          <w:tcPr/>
          <w:p>
            <w:pPr>
              <w:pStyle w:val="Compact"/>
              <w:jc w:val="left"/>
            </w:pPr>
            <w:r>
              <w:t xml:space="preserve">90-day guarantee</w:t>
            </w:r>
          </w:p>
        </w:tc>
      </w:tr>
      <w:tr>
        <w:tc>
          <w:tcPr>
            <w:gridSpan w:val="4"/>
          </w:tcPr>
          <w:p>
            <w:pPr>
              <w:pStyle w:val="Compact"/>
              <w:jc w:val="right"/>
            </w:pPr>
            <w:r>
              <w:t xml:space="preserve">Subtotal (VND):</w:t>
            </w:r>
          </w:p>
        </w:tc>
        <w:tc>
          <w:tcPr/>
          <w:p>
            <w:pPr>
              <w:pStyle w:val="Compact"/>
              <w:jc w:val="left"/>
            </w:pPr>
            <w:r>
              <w:t xml:space="preserve">83,500,000</w:t>
            </w:r>
          </w:p>
        </w:tc>
        <w:tc>
          <w:tcPr/>
          <w:p>
            <w:pPr>
              <w:pStyle w:val="Compact"/>
            </w:pPr>
          </w:p>
        </w:tc>
      </w:tr>
      <w:tr>
        <w:tc>
          <w:tcPr>
            <w:gridSpan w:val="4"/>
          </w:tcPr>
          <w:p>
            <w:pPr>
              <w:pStyle w:val="Compact"/>
              <w:jc w:val="right"/>
            </w:pPr>
            <w:r>
              <w:t xml:space="preserve">VAT 10% (VND):</w:t>
            </w:r>
          </w:p>
        </w:tc>
        <w:tc>
          <w:tcPr/>
          <w:p>
            <w:pPr>
              <w:pStyle w:val="Compact"/>
              <w:jc w:val="left"/>
            </w:pPr>
            <w:r>
              <w:t xml:space="preserve">8,350,000</w:t>
            </w:r>
          </w:p>
        </w:tc>
        <w:tc>
          <w:tcPr/>
          <w:p>
            <w:pPr>
              <w:pStyle w:val="Compact"/>
            </w:pPr>
          </w:p>
        </w:tc>
      </w:tr>
      <w:tr>
        <w:tc>
          <w:tcPr>
            <w:gridSpan w:val="4"/>
          </w:tcPr>
          <w:p>
            <w:pPr>
              <w:pStyle w:val="Compact"/>
              <w:jc w:val="right"/>
            </w:pPr>
            <w:r>
              <w:t xml:space="preserve">TOTAL AMOUNT DUE (VND):</w:t>
            </w:r>
          </w:p>
        </w:tc>
        <w:tc>
          <w:tcPr/>
          <w:p>
            <w:pPr>
              <w:pStyle w:val="Compact"/>
              <w:jc w:val="left"/>
            </w:pPr>
            <w:r>
              <w:t xml:space="preserve">91,850,000</w:t>
            </w:r>
          </w:p>
        </w:tc>
        <w:tc>
          <w:tcPr/>
          <w:p>
            <w:pPr>
              <w:pStyle w:val="Compact"/>
            </w:pPr>
          </w:p>
        </w:tc>
      </w:tr>
    </w:tbl>
    <w:p>
      <w:pPr>
        <w:pStyle w:val="BodyText"/>
      </w:pPr>
      <w:r>
        <w:t xml:space="preserve">3. Terms and Conditions</w:t>
      </w:r>
    </w:p>
    <w:p>
      <w:pPr>
        <w:numPr>
          <w:ilvl w:val="0"/>
          <w:numId w:val="1001"/>
        </w:numPr>
        <w:pStyle w:val="Compact"/>
      </w:pPr>
      <w:r>
        <w:rPr>
          <w:bCs/>
          <w:b/>
        </w:rPr>
        <w:t xml:space="preserve">Acceptance:</w:t>
      </w:r>
      <w:r>
        <w:t xml:space="preserve"> </w:t>
      </w:r>
      <w:r>
        <w:t xml:space="preserve">This Purchase Order becomes binding upon written acceptance by TalentBridge Recruitment Vietnam JSC. The vendor must confirm acceptance in writing within five (5) business days of receipt of this Purchase Order.</w:t>
      </w:r>
    </w:p>
    <w:p>
      <w:pPr>
        <w:numPr>
          <w:ilvl w:val="0"/>
          <w:numId w:val="1001"/>
        </w:numPr>
        <w:pStyle w:val="Compact"/>
      </w:pPr>
      <w:r>
        <w:rPr>
          <w:bCs/>
          <w:b/>
        </w:rPr>
        <w:t xml:space="preserve">Payment Terms:</w:t>
      </w:r>
      <w:r>
        <w:t xml:space="preserve"> </w:t>
      </w:r>
      <w:r>
        <w:t xml:space="preserve">Payment shall be made in three installments: 40% upon signing of this Purchase Order, 40% upon successful placement of the Marketing Manager candidate, and 20% upon completion of the 30-day onboarding period. All payments shall be made via bank transfer to the vendor's designated account in Vietnam Ho Chi Minh City.</w:t>
      </w:r>
    </w:p>
    <w:p>
      <w:pPr>
        <w:numPr>
          <w:ilvl w:val="0"/>
          <w:numId w:val="1001"/>
        </w:numPr>
        <w:pStyle w:val="Compact"/>
      </w:pPr>
      <w:r>
        <w:rPr>
          <w:bCs/>
          <w:b/>
        </w:rPr>
        <w:t xml:space="preserve">Compliance:</w:t>
      </w:r>
      <w:r>
        <w:t xml:space="preserve"> </w:t>
      </w:r>
      <w:r>
        <w:t xml:space="preserve">All services rendered under this Purchase Order must comply with the Labor Code of the Socialist Republic of Vietnam, the Personal Data Protection Law, and all applicable municipal regulations of Vietnam Ho Chi Minh City. The vendor warrants that all recruitment activities for the Marketing Manager role will be conducted ethically and in full legal compliance.</w:t>
      </w:r>
    </w:p>
    <w:p>
      <w:pPr>
        <w:numPr>
          <w:ilvl w:val="0"/>
          <w:numId w:val="1001"/>
        </w:numPr>
        <w:pStyle w:val="Compact"/>
      </w:pPr>
      <w:r>
        <w:rPr>
          <w:bCs/>
          <w:b/>
        </w:rPr>
        <w:t xml:space="preserve">Confidentiality:</w:t>
      </w:r>
      <w:r>
        <w:t xml:space="preserve"> </w:t>
      </w:r>
      <w:r>
        <w:t xml:space="preserve">The vendor agrees to maintain strict confidentiality regarding the identity of the Marketing Manager candidate, internal compensation structures, and all proprietary information of Apex Digital Solutions Co., Ltd. throughout the recruitment and onboarding process in Vietnam Ho Chi Minh City.</w:t>
      </w:r>
    </w:p>
    <w:p>
      <w:pPr>
        <w:numPr>
          <w:ilvl w:val="0"/>
          <w:numId w:val="1001"/>
        </w:numPr>
        <w:pStyle w:val="Compact"/>
      </w:pPr>
      <w:r>
        <w:rPr>
          <w:bCs/>
          <w:b/>
        </w:rPr>
        <w:t xml:space="preserve">Quality Standard:</w:t>
      </w:r>
      <w:r>
        <w:t xml:space="preserve"> </w:t>
      </w:r>
      <w:r>
        <w:t xml:space="preserve">The Marketing Manager candidate must demonstrate proven expertise in digital marketing, brand management, and team leadership. The candidate must be proficient in both English and Vietnamese to effectively manage operations in Vietnam Ho Chi Minh City and coordinate with regional stakeholders.</w:t>
      </w:r>
    </w:p>
    <w:p>
      <w:pPr>
        <w:numPr>
          <w:ilvl w:val="0"/>
          <w:numId w:val="1001"/>
        </w:numPr>
        <w:pStyle w:val="Compact"/>
      </w:pPr>
      <w:r>
        <w:rPr>
          <w:bCs/>
          <w:b/>
        </w:rPr>
        <w:t xml:space="preserve">Dispute Resolution:</w:t>
      </w:r>
      <w:r>
        <w:t xml:space="preserve"> </w:t>
      </w:r>
      <w:r>
        <w:t xml:space="preserve">Any disputes arising from this Purchase Order shall be resolved through negotiation. If unresolved within thirty (30) days, the matter shall be submitted to arbitration under the Vietnam International Arbitration Centre (VIAC) in Vietnam Ho Chi Minh City.</w:t>
      </w:r>
    </w:p>
    <w:p>
      <w:pPr>
        <w:numPr>
          <w:ilvl w:val="0"/>
          <w:numId w:val="1001"/>
        </w:numPr>
        <w:pStyle w:val="Compact"/>
      </w:pPr>
      <w:r>
        <w:rPr>
          <w:bCs/>
          <w:b/>
        </w:rPr>
        <w:t xml:space="preserve">Validity:</w:t>
      </w:r>
      <w:r>
        <w:t xml:space="preserve"> </w:t>
      </w:r>
      <w:r>
        <w:t xml:space="preserve">This Purchase Order is valid for sixty (60) calendar days from the date of issue. If the vendor does not accept within this period, this Purchase Order shall be considered void and may be reissued.</w:t>
      </w:r>
    </w:p>
    <w:p>
      <w:pPr>
        <w:pStyle w:val="FirstParagraph"/>
      </w:pPr>
      <w:r>
        <w:rPr>
          <w:bCs/>
          <w:b/>
        </w:rPr>
        <w:t xml:space="preserve">NOTE:</w:t>
      </w:r>
      <w:r>
        <w:t xml:space="preserve"> </w:t>
      </w:r>
      <w:r>
        <w:t xml:space="preserve">The Marketing Manager position is a full-time, permanent role based at the Vietnam Ho Chi Minh City headquarters. The successful candidate will report directly to the Chief Executive Officer and will manage a team of 12 marketing specialists. The annual compensation package, including benefits, is to be negotiated separately and is not included in the scope of this Purchase Order. The vendor's fee covers recruitment and onboarding services only.</w:t>
      </w:r>
    </w:p>
    <w:p>
      <w:pPr>
        <w:pStyle w:val="BodyText"/>
      </w:pPr>
      <w:r>
        <w:t xml:space="preserve">4. Authorization and Signatures</w:t>
      </w:r>
    </w:p>
    <w:p>
      <w:pPr>
        <w:pStyle w:val="BodyText"/>
      </w:pPr>
      <w:r>
        <w:rPr>
          <w:bCs/>
          <w:b/>
        </w:rPr>
        <w:t xml:space="preserve">For and on behalf of Apex Digital Solutions Co., Ltd.:</w:t>
      </w:r>
    </w:p>
    <w:p>
      <w:pPr>
        <w:pStyle w:val="BodyText"/>
      </w:pPr>
      <w:r>
        <w:t xml:space="preserve">Nguyen Van Minh</w:t>
      </w:r>
    </w:p>
    <w:p>
      <w:pPr>
        <w:pStyle w:val="BodyText"/>
      </w:pPr>
      <w:r>
        <w:t xml:space="preserve">Chief Financial Officer</w:t>
      </w:r>
    </w:p>
    <w:p>
      <w:pPr>
        <w:pStyle w:val="BodyText"/>
      </w:pPr>
      <w:r>
        <w:t xml:space="preserve">Date: _______________</w:t>
      </w:r>
    </w:p>
    <w:p>
      <w:pPr>
        <w:pStyle w:val="BodyText"/>
      </w:pPr>
      <w:r>
        <w:rPr>
          <w:bCs/>
          <w:b/>
        </w:rPr>
        <w:t xml:space="preserve">Accepted by TalentBridge Recruitment Vietnam JSC:</w:t>
      </w:r>
    </w:p>
    <w:p>
      <w:pPr>
        <w:pStyle w:val="BodyText"/>
      </w:pPr>
      <w:r>
        <w:t xml:space="preserve">Tran Thi Linh</w:t>
      </w:r>
    </w:p>
    <w:p>
      <w:pPr>
        <w:pStyle w:val="BodyText"/>
      </w:pPr>
      <w:r>
        <w:t xml:space="preserve">Director of Executive Search</w:t>
      </w:r>
    </w:p>
    <w:p>
      <w:pPr>
        <w:pStyle w:val="BodyText"/>
      </w:pPr>
      <w:r>
        <w:t xml:space="preserve">Date: _______________</w:t>
      </w:r>
    </w:p>
    <w:p>
      <w:pPr>
        <w:pStyle w:val="BodyText"/>
      </w:pPr>
      <w:r>
        <w:t xml:space="preserve">This Purchase Order (PO-2025-HCM-0472) was generated and issued in Vietnam Ho Chi Minh City, Vietnam. All references to the Marketing Manager role pertain to the executive position at Apex Digital Solutions Co., Ltd.'s Vietnam Ho Chi Minh City headquarters. This document is confidential and intended solely for the named parties.</w:t>
      </w:r>
    </w:p>
    <w:p>
      <w:pPr>
        <w:pStyle w:val="BodyText"/>
      </w:pPr>
      <w:r>
        <w:t xml:space="preserve">Page 1 of 1 | Document Classification: Internal – Procurement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Marketing Manager - Vietnam Ho Chi Minh City</dc:title>
  <dc:creator/>
  <dc:language>en</dc:language>
  <cp:keywords/>
  <dcterms:created xsi:type="dcterms:W3CDTF">2026-10-10T08:14:27Z</dcterms:created>
  <dcterms:modified xsi:type="dcterms:W3CDTF">2026-10-10T08:14:27Z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