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Official Procurement Document for Professional Services</w:t>
      </w:r>
    </w:p>
    <w:p>
      <w:pPr>
        <w:pStyle w:val="BodyText"/>
      </w:pPr>
      <w:r>
        <w:t xml:space="preserve">Reference No: PO-FR-LY-2025-04871</w:t>
      </w:r>
    </w:p>
    <w:p>
      <w:pPr>
        <w:pStyle w:val="BodyText"/>
      </w:pPr>
      <w:r>
        <w:t xml:space="preserve">Date of Issue: 15 June 2025</w:t>
      </w:r>
    </w:p>
    <w:bookmarkEnd w:id="20"/>
    <w:p>
      <w:pPr>
        <w:pStyle w:val="BodyText"/>
      </w:pPr>
      <w:r>
        <w:t xml:space="preserve">Parties to This Purchase Order</w:t>
      </w:r>
    </w:p>
    <w:bookmarkStart w:id="21" w:name="purchasing-entity-buyer"/>
    <w:p>
      <w:pPr>
        <w:pStyle w:val="Heading3"/>
      </w:pPr>
      <w:r>
        <w:t xml:space="preserve">Purchasing Entity (Buyer)</w:t>
      </w:r>
    </w:p>
    <w:p>
      <w:pPr>
        <w:pStyle w:val="FirstParagraph"/>
      </w:pPr>
      <w:r>
        <w:rPr>
          <w:bCs/>
          <w:b/>
        </w:rPr>
        <w:t xml:space="preserve">Institution:</w:t>
      </w:r>
      <w:r>
        <w:t xml:space="preserve"> </w:t>
      </w:r>
      <w:r>
        <w:t xml:space="preserve">Université de Lyon – Institut de Recherche en Mathématiques Appliquées</w:t>
      </w:r>
    </w:p>
    <w:p>
      <w:pPr>
        <w:pStyle w:val="BodyText"/>
      </w:pPr>
      <w:r>
        <w:rPr>
          <w:bCs/>
          <w:b/>
        </w:rPr>
        <w:t xml:space="preserve">Address:</w:t>
      </w:r>
      <w:r>
        <w:t xml:space="preserve"> </w:t>
      </w:r>
      <w:r>
        <w:t xml:space="preserve">43 Boulevard du 11 Novembre 1918, 69007 France Lyon, France</w:t>
      </w:r>
    </w:p>
    <w:p>
      <w:pPr>
        <w:pStyle w:val="BodyText"/>
      </w:pPr>
      <w:r>
        <w:rPr>
          <w:bCs/>
          <w:b/>
        </w:rPr>
        <w:t xml:space="preserve">Contact:</w:t>
      </w:r>
      <w:r>
        <w:t xml:space="preserve"> </w:t>
      </w:r>
      <w:r>
        <w:t xml:space="preserve">Dr. Hélène Marchand, Head of Procurement</w:t>
      </w:r>
    </w:p>
    <w:p>
      <w:pPr>
        <w:pStyle w:val="BodyText"/>
      </w:pPr>
      <w:r>
        <w:rPr>
          <w:bCs/>
          <w:b/>
        </w:rPr>
        <w:t xml:space="preserve">Email:</w:t>
      </w:r>
      <w:r>
        <w:t xml:space="preserve"> </w:t>
      </w:r>
      <w:r>
        <w:t xml:space="preserve">procurement@univ-lyon-math.fr</w:t>
      </w:r>
    </w:p>
    <w:p>
      <w:pPr>
        <w:pStyle w:val="BodyText"/>
      </w:pPr>
      <w:r>
        <w:rPr>
          <w:bCs/>
          <w:b/>
        </w:rPr>
        <w:t xml:space="preserve">Phone:</w:t>
      </w:r>
      <w:r>
        <w:t xml:space="preserve"> </w:t>
      </w:r>
      <w:r>
        <w:t xml:space="preserve">+33 4 72 00 12 34</w:t>
      </w:r>
    </w:p>
    <w:p>
      <w:pPr>
        <w:pStyle w:val="BodyText"/>
      </w:pPr>
      <w:r>
        <w:rPr>
          <w:bCs/>
          <w:b/>
        </w:rPr>
        <w:t xml:space="preserve">SIRET:</w:t>
      </w:r>
      <w:r>
        <w:t xml:space="preserve"> </w:t>
      </w:r>
      <w:r>
        <w:t xml:space="preserve">192 000 456 00037</w:t>
      </w:r>
    </w:p>
    <w:bookmarkEnd w:id="21"/>
    <w:bookmarkStart w:id="22" w:name="service-provider-seller"/>
    <w:p>
      <w:pPr>
        <w:pStyle w:val="Heading3"/>
      </w:pPr>
      <w:r>
        <w:t xml:space="preserve">Service Provider (Seller)</w:t>
      </w:r>
    </w:p>
    <w:p>
      <w:pPr>
        <w:pStyle w:val="FirstParagraph"/>
      </w:pPr>
      <w:r>
        <w:rPr>
          <w:bCs/>
          <w:b/>
        </w:rPr>
        <w:t xml:space="preserve">Entity:</w:t>
      </w:r>
      <w:r>
        <w:t xml:space="preserve"> </w:t>
      </w:r>
      <w:r>
        <w:t xml:space="preserve">Lyon Mathematical Consulting SARL</w:t>
      </w:r>
    </w:p>
    <w:p>
      <w:pPr>
        <w:pStyle w:val="BodyText"/>
      </w:pPr>
      <w:r>
        <w:rPr>
          <w:bCs/>
          <w:b/>
        </w:rPr>
        <w:t xml:space="preserve">Address:</w:t>
      </w:r>
      <w:r>
        <w:t xml:space="preserve"> </w:t>
      </w:r>
      <w:r>
        <w:t xml:space="preserve">12 Rue de la République, 69002 France Lyon, France</w:t>
      </w:r>
    </w:p>
    <w:p>
      <w:pPr>
        <w:pStyle w:val="BodyText"/>
      </w:pPr>
      <w:r>
        <w:rPr>
          <w:bCs/>
          <w:b/>
        </w:rPr>
        <w:t xml:space="preserve">Contact:</w:t>
      </w:r>
      <w:r>
        <w:t xml:space="preserve"> </w:t>
      </w:r>
      <w:r>
        <w:t xml:space="preserve">M. Antoine Beaumont, Director</w:t>
      </w:r>
    </w:p>
    <w:p>
      <w:pPr>
        <w:pStyle w:val="BodyText"/>
      </w:pPr>
      <w:r>
        <w:rPr>
          <w:bCs/>
          <w:b/>
        </w:rPr>
        <w:t xml:space="preserve">Email:</w:t>
      </w:r>
      <w:r>
        <w:t xml:space="preserve"> </w:t>
      </w:r>
      <w:r>
        <w:t xml:space="preserve">a.beaumont@lyon-math-consulting.fr</w:t>
      </w:r>
    </w:p>
    <w:p>
      <w:pPr>
        <w:pStyle w:val="BodyText"/>
      </w:pPr>
      <w:r>
        <w:rPr>
          <w:bCs/>
          <w:b/>
        </w:rPr>
        <w:t xml:space="preserve">Phone:</w:t>
      </w:r>
      <w:r>
        <w:t xml:space="preserve"> </w:t>
      </w:r>
      <w:r>
        <w:t xml:space="preserve">+33 4 78 00 56 78</w:t>
      </w:r>
    </w:p>
    <w:p>
      <w:pPr>
        <w:pStyle w:val="BodyText"/>
      </w:pPr>
      <w:r>
        <w:rPr>
          <w:bCs/>
          <w:b/>
        </w:rPr>
        <w:t xml:space="preserve">SIRET:</w:t>
      </w:r>
      <w:r>
        <w:t xml:space="preserve"> </w:t>
      </w:r>
      <w:r>
        <w:t xml:space="preserve">845 231 678 00012</w:t>
      </w:r>
    </w:p>
    <w:bookmarkEnd w:id="22"/>
    <w:p>
      <w:pPr>
        <w:pStyle w:val="BodyText"/>
      </w:pPr>
      <w:r>
        <w:t xml:space="preserve">Description of Purchase Order</w:t>
      </w:r>
    </w:p>
    <w:p>
      <w:pPr>
        <w:pStyle w:val="BodyText"/>
      </w:pPr>
      <w:r>
        <w:t xml:space="preserve">This Purchase Order is issued by the Université de Lyon – Institut de Recherche en Mathématiques Appliquées, located in France Lyon, for the engagement of a qualified Mathematician to provide specialized academic and research consulting services. The Mathematician engaged under this Purchase Order shall be responsible for advanced mathematical modelling, statistical analysis, and theoretical research support as outlined in the scope of work below. This Purchase Order governs all terms, conditions, deliverables, and payment arrangements between the Purchasing Entity and the Service Provider for the duration of the engagement in France Lyon.</w:t>
      </w:r>
    </w:p>
    <w:p>
      <w:pPr>
        <w:pStyle w:val="BodyText"/>
      </w:pPr>
      <w:r>
        <w:t xml:space="preserve">Line Items and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Engagement of a Senior Mathematician (PhD in Pure or Applied Mathematics) for advanced research consultation on differential equations and topological structures at the France Lyon campus.</w:t>
            </w:r>
          </w:p>
        </w:tc>
        <w:tc>
          <w:tcPr/>
          <w:p>
            <w:pPr>
              <w:pStyle w:val="Compact"/>
              <w:jc w:val="left"/>
            </w:pPr>
            <w:r>
              <w:t xml:space="preserve">6 months (full-time)</w:t>
            </w:r>
          </w:p>
        </w:tc>
        <w:tc>
          <w:tcPr/>
          <w:p>
            <w:pPr>
              <w:pStyle w:val="Compact"/>
              <w:jc w:val="left"/>
            </w:pPr>
            <w:r>
              <w:t xml:space="preserve">8,500.00 / month</w:t>
            </w:r>
          </w:p>
        </w:tc>
        <w:tc>
          <w:tcPr/>
          <w:p>
            <w:pPr>
              <w:pStyle w:val="Compact"/>
              <w:jc w:val="left"/>
            </w:pPr>
            <w:r>
              <w:t xml:space="preserve">51,000.00</w:t>
            </w:r>
          </w:p>
        </w:tc>
      </w:tr>
      <w:tr>
        <w:tc>
          <w:tcPr/>
          <w:p>
            <w:pPr>
              <w:pStyle w:val="Compact"/>
              <w:jc w:val="left"/>
            </w:pPr>
            <w:r>
              <w:t xml:space="preserve">02</w:t>
            </w:r>
          </w:p>
        </w:tc>
        <w:tc>
          <w:tcPr/>
          <w:p>
            <w:pPr>
              <w:pStyle w:val="Compact"/>
              <w:jc w:val="left"/>
            </w:pPr>
            <w:r>
              <w:t xml:space="preserve">Mathematician-led seminar series: 12 weekly lectures on algebraic geometry and number theory for graduate students in France Lyon.</w:t>
            </w:r>
          </w:p>
        </w:tc>
        <w:tc>
          <w:tcPr/>
          <w:p>
            <w:pPr>
              <w:pStyle w:val="Compact"/>
              <w:jc w:val="left"/>
            </w:pPr>
            <w:r>
              <w:t xml:space="preserve">12 sessions</w:t>
            </w:r>
          </w:p>
        </w:tc>
        <w:tc>
          <w:tcPr/>
          <w:p>
            <w:pPr>
              <w:pStyle w:val="Compact"/>
              <w:jc w:val="left"/>
            </w:pPr>
            <w:r>
              <w:t xml:space="preserve">1,200.00 / session</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Mathematician supervision of 4 doctoral candidates in the Department of Mathematics, France Lyon, including thesis review and methodological guidance.</w:t>
            </w:r>
          </w:p>
        </w:tc>
        <w:tc>
          <w:tcPr/>
          <w:p>
            <w:pPr>
              <w:pStyle w:val="Compact"/>
              <w:jc w:val="left"/>
            </w:pPr>
            <w:r>
              <w:t xml:space="preserve">4 candidates / 6 months</w:t>
            </w:r>
          </w:p>
        </w:tc>
        <w:tc>
          <w:tcPr/>
          <w:p>
            <w:pPr>
              <w:pStyle w:val="Compact"/>
              <w:jc w:val="left"/>
            </w:pPr>
            <w:r>
              <w:t xml:space="preserve">3,500.00 / candidate</w:t>
            </w:r>
          </w:p>
        </w:tc>
        <w:tc>
          <w:tcPr/>
          <w:p>
            <w:pPr>
              <w:pStyle w:val="Compact"/>
              <w:jc w:val="left"/>
            </w:pPr>
            <w:r>
              <w:t xml:space="preserve">14,000.00</w:t>
            </w:r>
          </w:p>
        </w:tc>
      </w:tr>
      <w:tr>
        <w:tc>
          <w:tcPr/>
          <w:p>
            <w:pPr>
              <w:pStyle w:val="Compact"/>
              <w:jc w:val="left"/>
            </w:pPr>
            <w:r>
              <w:t xml:space="preserve">04</w:t>
            </w:r>
          </w:p>
        </w:tc>
        <w:tc>
          <w:tcPr/>
          <w:p>
            <w:pPr>
              <w:pStyle w:val="Compact"/>
              <w:jc w:val="left"/>
            </w:pPr>
            <w:r>
              <w:t xml:space="preserve">Development of a proprietary mathematical software module for numerical simulation, to be delivered to the France Lyon research laboratory.</w:t>
            </w:r>
          </w:p>
        </w:tc>
        <w:tc>
          <w:tcPr/>
          <w:p>
            <w:pPr>
              <w:pStyle w:val="Compact"/>
              <w:jc w:val="left"/>
            </w:pPr>
            <w:r>
              <w:t xml:space="preserve">1 deliverable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Travel and accommodation allowance for the Mathematician residing outside the France Lyon metropolitan area (estimated 200 km radius).</w:t>
            </w:r>
          </w:p>
        </w:tc>
        <w:tc>
          <w:tcPr/>
          <w:p>
            <w:pPr>
              <w:pStyle w:val="Compact"/>
              <w:jc w:val="left"/>
            </w:pPr>
            <w:r>
              <w:t xml:space="preserve">6 months</w:t>
            </w:r>
          </w:p>
        </w:tc>
        <w:tc>
          <w:tcPr/>
          <w:p>
            <w:pPr>
              <w:pStyle w:val="Compact"/>
              <w:jc w:val="left"/>
            </w:pPr>
            <w:r>
              <w:t xml:space="preserve">800.00 / month</w:t>
            </w:r>
          </w:p>
        </w:tc>
        <w:tc>
          <w:tcPr/>
          <w:p>
            <w:pPr>
              <w:pStyle w:val="Compact"/>
              <w:jc w:val="left"/>
            </w:pPr>
            <w:r>
              <w:t xml:space="preserve">4,800.00</w:t>
            </w:r>
          </w:p>
        </w:tc>
      </w:tr>
      <w:tr>
        <w:tc>
          <w:tcPr>
            <w:gridSpan w:val="4"/>
          </w:tcPr>
          <w:p>
            <w:pPr>
              <w:pStyle w:val="Compact"/>
              <w:jc w:val="right"/>
            </w:pPr>
            <w:r>
              <w:t xml:space="preserve">TOTAL AMOUNT DUE (EUR):</w:t>
            </w:r>
          </w:p>
        </w:tc>
        <w:tc>
          <w:tcPr/>
          <w:p>
            <w:pPr>
              <w:pStyle w:val="Compact"/>
              <w:jc w:val="left"/>
            </w:pPr>
            <w:r>
              <w:t xml:space="preserve">96,200.00</w:t>
            </w:r>
          </w:p>
        </w:tc>
      </w:tr>
    </w:tbl>
    <w:p>
      <w:pPr>
        <w:pStyle w:val="BodyText"/>
      </w:pPr>
      <w:r>
        <w:t xml:space="preserve">Terms and Conditions of This Purchase Order</w:t>
      </w:r>
    </w:p>
    <w:p>
      <w:pPr>
        <w:numPr>
          <w:ilvl w:val="0"/>
          <w:numId w:val="1001"/>
        </w:numPr>
        <w:pStyle w:val="Compact"/>
      </w:pPr>
      <w:r>
        <w:rPr>
          <w:bCs/>
          <w:b/>
        </w:rPr>
        <w:t xml:space="preserve">Validity:</w:t>
      </w:r>
      <w:r>
        <w:t xml:space="preserve"> </w:t>
      </w:r>
      <w:r>
        <w:t xml:space="preserve">This Purchase Order is valid for a period of 30 calendar days from the date of issue. The Service Provider must confirm acceptance in writing within this period for the Purchase Order to become binding.</w:t>
      </w:r>
    </w:p>
    <w:p>
      <w:pPr>
        <w:numPr>
          <w:ilvl w:val="0"/>
          <w:numId w:val="1001"/>
        </w:numPr>
        <w:pStyle w:val="Compact"/>
      </w:pPr>
      <w:r>
        <w:rPr>
          <w:bCs/>
          <w:b/>
        </w:rPr>
        <w:t xml:space="preserve">Qualification of the Mathematician:</w:t>
      </w:r>
      <w:r>
        <w:t xml:space="preserve"> </w:t>
      </w:r>
      <w:r>
        <w:t xml:space="preserve">The Mathematician assigned to fulfil the obligations under this Purchase Order must hold a minimum of a Doctorate (PhD) in Mathematics or a closely related field from a recognized French or international university. The Service Provider shall submit the Mathematician's curriculum vitae, academic credentials, and professional references to the Purchasing Entity prior to commencement of work in France Lyon.</w:t>
      </w:r>
    </w:p>
    <w:p>
      <w:pPr>
        <w:numPr>
          <w:ilvl w:val="0"/>
          <w:numId w:val="1001"/>
        </w:numPr>
        <w:pStyle w:val="Compact"/>
      </w:pPr>
      <w:r>
        <w:rPr>
          <w:bCs/>
          <w:b/>
        </w:rPr>
        <w:t xml:space="preserve">Place of Performance:</w:t>
      </w:r>
      <w:r>
        <w:t xml:space="preserve"> </w:t>
      </w:r>
      <w:r>
        <w:t xml:space="preserve">All services described in this Purchase Order shall be performed at the premises of the Université de Lyon, France Lyon, or at such other location in France Lyon as mutually agreed in writing by both parties. The Mathematician is expected to be physically present in France Lyon for a minimum of four (4) working days per week.</w:t>
      </w:r>
    </w:p>
    <w:p>
      <w:pPr>
        <w:numPr>
          <w:ilvl w:val="0"/>
          <w:numId w:val="1001"/>
        </w:numPr>
        <w:pStyle w:val="Compact"/>
      </w:pPr>
      <w:r>
        <w:rPr>
          <w:bCs/>
          <w:b/>
        </w:rPr>
        <w:t xml:space="preserve">Payment Terms:</w:t>
      </w:r>
      <w:r>
        <w:t xml:space="preserve"> </w:t>
      </w:r>
      <w:r>
        <w:t xml:space="preserve">Payment shall be made in monthly instalments within 30 days of receipt of a valid invoice from the Service Provider. The first payment shall be due upon the Mathematician's confirmed start date in France Lyon. All payments shall be made via bank transfer to the account designated by Lyon Mathematical Consulting SARL.</w:t>
      </w:r>
    </w:p>
    <w:p>
      <w:pPr>
        <w:numPr>
          <w:ilvl w:val="0"/>
          <w:numId w:val="1001"/>
        </w:numPr>
        <w:pStyle w:val="Compact"/>
      </w:pPr>
      <w:r>
        <w:rPr>
          <w:bCs/>
          <w:b/>
        </w:rPr>
        <w:t xml:space="preserve">Intellectual Property:</w:t>
      </w:r>
      <w:r>
        <w:t xml:space="preserve"> </w:t>
      </w:r>
      <w:r>
        <w:t xml:space="preserve">All mathematical research outputs, theorems, proofs, software code, and documentation produced by the Mathematician in the course of performing this Purchase Order shall be the exclusive property of the Université de Lyon, France Lyon, unless otherwise agreed in a separate written addendum.</w:t>
      </w:r>
    </w:p>
    <w:p>
      <w:pPr>
        <w:numPr>
          <w:ilvl w:val="0"/>
          <w:numId w:val="1001"/>
        </w:numPr>
        <w:pStyle w:val="Compact"/>
      </w:pPr>
      <w:r>
        <w:rPr>
          <w:bCs/>
          <w:b/>
        </w:rPr>
        <w:t xml:space="preserve">Confidentiality:</w:t>
      </w:r>
      <w:r>
        <w:t xml:space="preserve"> </w:t>
      </w:r>
      <w:r>
        <w:t xml:space="preserve">The Mathematician and the Service Provider agree to maintain strict confidentiality regarding all proprietary data, unpublished research, and internal communications encountered during the performance of this Purchase Order in France Lyon.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a written notice of 30 days. In the event of early termination, the Purchasing Entity shall pay for all services rendered up to the date of termination, as documented by the Mathematician's timesheets and deliverables.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French Republic. Any disputes arising from this Purchase Order shall be subject to the exclusive jurisdiction of the competent courts of France Lyon, Rhône department.</w:t>
      </w:r>
    </w:p>
    <w:p>
      <w:pPr>
        <w:numPr>
          <w:ilvl w:val="0"/>
          <w:numId w:val="1001"/>
        </w:numPr>
        <w:pStyle w:val="Compact"/>
      </w:pPr>
      <w:r>
        <w:rPr>
          <w:bCs/>
          <w:b/>
        </w:rPr>
        <w:t xml:space="preserve">Compliance:</w:t>
      </w:r>
      <w:r>
        <w:t xml:space="preserve"> </w:t>
      </w:r>
      <w:r>
        <w:t xml:space="preserve">The Service Provider warrants that the Mathematician engaged under this Purchase Order complies with all applicable French labour regulations, tax obligations, and professional standards as enforced in France Lyon and throughout the French Republic.</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France Lyon.</w:t>
      </w:r>
    </w:p>
    <w:p>
      <w:pPr>
        <w:pStyle w:val="FirstParagraph"/>
      </w:pPr>
      <w:r>
        <w:t xml:space="preserve">Acceptance and Authorization</w:t>
      </w:r>
    </w:p>
    <w:p>
      <w:pPr>
        <w:pStyle w:val="BodyText"/>
      </w:pPr>
      <w:r>
        <w:t xml:space="preserve">By signing below, both parties acknowledge that they have read, understood, and agree to all terms and conditions set forth in this Purchase Order for the engagement of a Mathematician in France Lyon. This document constitutes the complete and final agreement between the parties with respect to the subject matter herein.</w:t>
      </w:r>
    </w:p>
    <w:p>
      <w:pPr>
        <w:pStyle w:val="BodyText"/>
      </w:pPr>
      <w:r>
        <w:rPr>
          <w:bCs/>
          <w:b/>
        </w:rPr>
        <w:t xml:space="preserve">For the Purchasing Entity</w:t>
      </w:r>
      <w:r>
        <w:br/>
      </w:r>
      <w:r>
        <w:t xml:space="preserve">Dr. Hélène Marchand</w:t>
      </w:r>
      <w:r>
        <w:br/>
      </w:r>
      <w:r>
        <w:t xml:space="preserve">Head of Procurement</w:t>
      </w:r>
      <w:r>
        <w:br/>
      </w:r>
      <w:r>
        <w:t xml:space="preserve">Université de Lyon, France Lyon</w:t>
      </w:r>
      <w:r>
        <w:br/>
      </w:r>
      <w:r>
        <w:t xml:space="preserve">Date: _______________</w:t>
      </w:r>
    </w:p>
    <w:p>
      <w:pPr>
        <w:pStyle w:val="BodyText"/>
      </w:pPr>
      <w:r>
        <w:rPr>
          <w:bCs/>
          <w:b/>
        </w:rPr>
        <w:t xml:space="preserve">For the Service Provider</w:t>
      </w:r>
      <w:r>
        <w:br/>
      </w:r>
      <w:r>
        <w:t xml:space="preserve">M. Antoine Beaumont</w:t>
      </w:r>
      <w:r>
        <w:br/>
      </w:r>
      <w:r>
        <w:t xml:space="preserve">Director</w:t>
      </w:r>
      <w:r>
        <w:br/>
      </w:r>
      <w:r>
        <w:t xml:space="preserve">Lyon Mathematical Consulting SARL</w:t>
      </w:r>
      <w:r>
        <w:br/>
      </w:r>
      <w:r>
        <w:t xml:space="preserve">France Lyon</w:t>
      </w:r>
      <w:r>
        <w:br/>
      </w:r>
      <w:r>
        <w:t xml:space="preserve">Date: _______________</w:t>
      </w:r>
    </w:p>
    <w:p>
      <w:pPr>
        <w:pStyle w:val="BodyText"/>
      </w:pPr>
      <w:r>
        <w:t xml:space="preserve">This Purchase Order (Ref: PO-FR-LY-2025-04871) was prepared and issued by the Procurement Office of the Université de Lyon, France Lyon. For any queries regarding this Purchase Order, the Mathematician's assignment, or the terms of engagement in France Lyon, please contact the Procurement Office at procurement@univ-lyon-math.fr or by telephone at +33 4 72 00 12 34. This document is valid only when bearing the official institutional seal and authorized signatures of both parties. Unauthorized reproduction or modification of this Purchase Order is strictly prohibited under French commercial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France Lyon</dc:title>
  <dc:creator/>
  <dc:language>en</dc:language>
  <cp:keywords/>
  <dcterms:created xsi:type="dcterms:W3CDTF">2026-10-10T08:31:28Z</dcterms:created>
  <dcterms:modified xsi:type="dcterms:W3CDTF">2026-10-10T08:31:28Z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