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Mechanic Services &amp; Automotive Parts Procurement — Australia Melbourne</w:t>
      </w:r>
    </w:p>
    <w:bookmarkEnd w:id="20"/>
    <w:bookmarkStart w:id="21" w:name="buyer-issuing-party"/>
    <w:p>
      <w:pPr>
        <w:pStyle w:val="Heading3"/>
      </w:pPr>
      <w:r>
        <w:t xml:space="preserve">BUYER (Issuing Party)</w:t>
      </w:r>
    </w:p>
    <w:p>
      <w:pPr>
        <w:pStyle w:val="FirstParagraph"/>
      </w:pPr>
      <w:r>
        <w:rPr>
          <w:bCs/>
          <w:b/>
        </w:rPr>
        <w:t xml:space="preserve">Yarra Valley Fleet Management Pty Ltd</w:t>
      </w:r>
    </w:p>
    <w:p>
      <w:pPr>
        <w:pStyle w:val="BodyText"/>
      </w:pPr>
      <w:r>
        <w:t xml:space="preserve">42 Collins Street, Level 12</w:t>
      </w:r>
    </w:p>
    <w:p>
      <w:pPr>
        <w:pStyle w:val="BodyText"/>
      </w:pPr>
      <w:r>
        <w:t xml:space="preserve">Melbourne, Victoria 3000</w:t>
      </w:r>
    </w:p>
    <w:p>
      <w:pPr>
        <w:pStyle w:val="BodyText"/>
      </w:pPr>
      <w:r>
        <w:t xml:space="preserve">Australia</w:t>
      </w:r>
    </w:p>
    <w:p>
      <w:pPr>
        <w:pStyle w:val="BodyText"/>
      </w:pPr>
      <w:r>
        <w:t xml:space="preserve">ABN: 54 123 456 789</w:t>
      </w:r>
    </w:p>
    <w:p>
      <w:pPr>
        <w:pStyle w:val="BodyText"/>
      </w:pPr>
      <w:r>
        <w:t xml:space="preserve">Phone: +61 3 9421 5678</w:t>
      </w:r>
    </w:p>
    <w:p>
      <w:pPr>
        <w:pStyle w:val="BodyText"/>
      </w:pPr>
      <w:r>
        <w:t xml:space="preserve">Email: procurement@yarravallefleet.com.au</w:t>
      </w:r>
    </w:p>
    <w:bookmarkEnd w:id="21"/>
    <w:bookmarkStart w:id="22" w:name="supplier-receiving-party"/>
    <w:p>
      <w:pPr>
        <w:pStyle w:val="Heading3"/>
      </w:pPr>
      <w:r>
        <w:t xml:space="preserve">SUPPLIER (Receiving Party)</w:t>
      </w:r>
    </w:p>
    <w:p>
      <w:pPr>
        <w:pStyle w:val="FirstParagraph"/>
      </w:pPr>
      <w:r>
        <w:rPr>
          <w:bCs/>
          <w:b/>
        </w:rPr>
        <w:t xml:space="preserve">Southbank Auto Mechanic &amp; Engineering Services</w:t>
      </w:r>
    </w:p>
    <w:p>
      <w:pPr>
        <w:pStyle w:val="BodyText"/>
      </w:pPr>
      <w:r>
        <w:t xml:space="preserve">18 Swanston Street, Docklands</w:t>
      </w:r>
    </w:p>
    <w:p>
      <w:pPr>
        <w:pStyle w:val="BodyText"/>
      </w:pPr>
      <w:r>
        <w:t xml:space="preserve">Melbourne, Victoria 3008</w:t>
      </w:r>
    </w:p>
    <w:p>
      <w:pPr>
        <w:pStyle w:val="BodyText"/>
      </w:pPr>
      <w:r>
        <w:t xml:space="preserve">Australia</w:t>
      </w:r>
    </w:p>
    <w:p>
      <w:pPr>
        <w:pStyle w:val="BodyText"/>
      </w:pPr>
      <w:r>
        <w:t xml:space="preserve">ABN: 87 987 654 321</w:t>
      </w:r>
    </w:p>
    <w:p>
      <w:pPr>
        <w:pStyle w:val="BodyText"/>
      </w:pPr>
      <w:r>
        <w:t xml:space="preserve">Phone: +61 3 9612 3456</w:t>
      </w:r>
    </w:p>
    <w:p>
      <w:pPr>
        <w:pStyle w:val="BodyText"/>
      </w:pPr>
      <w:r>
        <w:t xml:space="preserve">Email: orders@southbankauto.com.au</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PO-YVF-2025-04871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 Date:</w:t>
            </w:r>
          </w:p>
        </w:tc>
        <w:tc>
          <w:tcPr/>
          <w:p>
            <w:pPr>
              <w:pStyle w:val="Compact"/>
              <w:jc w:val="left"/>
            </w:pPr>
            <w:r>
              <w:t xml:space="preserve">28 June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Delivery Location:</w:t>
            </w:r>
          </w:p>
        </w:tc>
        <w:tc>
          <w:tcPr>
            <w:gridSpan w:val="3"/>
          </w:tcPr>
          <w:p>
            <w:pPr>
              <w:pStyle w:val="Compact"/>
              <w:jc w:val="left"/>
            </w:pPr>
            <w:r>
              <w:t xml:space="preserve">Yarra Valley Fleet Depot, 200 Victoria Street, Richmond, Melbourne VIC 3121, Australia</w:t>
            </w:r>
          </w:p>
        </w:tc>
      </w:tr>
      <w:tr>
        <w:tc>
          <w:tcPr/>
          <w:p>
            <w:pPr>
              <w:pStyle w:val="Compact"/>
              <w:jc w:val="left"/>
            </w:pPr>
            <w:r>
              <w:t xml:space="preserve">Incoterms:</w:t>
            </w:r>
          </w:p>
        </w:tc>
        <w:tc>
          <w:tcPr/>
          <w:p>
            <w:pPr>
              <w:pStyle w:val="Compact"/>
              <w:jc w:val="left"/>
            </w:pPr>
            <w:r>
              <w:t xml:space="preserve">DAP (Delivered at Place) — Melbourne</w:t>
            </w:r>
          </w:p>
        </w:tc>
        <w:tc>
          <w:tcPr/>
          <w:p>
            <w:pPr>
              <w:pStyle w:val="Compact"/>
              <w:jc w:val="left"/>
            </w:pPr>
            <w:r>
              <w:t xml:space="preserve">Currency:</w:t>
            </w:r>
          </w:p>
        </w:tc>
        <w:tc>
          <w:tcPr/>
          <w:p>
            <w:pPr>
              <w:pStyle w:val="Compact"/>
              <w:jc w:val="left"/>
            </w:pPr>
            <w:r>
              <w:t xml:space="preserve">Australian Dollar (AUD)</w:t>
            </w:r>
          </w:p>
        </w:tc>
      </w:tr>
    </w:tbl>
    <w:bookmarkStart w:id="23" w:name="line-items-mechanic-services-and-parts"/>
    <w:p>
      <w:pPr>
        <w:pStyle w:val="Heading2"/>
      </w:pPr>
      <w:r>
        <w:t xml:space="preserve">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Certified Mechanic — Full diagnostic and repair service for 12 commercial fleet vehicles (Toyota HiAce, Ford Transit, Isuzu N-Series). Includes engine diagnostics, brake system overhaul, and suspension inspection in accordance with Australian Design Rules (ADR).</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Original Equipment Manufacturer (OEM) brake pads and rotors — supplied and fitted by qualified mechanic. Parts must meet Australian Standards AS/NZS 1714 for roadworthiness compliance in the State of Victoria.</w:t>
            </w:r>
          </w:p>
        </w:tc>
        <w:tc>
          <w:tcPr/>
          <w:p>
            <w:pPr>
              <w:pStyle w:val="Compact"/>
              <w:jc w:val="left"/>
            </w:pPr>
            <w:r>
              <w:t xml:space="preserve">12</w:t>
            </w:r>
          </w:p>
        </w:tc>
        <w:tc>
          <w:tcPr/>
          <w:p>
            <w:pPr>
              <w:pStyle w:val="Compact"/>
              <w:jc w:val="left"/>
            </w:pPr>
            <w:r>
              <w:t xml:space="preserve">sets</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003</w:t>
            </w:r>
          </w:p>
        </w:tc>
        <w:tc>
          <w:tcPr/>
          <w:p>
            <w:pPr>
              <w:pStyle w:val="Compact"/>
              <w:jc w:val="left"/>
            </w:pPr>
            <w:r>
              <w:t xml:space="preserve">Engine oil, filters, and coolant flush service performed by a licensed mechanic at the Southbank workshop. All fluids to comply with Australian environmental regulations (EPA Victoria).</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004</w:t>
            </w:r>
          </w:p>
        </w:tc>
        <w:tc>
          <w:tcPr/>
          <w:p>
            <w:pPr>
              <w:pStyle w:val="Compact"/>
              <w:jc w:val="left"/>
            </w:pPr>
            <w:r>
              <w:t xml:space="preserve">Pre-purchase inspection and roadworthiness certificate for 3 second-hand vehicles to be added to the Melbourne fleet. Inspection to be conducted by a V-plate registered mechanic and certified under the Victorian Road Safety Act 2006.</w:t>
            </w:r>
          </w:p>
        </w:tc>
        <w:tc>
          <w:tcPr/>
          <w:p>
            <w:pPr>
              <w:pStyle w:val="Compact"/>
              <w:jc w:val="left"/>
            </w:pPr>
            <w:r>
              <w:t xml:space="preserve">3</w:t>
            </w:r>
          </w:p>
        </w:tc>
        <w:tc>
          <w:tcPr/>
          <w:p>
            <w:pPr>
              <w:pStyle w:val="Compact"/>
              <w:jc w:val="left"/>
            </w:pPr>
            <w:r>
              <w:t xml:space="preserve">vehicles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005</w:t>
            </w:r>
          </w:p>
        </w:tc>
        <w:tc>
          <w:tcPr/>
          <w:p>
            <w:pPr>
              <w:pStyle w:val="Compact"/>
              <w:jc w:val="left"/>
            </w:pPr>
            <w:r>
              <w:t xml:space="preserve">Annual compliance inspection and tagging for 8 commercial vehicles operating within the Melbourne metropolitan area. Includes gas emission testing, lighting verification, and tyre tread depth assessment per Victorian transport authority requirements.</w:t>
            </w:r>
          </w:p>
        </w:tc>
        <w:tc>
          <w:tcPr/>
          <w:p>
            <w:pPr>
              <w:pStyle w:val="Compact"/>
              <w:jc w:val="left"/>
            </w:pPr>
            <w:r>
              <w:t xml:space="preserve">8</w:t>
            </w:r>
          </w:p>
        </w:tc>
        <w:tc>
          <w:tcPr/>
          <w:p>
            <w:pPr>
              <w:pStyle w:val="Compact"/>
              <w:jc w:val="left"/>
            </w:pPr>
            <w:r>
              <w:t xml:space="preserve">vehicles</w:t>
            </w:r>
          </w:p>
        </w:tc>
        <w:tc>
          <w:tcPr/>
          <w:p>
            <w:pPr>
              <w:pStyle w:val="Compact"/>
              <w:jc w:val="left"/>
            </w:pPr>
            <w:r>
              <w:t xml:space="preserve">$295.00</w:t>
            </w:r>
          </w:p>
        </w:tc>
        <w:tc>
          <w:tcPr/>
          <w:p>
            <w:pPr>
              <w:pStyle w:val="Compact"/>
              <w:jc w:val="left"/>
            </w:pPr>
            <w:r>
              <w:t xml:space="preserve">$2,360.00</w:t>
            </w:r>
          </w:p>
        </w:tc>
      </w:tr>
      <w:tr>
        <w:tc>
          <w:tcPr/>
          <w:p>
            <w:pPr>
              <w:pStyle w:val="Compact"/>
              <w:jc w:val="left"/>
            </w:pPr>
            <w:r>
              <w:t xml:space="preserve">006</w:t>
            </w:r>
          </w:p>
        </w:tc>
        <w:tc>
          <w:tcPr/>
          <w:p>
            <w:pPr>
              <w:pStyle w:val="Compact"/>
              <w:jc w:val="left"/>
            </w:pPr>
            <w:r>
              <w:t xml:space="preserve">Emergency call-out mechanic service — 24/7 availability for fleet breakdowns across Melbourne, Geelong, and the Dandenong Ranges. Includes on-site repair, towing coordination, and temporary replacement vehicle provision.</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007</w:t>
            </w:r>
          </w:p>
        </w:tc>
        <w:tc>
          <w:tcPr/>
          <w:p>
            <w:pPr>
              <w:pStyle w:val="Compact"/>
              <w:jc w:val="left"/>
            </w:pPr>
            <w:r>
              <w:t xml:space="preserve">Transmission rebuild and replacement for 2 fleet vehicles. Mechanic to supply and install new automatic transmission units with 24-month manufacturer warranty. Work to be completed at the Southbank, Melbourne workshop.</w:t>
            </w:r>
          </w:p>
        </w:tc>
        <w:tc>
          <w:tcPr/>
          <w:p>
            <w:pPr>
              <w:pStyle w:val="Compact"/>
              <w:jc w:val="left"/>
            </w:pPr>
            <w:r>
              <w:t xml:space="preserve">2</w:t>
            </w:r>
          </w:p>
        </w:tc>
        <w:tc>
          <w:tcPr/>
          <w:p>
            <w:pPr>
              <w:pStyle w:val="Compact"/>
              <w:jc w:val="left"/>
            </w:pPr>
            <w:r>
              <w:t xml:space="preserve">vehicles</w:t>
            </w:r>
          </w:p>
        </w:tc>
        <w:tc>
          <w:tcPr/>
          <w:p>
            <w:pPr>
              <w:pStyle w:val="Compact"/>
              <w:jc w:val="left"/>
            </w:pPr>
            <w:r>
              <w:t xml:space="preserve">$3,200.00</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$49,110.00</w:t>
            </w:r>
          </w:p>
        </w:tc>
      </w:tr>
      <w:tr>
        <w:tc>
          <w:tcPr/>
          <w:p>
            <w:pPr>
              <w:pStyle w:val="Compact"/>
              <w:jc w:val="left"/>
            </w:pPr>
            <w:r>
              <w:t xml:space="preserve">GST (10% — Australian Goods and Services Tax):</w:t>
            </w:r>
          </w:p>
        </w:tc>
        <w:tc>
          <w:tcPr/>
          <w:p>
            <w:pPr>
              <w:pStyle w:val="Compact"/>
              <w:jc w:val="left"/>
            </w:pPr>
            <w:r>
              <w:t xml:space="preserve">$4,911.00</w:t>
            </w:r>
          </w:p>
        </w:tc>
      </w:tr>
      <w:tr>
        <w:tc>
          <w:tcPr/>
          <w:p>
            <w:pPr>
              <w:pStyle w:val="Compact"/>
              <w:jc w:val="left"/>
            </w:pPr>
            <w:r>
              <w:t xml:space="preserve">TOTAL AMOUNT DUE (AUD):</w:t>
            </w:r>
          </w:p>
        </w:tc>
        <w:tc>
          <w:tcPr/>
          <w:p>
            <w:pPr>
              <w:pStyle w:val="Compact"/>
              <w:jc w:val="left"/>
            </w:pPr>
            <w:r>
              <w:t xml:space="preserve">$54,021.00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Yarra Valley Fleet Management Pty Ltd, a company registered in the State of Victoria, Australia, and constitutes a binding offer to procure the mechanic services and automotive parts described herein.</w:t>
      </w:r>
    </w:p>
    <w:p>
      <w:pPr>
        <w:numPr>
          <w:ilvl w:val="0"/>
          <w:numId w:val="1001"/>
        </w:numPr>
        <w:pStyle w:val="Compact"/>
      </w:pPr>
      <w:r>
        <w:t xml:space="preserve">The Supplier, Southbank Auto Mechanic &amp; Engineering Services, acknowledges that all work must be performed by a mechanic holding a current Victorian licence issued under the Motor Vehicles (Registration and Licensing) Regulations 2019.</w:t>
      </w:r>
    </w:p>
    <w:p>
      <w:pPr>
        <w:numPr>
          <w:ilvl w:val="0"/>
          <w:numId w:val="1001"/>
        </w:numPr>
        <w:pStyle w:val="Compact"/>
      </w:pPr>
      <w:r>
        <w:t xml:space="preserve">All parts supplied under this Purchase Order must be new, genuine OEM components, or approved aftermarket equivalents that meet or exceed Australian Standards. No refurbished or salvaged parts shall be accepted without prior written consent from the Buyer.</w:t>
      </w:r>
    </w:p>
    <w:p>
      <w:pPr>
        <w:numPr>
          <w:ilvl w:val="0"/>
          <w:numId w:val="1001"/>
        </w:numPr>
        <w:pStyle w:val="Compact"/>
      </w:pPr>
      <w:r>
        <w:t xml:space="preserve">Delivery and completion of all mechanic services shall be at the Buyer's designated depot in Richmond, Melbourne, or at the Supplier's workshop in Docklands, Melbourne, as specified per line item. The Supplier bears all risk of loss until goods and services are accepted by the Buyer in Melbourne.</w:t>
      </w:r>
    </w:p>
    <w:p>
      <w:pPr>
        <w:numPr>
          <w:ilvl w:val="0"/>
          <w:numId w:val="1001"/>
        </w:numPr>
        <w:pStyle w:val="Compact"/>
      </w:pPr>
      <w:r>
        <w:t xml:space="preserve">Payment shall be made via electronic funds transfer (EFT) to the Supplier's nominated Australian bank account within thirty (30) calendar days of receipt of a valid tax invoice. The tax invoice must include the Supplier's ABN, the Buyer's ABN, and a clear description of the mechanic services rendered.</w:t>
      </w:r>
    </w:p>
    <w:p>
      <w:pPr>
        <w:numPr>
          <w:ilvl w:val="0"/>
          <w:numId w:val="1001"/>
        </w:numPr>
        <w:pStyle w:val="Compact"/>
      </w:pPr>
      <w:r>
        <w:t xml:space="preserve">The Supplier warrants that all mechanic work performed under this Purchase Order shall be free from defects in workmanship and materials for a period of twenty-four (24) months or 50,000 kilometres (whichever occurs first), in accordance with the Australian Consumer Law (Schedule 2, Competition and Consumer Act 2010).</w:t>
      </w:r>
    </w:p>
    <w:p>
      <w:pPr>
        <w:numPr>
          <w:ilvl w:val="0"/>
          <w:numId w:val="1001"/>
        </w:numPr>
        <w:pStyle w:val="Compact"/>
      </w:pPr>
      <w:r>
        <w:t xml:space="preserve">Any variation to the scope of mechanic services, parts specifications, or delivery timelines must be agreed in writing by both parties and documented as an amendment to this Purchase Order.</w:t>
      </w:r>
    </w:p>
    <w:p>
      <w:pPr>
        <w:numPr>
          <w:ilvl w:val="0"/>
          <w:numId w:val="1001"/>
        </w:numPr>
        <w:pStyle w:val="Compact"/>
      </w:pPr>
      <w:r>
        <w:t xml:space="preserve">This Purchase Order is governed by the laws of the State of Victoria and the Commonwealth of Australia. Any disputes arising from this Purchase Order shall be subject to the exclusive jurisdiction of the courts of Victoria, with primary venue in Melbourne.</w:t>
      </w:r>
    </w:p>
    <w:p>
      <w:pPr>
        <w:numPr>
          <w:ilvl w:val="0"/>
          <w:numId w:val="1001"/>
        </w:numPr>
        <w:pStyle w:val="Compact"/>
      </w:pPr>
      <w:r>
        <w:t xml:space="preserve">The Supplier shall maintain comprehensive public liability insurance of no less than AUD $20,000,000 and professional indemnity insurance of no less than AUD $5,000,000 for the duration of this Purchase Order. Certificates of insurance must be provided upon request.</w:t>
      </w:r>
    </w:p>
    <w:p>
      <w:pPr>
        <w:numPr>
          <w:ilvl w:val="0"/>
          <w:numId w:val="1001"/>
        </w:numPr>
        <w:pStyle w:val="Compact"/>
      </w:pPr>
      <w:r>
        <w:t xml:space="preserve">All work performed in Melbourne must comply with the Occupational Health and Safety Act 2004 (Vic) and the WorkSafe Victoria regulations. The mechanic and all assisting personnel must hold valid white card (Construction Induction) where applicable and appropriate trade qualifications.</w:t>
      </w:r>
    </w:p>
    <w:p>
      <w:pPr>
        <w:numPr>
          <w:ilvl w:val="0"/>
          <w:numId w:val="1001"/>
        </w:numPr>
        <w:pStyle w:val="Compact"/>
      </w:pPr>
      <w:r>
        <w:t xml:space="preserve">This Purchase Order is valid for acceptance within fourteen (14) calendar days of the date of issue. Failure to accept within this period shall render this Purchase Order null and void.</w:t>
      </w:r>
    </w:p>
    <w:bookmarkEnd w:id="24"/>
    <w:bookmarkStart w:id="25" w:name="authorisation-and-acceptance"/>
    <w:p>
      <w:pPr>
        <w:pStyle w:val="Heading2"/>
      </w:pPr>
      <w:r>
        <w:t xml:space="preserve">Authorisation and Acceptance</w:t>
      </w:r>
    </w:p>
    <w:p>
      <w:pPr>
        <w:pStyle w:val="FirstParagraph"/>
      </w:pPr>
      <w:r>
        <w:rPr>
          <w:bCs/>
          <w:b/>
        </w:rPr>
        <w:t xml:space="preserve">For and on behalf of the Buyer:</w:t>
      </w:r>
    </w:p>
    <w:p>
      <w:pPr>
        <w:pStyle w:val="BodyText"/>
      </w:pPr>
      <w:r>
        <w:t xml:space="preserve">Yarra Valley Fleet Management Pty Ltd</w:t>
      </w:r>
    </w:p>
    <w:p>
      <w:pPr>
        <w:pStyle w:val="BodyText"/>
      </w:pPr>
      <w:r>
        <w:br/>
      </w:r>
    </w:p>
    <w:p>
      <w:pPr>
        <w:pStyle w:val="BodyText"/>
      </w:pPr>
      <w:r>
        <w:t xml:space="preserve">Name: ______________________________</w:t>
      </w:r>
    </w:p>
    <w:p>
      <w:pPr>
        <w:pStyle w:val="BodyText"/>
      </w:pPr>
      <w:r>
        <w:t xml:space="preserve">Title: Procurement Manager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Southbank Auto Mechanic &amp; Engineering Services</w:t>
      </w:r>
    </w:p>
    <w:p>
      <w:pPr>
        <w:pStyle w:val="BodyText"/>
      </w:pPr>
      <w:r>
        <w:br/>
      </w:r>
    </w:p>
    <w:p>
      <w:pPr>
        <w:pStyle w:val="BodyText"/>
      </w:pPr>
      <w:r>
        <w:t xml:space="preserve">Name: ______________________________</w:t>
      </w:r>
    </w:p>
    <w:p>
      <w:pPr>
        <w:pStyle w:val="BodyText"/>
      </w:pPr>
      <w:r>
        <w:t xml:space="preserve">Title: Lead Mechanic / Director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(PO-YVF-2025-04871) was prepared and issued in Melbourne, Victoria, Australia. All references to "Australia Melbourne" pertain to the geographic and legal jurisdiction governing this transaction. The mechanic services described herein are to be performed in full compliance with Victorian and Commonwealth Australian legislation. This document is the property of Yarra Valley Fleet Management Pty Ltd and may not be reproduced without written consent.</w:t>
      </w:r>
    </w:p>
    <w:p>
      <w:pPr>
        <w:pStyle w:val="BodyText"/>
      </w:pPr>
      <w:r>
        <w:t xml:space="preserve">Page 1 of 1 — Generated: 14 June 2025 — Melbourne, Australia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Australia Melbourne</dc:title>
  <dc:creator/>
  <dc:language>en</dc:language>
  <cp:keywords/>
  <dcterms:created xsi:type="dcterms:W3CDTF">2026-10-10T07:24:32Z</dcterms:created>
  <dcterms:modified xsi:type="dcterms:W3CDTF">2026-10-10T07:24:32Z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