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AutoTech Services Inc.</w:t>
      </w:r>
    </w:p>
    <w:p>
      <w:pPr>
        <w:pStyle w:val="BodyText"/>
      </w:pPr>
      <w:r>
        <w:t xml:space="preserve">4520 Boulevard Saint-Laurent, Suite 300, Montreal, Quebec, Canada H2T 1N4</w:t>
      </w:r>
    </w:p>
    <w:p>
      <w:pPr>
        <w:pStyle w:val="BodyText"/>
      </w:pPr>
      <w:r>
        <w:t xml:space="preserve">Phone: (514) 555-0187  |  Email: procurement@autotechservices.ca  |  QST No.: 123456789QST0001</w:t>
      </w:r>
    </w:p>
    <w:bookmarkEnd w:id="20"/>
    <w:p>
      <w:pPr>
        <w:pStyle w:val="BodyText"/>
      </w:pPr>
      <w:r>
        <w:rPr>
          <w:bCs/>
          <w:b/>
        </w:rPr>
        <w:t xml:space="preserve">Purchase Order No.:</w:t>
      </w:r>
      <w:r>
        <w:t xml:space="preserve"> </w:t>
      </w:r>
      <w:r>
        <w:t xml:space="preserve">PO-2025-MTL-04872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Vendor / Service Provider:</w:t>
      </w:r>
      <w:r>
        <w:br/>
      </w:r>
      <w:r>
        <w:rPr>
          <w:bCs/>
          <w:b/>
        </w:rPr>
        <w:t xml:space="preserve">Garage Mécanique du Centre Inc.</w:t>
      </w:r>
      <w:r>
        <w:br/>
      </w:r>
      <w:r>
        <w:t xml:space="preserve">1875 Rue Sainte-Catherine Ouest, Montreal, Quebec, Canada H3H 1M2</w:t>
      </w:r>
      <w:r>
        <w:br/>
      </w:r>
      <w:r>
        <w:t xml:space="preserve">Phone: (514) 555-0342  |  GST/HST No.: 987654321GST0001</w:t>
      </w:r>
    </w:p>
    <w:p>
      <w:pPr>
        <w:pStyle w:val="BodyText"/>
      </w:pPr>
      <w:r>
        <w:rPr>
          <w:bCs/>
          <w:b/>
        </w:rPr>
        <w:t xml:space="preserve">Department:</w:t>
      </w:r>
      <w:r>
        <w:t xml:space="preserve"> </w:t>
      </w:r>
      <w:r>
        <w:t xml:space="preserve">Fleet Maintenance</w:t>
      </w:r>
      <w:r>
        <w:br/>
      </w:r>
      <w:r>
        <w:rPr>
          <w:bCs/>
          <w:b/>
        </w:rPr>
        <w:t xml:space="preserve">Prepared By:</w:t>
      </w:r>
      <w:r>
        <w:t xml:space="preserve"> </w:t>
      </w:r>
      <w:r>
        <w:t xml:space="preserve">Daniel Tremblay, Procurement Manager</w:t>
      </w:r>
      <w:r>
        <w:br/>
      </w:r>
      <w:r>
        <w:rPr>
          <w:bCs/>
          <w:b/>
        </w:rPr>
        <w:t xml:space="preserve">Payment Terms:</w:t>
      </w:r>
      <w:r>
        <w:t xml:space="preserve"> </w:t>
      </w:r>
      <w:r>
        <w:t xml:space="preserve">Net 30 Days</w:t>
      </w:r>
    </w:p>
    <w:bookmarkStart w:id="21"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Certified Mechanic – Full Diagnostic and Engine Overhaul (Fleet Vehicle #MTL-0042, 2019 Ford Transit 350)</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002</w:t>
            </w:r>
          </w:p>
        </w:tc>
        <w:tc>
          <w:tcPr/>
          <w:p>
            <w:pPr>
              <w:pStyle w:val="Compact"/>
              <w:jc w:val="left"/>
            </w:pPr>
            <w:r>
              <w:t xml:space="preserve">Certified Mechanic – Transmission Rebuild and Fluid Replacement (Fleet Vehicle #MTL-0057, 2021 Chevrolet Silverado 2500HD)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003</w:t>
            </w:r>
          </w:p>
        </w:tc>
        <w:tc>
          <w:tcPr/>
          <w:p>
            <w:pPr>
              <w:pStyle w:val="Compact"/>
              <w:jc w:val="left"/>
            </w:pPr>
            <w:r>
              <w:t xml:space="preserve">Brake System Overhaul – Pads, Rotors, Calipers, and Labor (Fleet Vehicle #MTL-0063, 2020 Toyota Tundra)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004</w:t>
            </w:r>
          </w:p>
        </w:tc>
        <w:tc>
          <w:tcPr/>
          <w:p>
            <w:pPr>
              <w:pStyle w:val="Compact"/>
              <w:jc w:val="left"/>
            </w:pPr>
            <w:r>
              <w:t xml:space="preserve">Winterization Package – Coolant Flush, Battery Replacement, and Tire Rotation (Fleet of 12 vehicles, Montreal winter preparation)</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005</w:t>
            </w:r>
          </w:p>
        </w:tc>
        <w:tc>
          <w:tcPr/>
          <w:p>
            <w:pPr>
              <w:pStyle w:val="Compact"/>
              <w:jc w:val="left"/>
            </w:pPr>
            <w:r>
              <w:t xml:space="preserve">Original Equipment Manufacturer (OEM) Parts – Engine Gasket Set, Timing Chain Kit, and Oil Filter Assembly</w:t>
            </w:r>
          </w:p>
        </w:tc>
        <w:tc>
          <w:tcPr/>
          <w:p>
            <w:pPr>
              <w:pStyle w:val="Compact"/>
              <w:jc w:val="left"/>
            </w:pPr>
            <w:r>
              <w:t xml:space="preserve">1</w:t>
            </w:r>
          </w:p>
        </w:tc>
        <w:tc>
          <w:tcPr/>
          <w:p>
            <w:pPr>
              <w:pStyle w:val="Compact"/>
              <w:jc w:val="left"/>
            </w:pPr>
            <w:r>
              <w:t xml:space="preserve">Lot</w:t>
            </w:r>
          </w:p>
        </w:tc>
        <w:tc>
          <w:tcPr/>
          <w:p>
            <w:pPr>
              <w:pStyle w:val="Compact"/>
              <w:jc w:val="left"/>
            </w:pPr>
            <w:r>
              <w:t xml:space="preserve">$745.00</w:t>
            </w:r>
          </w:p>
        </w:tc>
        <w:tc>
          <w:tcPr/>
          <w:p>
            <w:pPr>
              <w:pStyle w:val="Compact"/>
              <w:jc w:val="left"/>
            </w:pPr>
            <w:r>
              <w:t xml:space="preserve">$745.00</w:t>
            </w:r>
          </w:p>
        </w:tc>
      </w:tr>
      <w:tr>
        <w:tc>
          <w:tcPr/>
          <w:p>
            <w:pPr>
              <w:pStyle w:val="Compact"/>
              <w:jc w:val="left"/>
            </w:pPr>
            <w:r>
              <w:t xml:space="preserve">006</w:t>
            </w:r>
          </w:p>
        </w:tc>
        <w:tc>
          <w:tcPr/>
          <w:p>
            <w:pPr>
              <w:pStyle w:val="Compact"/>
              <w:jc w:val="left"/>
            </w:pPr>
            <w:r>
              <w:t xml:space="preserve">Specialized Diagnostic Software License – Annual Subscription for Mechanic Workstation (Montreal depot)</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007</w:t>
            </w:r>
          </w:p>
        </w:tc>
        <w:tc>
          <w:tcPr/>
          <w:p>
            <w:pPr>
              <w:pStyle w:val="Compact"/>
              <w:jc w:val="left"/>
            </w:pPr>
            <w:r>
              <w:t xml:space="preserve">Hydraulic Lift Maintenance and Safety Certification – Annual Inspection per Quebec Safety Code (CSST compliance)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008</w:t>
            </w:r>
          </w:p>
        </w:tc>
        <w:tc>
          <w:tcPr/>
          <w:p>
            <w:pPr>
              <w:pStyle w:val="Compact"/>
              <w:jc w:val="left"/>
            </w:pPr>
            <w:r>
              <w:t xml:space="preserve">Emergency Mechanic Call-Out Service – 24/7 On-Call Retainer for Montreal Metropolitan Area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(CAD):</w:t>
            </w:r>
          </w:p>
        </w:tc>
        <w:tc>
          <w:tcPr/>
          <w:p>
            <w:pPr>
              <w:pStyle w:val="Compact"/>
              <w:jc w:val="left"/>
            </w:pPr>
            <w:r>
              <w:t xml:space="preserve">$17,685.00</w:t>
            </w:r>
          </w:p>
        </w:tc>
      </w:tr>
      <w:tr>
        <w:tc>
          <w:tcPr>
            <w:gridSpan w:val="5"/>
          </w:tcPr>
          <w:p>
            <w:pPr>
              <w:pStyle w:val="Compact"/>
              <w:jc w:val="right"/>
            </w:pPr>
            <w:r>
              <w:t xml:space="preserve">GST (5%):</w:t>
            </w:r>
          </w:p>
        </w:tc>
        <w:tc>
          <w:tcPr/>
          <w:p>
            <w:pPr>
              <w:pStyle w:val="Compact"/>
              <w:jc w:val="left"/>
            </w:pPr>
            <w:r>
              <w:t xml:space="preserve">$884.25</w:t>
            </w:r>
          </w:p>
        </w:tc>
      </w:tr>
      <w:tr>
        <w:tc>
          <w:tcPr>
            <w:gridSpan w:val="5"/>
          </w:tcPr>
          <w:p>
            <w:pPr>
              <w:pStyle w:val="Compact"/>
              <w:jc w:val="right"/>
            </w:pPr>
            <w:r>
              <w:t xml:space="preserve">QST (9.975%):</w:t>
            </w:r>
          </w:p>
        </w:tc>
        <w:tc>
          <w:tcPr/>
          <w:p>
            <w:pPr>
              <w:pStyle w:val="Compact"/>
              <w:jc w:val="left"/>
            </w:pPr>
            <w:r>
              <w:t xml:space="preserve">$1,764.09</w:t>
            </w:r>
          </w:p>
        </w:tc>
      </w:tr>
      <w:tr>
        <w:tc>
          <w:tcPr>
            <w:gridSpan w:val="5"/>
          </w:tcPr>
          <w:p>
            <w:pPr>
              <w:pStyle w:val="Compact"/>
              <w:jc w:val="right"/>
            </w:pPr>
            <w:r>
              <w:t xml:space="preserve">TOTAL AMOUNT DUE (CAD):</w:t>
            </w:r>
          </w:p>
        </w:tc>
        <w:tc>
          <w:tcPr/>
          <w:p>
            <w:pPr>
              <w:pStyle w:val="Compact"/>
              <w:jc w:val="left"/>
            </w:pPr>
            <w:r>
              <w:t xml:space="preserve">$20,333.34</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This Purchase Order authorizes Garage Mécanique du Centre Inc. to perform all mechanic services, supply all listed parts, and provide ongoing maintenance support for the AutoTech Services Inc. fleet operating within the Montreal, Canada metropolitan area. All mechanic work shall be performed by certified technicians holding valid Quebec auto mechanic licenses issued by the Régie du bâtiment du Québec (RBQ).</w:t>
      </w:r>
    </w:p>
    <w:p>
      <w:pPr>
        <w:numPr>
          <w:ilvl w:val="0"/>
          <w:numId w:val="1001"/>
        </w:numPr>
        <w:pStyle w:val="Compact"/>
      </w:pPr>
      <w:r>
        <w:rPr>
          <w:bCs/>
          <w:b/>
        </w:rPr>
        <w:t xml:space="preserve">Compliance:</w:t>
      </w:r>
      <w:r>
        <w:t xml:space="preserve"> </w:t>
      </w:r>
      <w:r>
        <w:t xml:space="preserve">All services rendered under this Purchase Order shall comply with the regulations set forth by the Société de l'assurance automobile du Québec (SAAQ), the Canadian Environmental Protection Act (CEPA), and all applicable municipal bylaws of the City of Montreal. Waste disposal of oils, fluids, and hazardous materials shall follow Quebec provincial environmental standards.</w:t>
      </w:r>
    </w:p>
    <w:p>
      <w:pPr>
        <w:numPr>
          <w:ilvl w:val="0"/>
          <w:numId w:val="1001"/>
        </w:numPr>
        <w:pStyle w:val="Compact"/>
      </w:pPr>
      <w:r>
        <w:rPr>
          <w:bCs/>
          <w:b/>
        </w:rPr>
        <w:t xml:space="preserve">Warranty:</w:t>
      </w:r>
      <w:r>
        <w:t xml:space="preserve"> </w:t>
      </w:r>
      <w:r>
        <w:t xml:space="preserve">All mechanic labor is guaranteed for a period of twelve (12) months or 24,000 kilometers, whichever occurs first. All OEM parts carry the manufacturer's standard warranty. Any defects discovered within the warranty period shall be remedied at no additional cost to AutoTech Services Inc.</w:t>
      </w:r>
    </w:p>
    <w:p>
      <w:pPr>
        <w:numPr>
          <w:ilvl w:val="0"/>
          <w:numId w:val="1001"/>
        </w:numPr>
        <w:pStyle w:val="Compact"/>
      </w:pPr>
      <w:r>
        <w:rPr>
          <w:bCs/>
          <w:b/>
        </w:rPr>
        <w:t xml:space="preserve">Payment:</w:t>
      </w:r>
      <w:r>
        <w:t xml:space="preserve"> </w:t>
      </w:r>
      <w:r>
        <w:t xml:space="preserve">Payment shall be made within thirty (30) calendar days of receipt of a valid invoice. Remittance shall be processed via electronic funds transfer (EFT) to the vendor's designated bank account in Montreal, Canada. Late payments shall incur interest at the rate of 1.5% per month as stipulated under the Quebec Civil Code.</w:t>
      </w:r>
    </w:p>
    <w:p>
      <w:pPr>
        <w:numPr>
          <w:ilvl w:val="0"/>
          <w:numId w:val="1001"/>
        </w:numPr>
        <w:pStyle w:val="Compact"/>
      </w:pPr>
      <w:r>
        <w:rPr>
          <w:bCs/>
          <w:b/>
        </w:rPr>
        <w:t xml:space="preserve">Delivery and Access:</w:t>
      </w:r>
      <w:r>
        <w:t xml:space="preserve"> </w:t>
      </w:r>
      <w:r>
        <w:t xml:space="preserve">All mechanic services shall be performed at the vendor's facility located at 1875 Rue Sainte-Catherine Ouest, Montreal, Quebec, or at the AutoTech Services Inc. depot on Boulevard Saint-Laurent, Montreal, as mutually agreed upon. The vendor shall provide a minimum of 48 hours' notice before any scheduled mechanic intervention on fleet vehicles.</w:t>
      </w:r>
    </w:p>
    <w:p>
      <w:pPr>
        <w:numPr>
          <w:ilvl w:val="0"/>
          <w:numId w:val="1001"/>
        </w:numPr>
        <w:pStyle w:val="Compact"/>
      </w:pPr>
      <w:r>
        <w:rPr>
          <w:bCs/>
          <w:b/>
        </w:rPr>
        <w:t xml:space="preserve">Insurance and Liability:</w:t>
      </w:r>
      <w:r>
        <w:t xml:space="preserve"> </w:t>
      </w:r>
      <w:r>
        <w:t xml:space="preserve">The vendor shall maintain comprehensive general liability insurance with a minimum coverage of $5,000,000 CAD, professional liability insurance of $2,000,000 CAD, and workers' compensation coverage as required by the Commission de la santé et de la sécurité du travail (CSST) in Quebec, Canada. Certificates of insurance shall be provided upon request.</w:t>
      </w:r>
    </w:p>
    <w:p>
      <w:pPr>
        <w:numPr>
          <w:ilvl w:val="0"/>
          <w:numId w:val="1001"/>
        </w:numPr>
        <w:pStyle w:val="Compact"/>
      </w:pPr>
      <w:r>
        <w:rPr>
          <w:bCs/>
          <w:b/>
        </w:rPr>
        <w:t xml:space="preserve">Intellectual Property and Data:</w:t>
      </w:r>
      <w:r>
        <w:t xml:space="preserve"> </w:t>
      </w:r>
      <w:r>
        <w:t xml:space="preserve">All diagnostic data, vehicle maintenance records, and fleet performance reports generated during the course of mechanic services shall remain the exclusive property of AutoTech Services Inc. The vendor shall not disclose, sell, or share such data with any third party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complete all mechanic services already in progress and submit a final invoice for work completed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hereunder shall be resolved through mediation in Montreal, Canada, before resorting to litigation in the competent courts of the Judicial District of Montreal.</w:t>
      </w:r>
    </w:p>
    <w:p>
      <w:pPr>
        <w:numPr>
          <w:ilvl w:val="0"/>
          <w:numId w:val="1001"/>
        </w:numPr>
        <w:pStyle w:val="Compact"/>
      </w:pPr>
      <w:r>
        <w:rPr>
          <w:bCs/>
          <w:b/>
        </w:rPr>
        <w:t xml:space="preserve">Language:</w:t>
      </w:r>
      <w:r>
        <w:t xml:space="preserve"> </w:t>
      </w:r>
      <w:r>
        <w:t xml:space="preserve">This Purchase Order is executed in English. In the event of any discrepancy between this English version and a French translation, the English version shall prevail, in accordance with the bilingual requirements of the City of Montreal, Canada.</w:t>
      </w:r>
    </w:p>
    <w:bookmarkEnd w:id="22"/>
    <w:bookmarkStart w:id="23" w:name="authorization-and-acceptance"/>
    <w:p>
      <w:pPr>
        <w:pStyle w:val="Heading2"/>
      </w:pPr>
      <w:r>
        <w:t xml:space="preserve">Authorization and Acceptance</w:t>
      </w:r>
    </w:p>
    <w:p>
      <w:pPr>
        <w:pStyle w:val="FirstParagraph"/>
      </w:pPr>
      <w:r>
        <w:t xml:space="preserve">By signing below, both parties acknowledge and agree to all terms, conditions, line items, and obligations set forth in this Purchase Order for mechanic services to be performed in Montreal, Canada.</w:t>
      </w:r>
    </w:p>
    <w:p>
      <w:pPr>
        <w:pStyle w:val="BodyText"/>
      </w:pPr>
      <w:r>
        <w:rPr>
          <w:bCs/>
          <w:b/>
        </w:rPr>
        <w:t xml:space="preserve">For AutoTech Services Inc. (Buyer)</w:t>
      </w:r>
    </w:p>
    <w:p>
      <w:pPr>
        <w:pStyle w:val="BodyText"/>
      </w:pPr>
      <w:r>
        <w:t xml:space="preserve">Daniel Tremblay</w:t>
      </w:r>
      <w:r>
        <w:br/>
      </w:r>
      <w:r>
        <w:t xml:space="preserve">Procurement Manager</w:t>
      </w:r>
      <w:r>
        <w:br/>
      </w:r>
      <w:r>
        <w:t xml:space="preserve">Date: _______________</w:t>
      </w:r>
    </w:p>
    <w:p>
      <w:pPr>
        <w:pStyle w:val="BodyText"/>
      </w:pPr>
      <w:r>
        <w:rPr>
          <w:bCs/>
          <w:b/>
        </w:rPr>
        <w:t xml:space="preserve">For Garage Mécanique du Centre Inc. (Vendor)</w:t>
      </w:r>
    </w:p>
    <w:p>
      <w:pPr>
        <w:pStyle w:val="BodyText"/>
      </w:pPr>
      <w:r>
        <w:t xml:space="preserve">Marie-Claude Fortin</w:t>
      </w:r>
      <w:r>
        <w:br/>
      </w:r>
      <w:r>
        <w:t xml:space="preserve">General Manager</w:t>
      </w:r>
      <w:r>
        <w:br/>
      </w:r>
      <w:r>
        <w:t xml:space="preserve">Date: _______________</w:t>
      </w:r>
    </w:p>
    <w:p>
      <w:pPr>
        <w:pStyle w:val="BodyText"/>
      </w:pPr>
      <w:r>
        <w:t xml:space="preserve">This Purchase Order (PO-2025-MTL-04872) is a legally binding document issued by AutoTech Services Inc., Montreal, Quebec, Canada. Unauthorized reproduction or distribution is prohibited. For inquiries, contact the Procurement Department at procurement@autotechservices.ca or (514) 555-0187.</w:t>
      </w:r>
    </w:p>
    <w:p>
      <w:pPr>
        <w:pStyle w:val="BodyText"/>
      </w:pPr>
      <w:r>
        <w:t xml:space="preserve">Document generated on June 12, 2025 | Page 1 of 1 |</w:t>
      </w:r>
      <w:r>
        <w:t xml:space="preserve"> </w:t>
      </w:r>
      <w:r>
        <w:t xml:space="preserve">PURCHASE ORDER – MECHANIC SERVICES – CANADA MONTREAL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Canada Montreal</dc:title>
  <dc:creator/>
  <dc:language>en</dc:language>
  <cp:keywords/>
  <dcterms:created xsi:type="dcterms:W3CDTF">2026-10-10T09:10:29Z</dcterms:created>
  <dcterms:modified xsi:type="dcterms:W3CDTF">2026-10-10T09:10:29Z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