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t xml:space="preserve">PO No.: TOR-2025-MEC-04872</w:t>
      </w:r>
    </w:p>
    <w:p>
      <w:pPr>
        <w:pStyle w:val="BodyText"/>
      </w:pPr>
      <w:r>
        <w:t xml:space="preserve">Date of Issue: June 12, 2025</w:t>
      </w:r>
    </w:p>
    <w:p>
      <w:pPr>
        <w:pStyle w:val="BodyText"/>
      </w:pPr>
      <w:r>
        <w:t xml:space="preserve">Valid Until: July 12, 2025</w:t>
      </w:r>
    </w:p>
    <w:p>
      <w:pPr>
        <w:pStyle w:val="BodyText"/>
      </w:pPr>
      <w:r>
        <w:t xml:space="preserve">Country of Origin: Canada  |  City: Toronto, Ontario</w:t>
      </w:r>
    </w:p>
    <w:p>
      <w:pPr>
        <w:pStyle w:val="BodyText"/>
      </w:pPr>
      <w:r>
        <w:t xml:space="preserve">MECHANIC SERVICES</w:t>
      </w:r>
      <w:r>
        <w:t xml:space="preserve"> </w:t>
      </w:r>
      <w:r>
        <w:t xml:space="preserve">TORONTO, ON</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Maple Leaf Fleet Management Inc.</w:t>
      </w:r>
    </w:p>
    <w:p>
      <w:pPr>
        <w:pStyle w:val="BodyText"/>
      </w:pPr>
      <w:r>
        <w:rPr>
          <w:bCs/>
          <w:b/>
        </w:rPr>
        <w:t xml:space="preserve">Address:</w:t>
      </w:r>
      <w:r>
        <w:t xml:space="preserve"> </w:t>
      </w:r>
      <w:r>
        <w:t xml:space="preserve">2200 Yonge Street, Suite 1400, Toronto, Ontario, Canada M4P 1E8</w:t>
      </w:r>
    </w:p>
    <w:p>
      <w:pPr>
        <w:pStyle w:val="BodyText"/>
      </w:pPr>
      <w:r>
        <w:rPr>
          <w:bCs/>
          <w:b/>
        </w:rPr>
        <w:t xml:space="preserve">Phone:</w:t>
      </w:r>
      <w:r>
        <w:t xml:space="preserve"> </w:t>
      </w:r>
      <w:r>
        <w:t xml:space="preserve">+1 (416) 555-0192</w:t>
      </w:r>
    </w:p>
    <w:p>
      <w:pPr>
        <w:pStyle w:val="BodyText"/>
      </w:pPr>
      <w:r>
        <w:rPr>
          <w:bCs/>
          <w:b/>
        </w:rPr>
        <w:t xml:space="preserve">Email:</w:t>
      </w:r>
      <w:r>
        <w:t xml:space="preserve"> </w:t>
      </w:r>
      <w:r>
        <w:t xml:space="preserve">procurement@mapleleaffleet.ca</w:t>
      </w:r>
    </w:p>
    <w:p>
      <w:pPr>
        <w:pStyle w:val="BodyText"/>
      </w:pPr>
      <w:r>
        <w:rPr>
          <w:bCs/>
          <w:b/>
        </w:rPr>
        <w:t xml:space="preserve">HST Registration No.:</w:t>
      </w:r>
      <w:r>
        <w:t xml:space="preserve"> </w:t>
      </w:r>
      <w:r>
        <w:t xml:space="preserve">123456789RT0001</w:t>
      </w:r>
    </w:p>
    <w:p>
      <w:pPr>
        <w:pStyle w:val="BodyText"/>
      </w:pPr>
      <w:r>
        <w:rPr>
          <w:bCs/>
          <w:b/>
        </w:rPr>
        <w:t xml:space="preserve">Authorized Buyer:</w:t>
      </w:r>
      <w:r>
        <w:t xml:space="preserve"> </w:t>
      </w:r>
      <w:r>
        <w:t xml:space="preserve">Sandra Whitfield, Director of Procurement</w:t>
      </w:r>
    </w:p>
    <w:bookmarkEnd w:id="21"/>
    <w:bookmarkStart w:id="22" w:name="supplier-mechanic-service-provider"/>
    <w:p>
      <w:pPr>
        <w:pStyle w:val="Heading3"/>
      </w:pPr>
      <w:r>
        <w:t xml:space="preserve">Supplier (Mechanic / Service Provider)</w:t>
      </w:r>
    </w:p>
    <w:p>
      <w:pPr>
        <w:pStyle w:val="FirstParagraph"/>
      </w:pPr>
      <w:r>
        <w:rPr>
          <w:bCs/>
          <w:b/>
        </w:rPr>
        <w:t xml:space="preserve">Company:</w:t>
      </w:r>
      <w:r>
        <w:t xml:space="preserve"> </w:t>
      </w:r>
      <w:r>
        <w:t xml:space="preserve">Toronto Precision Auto Mechanics Ltd.</w:t>
      </w:r>
    </w:p>
    <w:p>
      <w:pPr>
        <w:pStyle w:val="BodyText"/>
      </w:pPr>
      <w:r>
        <w:rPr>
          <w:bCs/>
          <w:b/>
        </w:rPr>
        <w:t xml:space="preserve">Address:</w:t>
      </w:r>
      <w:r>
        <w:t xml:space="preserve"> </w:t>
      </w:r>
      <w:r>
        <w:t xml:space="preserve">847 Queen Street West, Toronto, Ontario, Canada M5V 1Z2</w:t>
      </w:r>
    </w:p>
    <w:p>
      <w:pPr>
        <w:pStyle w:val="BodyText"/>
      </w:pPr>
      <w:r>
        <w:rPr>
          <w:bCs/>
          <w:b/>
        </w:rPr>
        <w:t xml:space="preserve">Phone:</w:t>
      </w:r>
      <w:r>
        <w:t xml:space="preserve"> </w:t>
      </w:r>
      <w:r>
        <w:t xml:space="preserve">+1 (416) 555-0347</w:t>
      </w:r>
    </w:p>
    <w:p>
      <w:pPr>
        <w:pStyle w:val="BodyText"/>
      </w:pPr>
      <w:r>
        <w:rPr>
          <w:bCs/>
          <w:b/>
        </w:rPr>
        <w:t xml:space="preserve">Email:</w:t>
      </w:r>
      <w:r>
        <w:t xml:space="preserve"> </w:t>
      </w:r>
      <w:r>
        <w:t xml:space="preserve">services@torontoprecisionauto.ca</w:t>
      </w:r>
    </w:p>
    <w:p>
      <w:pPr>
        <w:pStyle w:val="BodyText"/>
      </w:pPr>
      <w:r>
        <w:rPr>
          <w:bCs/>
          <w:b/>
        </w:rPr>
        <w:t xml:space="preserve">HST Registration No.:</w:t>
      </w:r>
      <w:r>
        <w:t xml:space="preserve"> </w:t>
      </w:r>
      <w:r>
        <w:t xml:space="preserve">987654321RT0001</w:t>
      </w:r>
    </w:p>
    <w:p>
      <w:pPr>
        <w:pStyle w:val="BodyText"/>
      </w:pPr>
      <w:r>
        <w:rPr>
          <w:bCs/>
          <w:b/>
        </w:rPr>
        <w:t xml:space="preserve">Lead Mechanic:</w:t>
      </w:r>
      <w:r>
        <w:t xml:space="preserve"> </w:t>
      </w:r>
      <w:r>
        <w:t xml:space="preserve">David Kowalski, Master Automotive Technician (ASE Certified)</w:t>
      </w:r>
    </w:p>
    <w:bookmarkEnd w:id="22"/>
    <w:bookmarkEnd w:id="23"/>
    <w:bookmarkStart w:id="24" w:name="Xe34b658aa73b77198503e56889d02f0c5393f84"/>
    <w:p>
      <w:pPr>
        <w:pStyle w:val="Heading2"/>
      </w:pPr>
      <w:r>
        <w:t xml:space="preserve">2. Description of Purchase Order – Mechanic Services</w:t>
      </w:r>
    </w:p>
    <w:p>
      <w:pPr>
        <w:pStyle w:val="FirstParagraph"/>
      </w:pPr>
      <w:r>
        <w:t xml:space="preserve">This Purchase Order is issued by Maple Leaf Fleet Management Inc. to Toronto Precision Auto Mechanics Ltd. for the provision of comprehensive mechanic services for a fleet of forty-two (42) commercial vehicles operated within the Greater Toronto Area. The mechanic services outlined in this Purchase Order include but are not limited to preventive maintenance, diagnostic assessments, engine repair, transmission servicing, brake system overhauls, electrical system troubleshooting, and seasonal tire rotation and balancing. All mechanic work shall be performed in accordance with the standards set forth by the Ontario Ministry of Transportation and the Canadian Automotive Standards Council.</w:t>
      </w:r>
    </w:p>
    <w:bookmarkEnd w:id="24"/>
    <w:bookmarkStart w:id="25" w:name="line-items-mechanic-services-and-parts"/>
    <w:p>
      <w:pPr>
        <w:pStyle w:val="Heading2"/>
      </w:pPr>
      <w:r>
        <w:t xml:space="preserve">3.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Complete engine diagnostic and tune-up (mechanic labour, 3.5 hrs per vehicle)</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$485.00</w:t>
            </w:r>
          </w:p>
        </w:tc>
        <w:tc>
          <w:tcPr/>
          <w:p>
            <w:pPr>
              <w:pStyle w:val="Compact"/>
              <w:jc w:val="left"/>
            </w:pPr>
            <w:r>
              <w:t xml:space="preserve">$20,370.00</w:t>
            </w:r>
          </w:p>
        </w:tc>
      </w:tr>
      <w:tr>
        <w:tc>
          <w:tcPr/>
          <w:p>
            <w:pPr>
              <w:pStyle w:val="Compact"/>
              <w:jc w:val="left"/>
            </w:pPr>
            <w:r>
              <w:t xml:space="preserve">002</w:t>
            </w:r>
          </w:p>
        </w:tc>
        <w:tc>
          <w:tcPr/>
          <w:p>
            <w:pPr>
              <w:pStyle w:val="Compact"/>
              <w:jc w:val="left"/>
            </w:pPr>
            <w:r>
              <w:t xml:space="preserve">Transmission fluid flush and filter replacement (mechanic labour + OEM parts)</w:t>
            </w:r>
          </w:p>
        </w:tc>
        <w:tc>
          <w:tcPr/>
          <w:p>
            <w:pPr>
              <w:pStyle w:val="Compact"/>
              <w:jc w:val="left"/>
            </w:pPr>
            <w:r>
              <w:t xml:space="preserve">18</w:t>
            </w:r>
          </w:p>
        </w:tc>
        <w:tc>
          <w:tcPr/>
          <w:p>
            <w:pPr>
              <w:pStyle w:val="Compact"/>
              <w:jc w:val="left"/>
            </w:pPr>
            <w:r>
              <w:t xml:space="preserve">Vehicle</w:t>
            </w:r>
          </w:p>
        </w:tc>
        <w:tc>
          <w:tcPr/>
          <w:p>
            <w:pPr>
              <w:pStyle w:val="Compact"/>
              <w:jc w:val="left"/>
            </w:pPr>
            <w:r>
              <w:t xml:space="preserve">$620.00</w:t>
            </w:r>
          </w:p>
        </w:tc>
        <w:tc>
          <w:tcPr/>
          <w:p>
            <w:pPr>
              <w:pStyle w:val="Compact"/>
              <w:jc w:val="left"/>
            </w:pPr>
            <w:r>
              <w:t xml:space="preserve">$11,160.00</w:t>
            </w:r>
          </w:p>
        </w:tc>
      </w:tr>
      <w:tr>
        <w:tc>
          <w:tcPr/>
          <w:p>
            <w:pPr>
              <w:pStyle w:val="Compact"/>
              <w:jc w:val="left"/>
            </w:pPr>
            <w:r>
              <w:t xml:space="preserve">003</w:t>
            </w:r>
          </w:p>
        </w:tc>
        <w:tc>
          <w:tcPr/>
          <w:p>
            <w:pPr>
              <w:pStyle w:val="Compact"/>
              <w:jc w:val="left"/>
            </w:pPr>
            <w:r>
              <w:t xml:space="preserve">Brake system overhaul – rotors, pads, calipers (mechanic labour + parts)</w:t>
            </w:r>
          </w:p>
        </w:tc>
        <w:tc>
          <w:tcPr/>
          <w:p>
            <w:pPr>
              <w:pStyle w:val="Compact"/>
              <w:jc w:val="left"/>
            </w:pPr>
            <w:r>
              <w:t xml:space="preserve">25</w:t>
            </w:r>
          </w:p>
        </w:tc>
        <w:tc>
          <w:tcPr/>
          <w:p>
            <w:pPr>
              <w:pStyle w:val="Compact"/>
              <w:jc w:val="left"/>
            </w:pPr>
            <w:r>
              <w:t xml:space="preserve">Vehicle</w:t>
            </w:r>
          </w:p>
        </w:tc>
        <w:tc>
          <w:tcPr/>
          <w:p>
            <w:pPr>
              <w:pStyle w:val="Compact"/>
              <w:jc w:val="left"/>
            </w:pPr>
            <w:r>
              <w:t xml:space="preserve">$890.00</w:t>
            </w:r>
          </w:p>
        </w:tc>
        <w:tc>
          <w:tcPr/>
          <w:p>
            <w:pPr>
              <w:pStyle w:val="Compact"/>
              <w:jc w:val="left"/>
            </w:pPr>
            <w:r>
              <w:t xml:space="preserve">$22,250.00</w:t>
            </w:r>
          </w:p>
        </w:tc>
      </w:tr>
      <w:tr>
        <w:tc>
          <w:tcPr/>
          <w:p>
            <w:pPr>
              <w:pStyle w:val="Compact"/>
              <w:jc w:val="left"/>
            </w:pPr>
            <w:r>
              <w:t xml:space="preserve">004</w:t>
            </w:r>
          </w:p>
        </w:tc>
        <w:tc>
          <w:tcPr/>
          <w:p>
            <w:pPr>
              <w:pStyle w:val="Compact"/>
              <w:jc w:val="left"/>
            </w:pPr>
            <w:r>
              <w:t xml:space="preserve">Electrical system inspection and alternator replacement (mechanic labour + parts)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$745.00</w:t>
            </w:r>
          </w:p>
        </w:tc>
        <w:tc>
          <w:tcPr/>
          <w:p>
            <w:pPr>
              <w:pStyle w:val="Compact"/>
              <w:jc w:val="left"/>
            </w:pPr>
            <w:r>
              <w:t xml:space="preserve">$5,960.00</w:t>
            </w:r>
          </w:p>
        </w:tc>
      </w:tr>
      <w:tr>
        <w:tc>
          <w:tcPr/>
          <w:p>
            <w:pPr>
              <w:pStyle w:val="Compact"/>
              <w:jc w:val="left"/>
            </w:pPr>
            <w:r>
              <w:t xml:space="preserve">005</w:t>
            </w:r>
          </w:p>
        </w:tc>
        <w:tc>
          <w:tcPr/>
          <w:p>
            <w:pPr>
              <w:pStyle w:val="Compact"/>
              <w:jc w:val="left"/>
            </w:pPr>
            <w:r>
              <w:t xml:space="preserve">Seasonal tire rotation, balancing, and alignment (mechanic labour)</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006</w:t>
            </w:r>
          </w:p>
        </w:tc>
        <w:tc>
          <w:tcPr/>
          <w:p>
            <w:pPr>
              <w:pStyle w:val="Compact"/>
              <w:jc w:val="left"/>
            </w:pPr>
            <w:r>
              <w:t xml:space="preserve">Oil change, filter replacement, and multi-point inspection (mechanic labour + consumables)</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$210.00</w:t>
            </w:r>
          </w:p>
        </w:tc>
        <w:tc>
          <w:tcPr/>
          <w:p>
            <w:pPr>
              <w:pStyle w:val="Compact"/>
              <w:jc w:val="left"/>
            </w:pPr>
            <w:r>
              <w:t xml:space="preserve">$8,820.00</w:t>
            </w:r>
          </w:p>
        </w:tc>
      </w:tr>
      <w:tr>
        <w:tc>
          <w:tcPr/>
          <w:p>
            <w:pPr>
              <w:pStyle w:val="Compact"/>
              <w:jc w:val="left"/>
            </w:pPr>
            <w:r>
              <w:t xml:space="preserve">007</w:t>
            </w:r>
          </w:p>
        </w:tc>
        <w:tc>
          <w:tcPr/>
          <w:p>
            <w:pPr>
              <w:pStyle w:val="Compact"/>
              <w:jc w:val="left"/>
            </w:pPr>
            <w:r>
              <w:t xml:space="preserve">On-site mechanic consultation and fleet health report (Toronto, 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(CAD)</w:t>
            </w:r>
          </w:p>
        </w:tc>
        <w:tc>
          <w:tcPr/>
          <w:p>
            <w:pPr>
              <w:pStyle w:val="Compact"/>
              <w:jc w:val="left"/>
            </w:pPr>
            <w:r>
              <w:t xml:space="preserve">$77,530.00</w:t>
            </w:r>
          </w:p>
        </w:tc>
      </w:tr>
      <w:tr>
        <w:tc>
          <w:tcPr>
            <w:gridSpan w:val="5"/>
          </w:tcPr>
          <w:p>
            <w:pPr>
              <w:pStyle w:val="Compact"/>
              <w:jc w:val="right"/>
            </w:pPr>
            <w:r>
              <w:t xml:space="preserve">HST (13% – Ontario, Canada)</w:t>
            </w:r>
          </w:p>
        </w:tc>
        <w:tc>
          <w:tcPr/>
          <w:p>
            <w:pPr>
              <w:pStyle w:val="Compact"/>
              <w:jc w:val="left"/>
            </w:pPr>
            <w:r>
              <w:t xml:space="preserve">$10,078.90</w:t>
            </w:r>
          </w:p>
        </w:tc>
      </w:tr>
      <w:tr>
        <w:tc>
          <w:tcPr>
            <w:gridSpan w:val="5"/>
          </w:tcPr>
          <w:p>
            <w:pPr>
              <w:pStyle w:val="Compact"/>
              <w:jc w:val="right"/>
            </w:pPr>
            <w:r>
              <w:t xml:space="preserve">TOTAL AMOUNT DUE (CAD)</w:t>
            </w:r>
          </w:p>
        </w:tc>
        <w:tc>
          <w:tcPr/>
          <w:p>
            <w:pPr>
              <w:pStyle w:val="Compact"/>
              <w:jc w:val="left"/>
            </w:pPr>
            <w:r>
              <w:t xml:space="preserve">$87,608.90</w:t>
            </w:r>
          </w:p>
        </w:tc>
      </w:tr>
    </w:tbl>
    <w:bookmarkEnd w:id="25"/>
    <w:bookmarkStart w:id="26" w:name="delivery-and-service-location"/>
    <w:p>
      <w:pPr>
        <w:pStyle w:val="Heading2"/>
      </w:pPr>
      <w:r>
        <w:t xml:space="preserve">4. Delivery and Service Location</w:t>
      </w:r>
    </w:p>
    <w:p>
      <w:pPr>
        <w:pStyle w:val="FirstParagraph"/>
      </w:pPr>
      <w:r>
        <w:t xml:space="preserve">All mechanic services referenced in this Purchase Order shall be performed at the supplier's certified workshop located at 847 Queen Street West, Toronto, Ontario, Canada, or at the buyer's designated fleet depot at 4500 Dufferin Street, North York, Toronto, Ontario, Canada, as mutually agreed upon in writing prior to the commencement of each service window. The mechanic assigned to this Purchase Order must hold a valid Ontario Class 1 or Class 2 commercial vehicle licence and must be registered with the Ontario College of Trades. All work must comply with the Ontario Vehicle Inspection Program (VIP) requirements as enforced by the Toronto and Region Traffic Authority (TRTA).</w:t>
      </w:r>
    </w:p>
    <w:bookmarkEnd w:id="26"/>
    <w:bookmarkStart w:id="27" w:name="payment-terms"/>
    <w:p>
      <w:pPr>
        <w:pStyle w:val="Heading2"/>
      </w:pPr>
      <w:r>
        <w:t xml:space="preserve">5. Payment Terms</w:t>
      </w:r>
    </w:p>
    <w:p>
      <w:pPr>
        <w:pStyle w:val="FirstParagraph"/>
      </w:pPr>
      <w:r>
        <w:t xml:space="preserve">Payment for the mechanic services and parts detailed in this Purchase Order shall be made within thirty (30) calendar days of the date of the supplier's invoice, which must be issued no later than the completion of all services. Payment shall be made via electronic funds transfer (EFT) to the supplier's registered Canadian banking institution. Late payments shall accrue interest at the rate of 1.5% per month, in accordance with the Ontario</w:t>
      </w:r>
      <w:r>
        <w:t xml:space="preserve"> </w:t>
      </w:r>
      <w:r>
        <w:rPr>
          <w:iCs/>
          <w:i/>
        </w:rPr>
        <w:t xml:space="preserve">Interest Act</w:t>
      </w:r>
      <w:r>
        <w:t xml:space="preserve">. The buyer reserves the right to withhold payment for any mechanic work that does not meet the quality standards specified in this Purchase Order or that fails to pass a subsequent inspection by an independent certified mechanic in the Toronto area.</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Province of Ontario and the federal laws of Canada applicable therein. Any disputes arising from this Purchase Order shall be resolved through arbitration in Toronto, Ontario, in accordance with the</w:t>
      </w:r>
      <w:r>
        <w:t xml:space="preserve"> </w:t>
      </w:r>
      <w:r>
        <w:rPr>
          <w:iCs/>
          <w:i/>
        </w:rPr>
        <w:t xml:space="preserve">Arbitration Act, 1991</w:t>
      </w:r>
      <w:r>
        <w:t xml:space="preserve"> </w:t>
      </w:r>
      <w:r>
        <w:t xml:space="preserve">(Ontario).</w:t>
      </w:r>
    </w:p>
    <w:p>
      <w:pPr>
        <w:numPr>
          <w:ilvl w:val="0"/>
          <w:numId w:val="1001"/>
        </w:numPr>
        <w:pStyle w:val="Compact"/>
      </w:pPr>
      <w:r>
        <w:rPr>
          <w:bCs/>
          <w:b/>
        </w:rPr>
        <w:t xml:space="preserve">6.2</w:t>
      </w:r>
      <w:r>
        <w:t xml:space="preserve"> </w:t>
      </w:r>
      <w:r>
        <w:t xml:space="preserve">The mechanic services provided under this Purchase Order are warranted for a period of twelve (12) months or 24,000 kilometres, whichever occurs first. Any mechanic work that fails within the warranty period shall be corrected at no additional cost to the buyer.</w:t>
      </w:r>
    </w:p>
    <w:p>
      <w:pPr>
        <w:numPr>
          <w:ilvl w:val="0"/>
          <w:numId w:val="1001"/>
        </w:numPr>
        <w:pStyle w:val="Compact"/>
      </w:pPr>
      <w:r>
        <w:rPr>
          <w:bCs/>
          <w:b/>
        </w:rPr>
        <w:t xml:space="preserve">6.3</w:t>
      </w:r>
      <w:r>
        <w:t xml:space="preserve"> </w:t>
      </w:r>
      <w:r>
        <w:t xml:space="preserve">The supplier (mechanic provider) shall maintain a minimum of $5,000,000 in commercial general liability insurance and $2,000,000 in professional liability insurance, with Maple Leaf Fleet Management Inc. named as an additional insured. Certificates of insurance must be provided prior to the commencement of any mechanic work.</w:t>
      </w:r>
    </w:p>
    <w:p>
      <w:pPr>
        <w:numPr>
          <w:ilvl w:val="0"/>
          <w:numId w:val="1001"/>
        </w:numPr>
        <w:pStyle w:val="Compact"/>
      </w:pPr>
      <w:r>
        <w:rPr>
          <w:bCs/>
          <w:b/>
        </w:rPr>
        <w:t xml:space="preserve">6.4</w:t>
      </w:r>
      <w:r>
        <w:t xml:space="preserve"> </w:t>
      </w:r>
      <w:r>
        <w:t xml:space="preserve">All parts used in the mechanic services shall be new, original equipment manufacturer (OEM) parts, or equivalent aftermarket parts approved in writing by the buyer. The use of refurbished or non-certified parts is strictly prohibited under this Purchase Order.</w:t>
      </w:r>
    </w:p>
    <w:p>
      <w:pPr>
        <w:numPr>
          <w:ilvl w:val="0"/>
          <w:numId w:val="1001"/>
        </w:numPr>
        <w:pStyle w:val="Compact"/>
      </w:pPr>
      <w:r>
        <w:rPr>
          <w:bCs/>
          <w:b/>
        </w:rPr>
        <w:t xml:space="preserve">6.5</w:t>
      </w:r>
      <w:r>
        <w:t xml:space="preserve"> </w:t>
      </w:r>
      <w:r>
        <w:t xml:space="preserve">The supplier shall comply with all applicable Canadian environmental regulations, including the</w:t>
      </w:r>
      <w:r>
        <w:t xml:space="preserve"> </w:t>
      </w:r>
      <w:r>
        <w:rPr>
          <w:iCs/>
          <w:i/>
        </w:rPr>
        <w:t xml:space="preserve">Canadian Environmental Protection Act, 1999</w:t>
      </w:r>
      <w:r>
        <w:t xml:space="preserve">, and Ontario's</w:t>
      </w:r>
      <w:r>
        <w:t xml:space="preserve"> </w:t>
      </w:r>
      <w:r>
        <w:rPr>
          <w:iCs/>
          <w:i/>
        </w:rPr>
        <w:t xml:space="preserve">Environmental Protection Act</w:t>
      </w:r>
      <w:r>
        <w:t xml:space="preserve">, in the handling and disposal of used oils, fluids, batteries, and other hazardous materials generated during mechanic work.</w:t>
      </w:r>
    </w:p>
    <w:p>
      <w:pPr>
        <w:numPr>
          <w:ilvl w:val="0"/>
          <w:numId w:val="1001"/>
        </w:numPr>
        <w:pStyle w:val="Compact"/>
      </w:pPr>
      <w:r>
        <w:rPr>
          <w:bCs/>
          <w:b/>
        </w:rPr>
        <w:t xml:space="preserve">6.6</w:t>
      </w:r>
      <w:r>
        <w:t xml:space="preserve"> </w:t>
      </w:r>
      <w:r>
        <w:t xml:space="preserve">The buyer may cancel this Purchase Order in whole or in part by providing fourteen (14) days' written notice. In the event of cancellation, the buyer shall be liable only for mechanic services already performed and parts already procured and non-returnable.</w:t>
      </w:r>
    </w:p>
    <w:p>
      <w:pPr>
        <w:numPr>
          <w:ilvl w:val="0"/>
          <w:numId w:val="1001"/>
        </w:numPr>
        <w:pStyle w:val="Compact"/>
      </w:pPr>
      <w:r>
        <w:rPr>
          <w:bCs/>
          <w:b/>
        </w:rPr>
        <w:t xml:space="preserve">6.7</w:t>
      </w:r>
      <w:r>
        <w:t xml:space="preserve"> </w:t>
      </w:r>
      <w:r>
        <w:t xml:space="preserve">This Purchase Order does not constitute a long-term contract. Each service engagement is independent and subject to the terms set forth herein. Any extension or modification of this Purchase Order must be made in writing and signed by both parties.</w:t>
      </w:r>
    </w:p>
    <w:p>
      <w:pPr>
        <w:numPr>
          <w:ilvl w:val="0"/>
          <w:numId w:val="1001"/>
        </w:numPr>
        <w:pStyle w:val="Compact"/>
      </w:pPr>
      <w:r>
        <w:rPr>
          <w:bCs/>
          <w:b/>
        </w:rPr>
        <w:t xml:space="preserve">6.8</w:t>
      </w:r>
      <w:r>
        <w:t xml:space="preserve"> </w:t>
      </w:r>
      <w:r>
        <w:t xml:space="preserve">The supplier acknowledges that all mechanic work performed under this Purchase Order is subject to inspection by the buyer's designated quality assurance representative at any time during the service window, with reasonable notice.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outlined in this Purchase Order for mechanic services in Toronto, Canada. This document constitutes a binding agreement between the parties as of the date of the last signature.</w:t>
      </w:r>
    </w:p>
    <w:bookmarkEnd w:id="29"/>
    <w:p>
      <w:pPr>
        <w:pStyle w:val="BodyText"/>
      </w:pPr>
      <w:r>
        <w:rPr>
          <w:bCs/>
          <w:b/>
        </w:rPr>
        <w:t xml:space="preserve">For and on behalf of the Buyer:</w:t>
      </w:r>
    </w:p>
    <w:p>
      <w:pPr>
        <w:pStyle w:val="BodyText"/>
      </w:pPr>
      <w:r>
        <w:t xml:space="preserve">Maple Leaf Fleet Management Inc.</w:t>
      </w:r>
    </w:p>
    <w:p>
      <w:pPr>
        <w:pStyle w:val="BodyText"/>
      </w:pPr>
      <w:r>
        <w:t xml:space="preserve">Sandra Whitfield –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 (Mechanic Provider):</w:t>
      </w:r>
    </w:p>
    <w:p>
      <w:pPr>
        <w:pStyle w:val="BodyText"/>
      </w:pPr>
      <w:r>
        <w:t xml:space="preserve">Toronto Precision Auto Mechanics Ltd.</w:t>
      </w:r>
    </w:p>
    <w:p>
      <w:pPr>
        <w:pStyle w:val="BodyText"/>
      </w:pPr>
      <w:r>
        <w:t xml:space="preserve">David Kowalski – Master Automotive Technician / Owner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TOR-2025-MEC-04872 | Maple Leaf Fleet Management Inc. | Toronto, Ontario, Canada</w:t>
      </w:r>
    </w:p>
    <w:p>
      <w:pPr>
        <w:pStyle w:val="BodyText"/>
      </w:pPr>
      <w:r>
        <w:t xml:space="preserve">This document is the property of Maple Leaf Fleet Management Inc. Unauthorized reproduction or distribution is prohibited under Canadian copyright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Toronto, Canada</dc:title>
  <dc:creator/>
  <dc:language>en</dc:language>
  <cp:keywords/>
  <dcterms:created xsi:type="dcterms:W3CDTF">2026-10-10T07:23:09Z</dcterms:created>
  <dcterms:modified xsi:type="dcterms:W3CDTF">2026-10-10T07:23:09Z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