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Professional Mechanic Services &amp; Automotive Maintenance Contract</w:t>
      </w:r>
    </w:p>
    <w:p>
      <w:pPr>
        <w:pStyle w:val="BodyText"/>
      </w:pPr>
      <w:r>
        <w:t xml:space="preserve">Issued in Nigeria Abuja, Federal Capital Territory</w:t>
      </w:r>
    </w:p>
    <w:p>
      <w:pPr>
        <w:pStyle w:val="BodyText"/>
      </w:pPr>
      <w:r>
        <w:t xml:space="preserve">PO No: NGA-ABJ-2025-04782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Abuja Federal Logistics &amp; Transport Ltd.</w:t>
      </w:r>
    </w:p>
    <w:p>
      <w:pPr>
        <w:pStyle w:val="BodyText"/>
      </w:pPr>
      <w:r>
        <w:rPr>
          <w:bCs/>
          <w:b/>
        </w:rPr>
        <w:t xml:space="preserve">Address:</w:t>
      </w:r>
      <w:r>
        <w:t xml:space="preserve"> </w:t>
      </w:r>
      <w:r>
        <w:t xml:space="preserve">Plot 14, Ahmadu Bello Way, Wuse II, Nigeria Abuja</w:t>
      </w:r>
    </w:p>
    <w:p>
      <w:pPr>
        <w:pStyle w:val="BodyText"/>
      </w:pPr>
      <w:r>
        <w:rPr>
          <w:bCs/>
          <w:b/>
        </w:rPr>
        <w:t xml:space="preserve">Phone:</w:t>
      </w:r>
      <w:r>
        <w:t xml:space="preserve"> </w:t>
      </w:r>
      <w:r>
        <w:t xml:space="preserve">+234 803 555 7821</w:t>
      </w:r>
    </w:p>
    <w:p>
      <w:pPr>
        <w:pStyle w:val="BodyText"/>
      </w:pPr>
      <w:r>
        <w:rPr>
          <w:bCs/>
          <w:b/>
        </w:rPr>
        <w:t xml:space="preserve">Email:</w:t>
      </w:r>
      <w:r>
        <w:t xml:space="preserve"> </w:t>
      </w:r>
      <w:r>
        <w:t xml:space="preserve">procurement@abujafedlogistics.ng</w:t>
      </w:r>
    </w:p>
    <w:p>
      <w:pPr>
        <w:pStyle w:val="BodyText"/>
      </w:pPr>
      <w:r>
        <w:rPr>
          <w:bCs/>
          <w:b/>
        </w:rPr>
        <w:t xml:space="preserve">Tax ID (TIN):</w:t>
      </w:r>
      <w:r>
        <w:t xml:space="preserve"> </w:t>
      </w:r>
      <w:r>
        <w:t xml:space="preserve">1045-8821-3376</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Capital City Mechanic &amp; Auto Works</w:t>
      </w:r>
    </w:p>
    <w:p>
      <w:pPr>
        <w:pStyle w:val="BodyText"/>
      </w:pPr>
      <w:r>
        <w:rPr>
          <w:bCs/>
          <w:b/>
        </w:rPr>
        <w:t xml:space="preserve">Address:</w:t>
      </w:r>
      <w:r>
        <w:t xml:space="preserve"> </w:t>
      </w:r>
      <w:r>
        <w:t xml:space="preserve">22 Gana Street, Garki, Nigeria Abuja</w:t>
      </w:r>
    </w:p>
    <w:p>
      <w:pPr>
        <w:pStyle w:val="BodyText"/>
      </w:pPr>
      <w:r>
        <w:rPr>
          <w:bCs/>
          <w:b/>
        </w:rPr>
        <w:t xml:space="preserve">Phone:</w:t>
      </w:r>
      <w:r>
        <w:t xml:space="preserve"> </w:t>
      </w:r>
      <w:r>
        <w:t xml:space="preserve">+234 806 442 9913</w:t>
      </w:r>
    </w:p>
    <w:p>
      <w:pPr>
        <w:pStyle w:val="BodyText"/>
      </w:pPr>
      <w:r>
        <w:rPr>
          <w:bCs/>
          <w:b/>
        </w:rPr>
        <w:t xml:space="preserve">Email:</w:t>
      </w:r>
      <w:r>
        <w:t xml:space="preserve"> </w:t>
      </w:r>
      <w:r>
        <w:t xml:space="preserve">info@capitalcitymechanic.ng</w:t>
      </w:r>
    </w:p>
    <w:p>
      <w:pPr>
        <w:pStyle w:val="BodyText"/>
      </w:pPr>
      <w:r>
        <w:rPr>
          <w:bCs/>
          <w:b/>
        </w:rPr>
        <w:t xml:space="preserve">Tax ID (TIN):</w:t>
      </w:r>
      <w:r>
        <w:t xml:space="preserve"> </w:t>
      </w:r>
      <w:r>
        <w:t xml:space="preserve">2098-4456-1123</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15th June 2025</w:t>
            </w:r>
          </w:p>
        </w:tc>
      </w:tr>
      <w:tr>
        <w:tc>
          <w:tcPr/>
          <w:p>
            <w:pPr>
              <w:pStyle w:val="Compact"/>
              <w:jc w:val="left"/>
            </w:pPr>
            <w:r>
              <w:t xml:space="preserve">Required Delivery / Service Commencement Date</w:t>
            </w:r>
          </w:p>
        </w:tc>
        <w:tc>
          <w:tcPr/>
          <w:p>
            <w:pPr>
              <w:pStyle w:val="Compact"/>
              <w:jc w:val="left"/>
            </w:pPr>
            <w:r>
              <w:t xml:space="preserve">1st July 2025</w:t>
            </w:r>
          </w:p>
        </w:tc>
      </w:tr>
      <w:tr>
        <w:tc>
          <w:tcPr/>
          <w:p>
            <w:pPr>
              <w:pStyle w:val="Compact"/>
              <w:jc w:val="left"/>
            </w:pPr>
            <w:r>
              <w:t xml:space="preserve">Service Location</w:t>
            </w:r>
          </w:p>
        </w:tc>
        <w:tc>
          <w:tcPr/>
          <w:p>
            <w:pPr>
              <w:pStyle w:val="Compact"/>
              <w:jc w:val="left"/>
            </w:pPr>
            <w:r>
              <w:t xml:space="preserve">Abuja Federal Logistics Depot, Jabi, Nigeria Abuja</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Validity of This Purchase Order</w:t>
            </w:r>
          </w:p>
        </w:tc>
        <w:tc>
          <w:tcPr/>
          <w:p>
            <w:pPr>
              <w:pStyle w:val="Compact"/>
              <w:jc w:val="left"/>
            </w:pPr>
            <w:r>
              <w:t xml:space="preserve">30 Days from issue date</w:t>
            </w:r>
          </w:p>
        </w:tc>
      </w:tr>
    </w:tbl>
    <w:p>
      <w:pPr>
        <w:pStyle w:val="BodyText"/>
      </w:pPr>
      <w:r>
        <w:t xml:space="preserve">Scope of Work – Mechanic Services</w:t>
      </w:r>
    </w:p>
    <w:p>
      <w:pPr>
        <w:pStyle w:val="BodyText"/>
      </w:pPr>
      <w:r>
        <w:t xml:space="preserve">This</w:t>
      </w:r>
      <w:r>
        <w:t xml:space="preserve"> </w:t>
      </w:r>
      <w:r>
        <w:t xml:space="preserve">Purchase Order</w:t>
      </w:r>
      <w:r>
        <w:t xml:space="preserve"> </w:t>
      </w:r>
      <w:r>
        <w:t xml:space="preserve">is issued by Abuja Federal Logistics &amp; Transport Ltd. to formally engage the services of Capital City Mechanic &amp; Auto Works, a registered and certified</w:t>
      </w:r>
      <w:r>
        <w:t xml:space="preserve"> </w:t>
      </w:r>
      <w:r>
        <w:t xml:space="preserve">Mechanic</w:t>
      </w:r>
      <w:r>
        <w:t xml:space="preserve"> </w:t>
      </w:r>
      <w:r>
        <w:t xml:space="preserve">service provider operating in</w:t>
      </w:r>
      <w:r>
        <w:t xml:space="preserve"> </w:t>
      </w:r>
      <w:r>
        <w:t xml:space="preserve">Nigeria Abuja</w:t>
      </w:r>
      <w:r>
        <w:t xml:space="preserve">, to provide comprehensive automotive maintenance, repair, and preventive servicing for the company's fleet of forty-two (42) commercial vehicles. The</w:t>
      </w:r>
      <w:r>
        <w:t xml:space="preserve"> </w:t>
      </w:r>
      <w:r>
        <w:t xml:space="preserve">Mechanic</w:t>
      </w:r>
      <w:r>
        <w:t xml:space="preserve"> </w:t>
      </w:r>
      <w:r>
        <w:t xml:space="preserve">team engaged under this</w:t>
      </w:r>
      <w:r>
        <w:t xml:space="preserve"> </w:t>
      </w:r>
      <w:r>
        <w:t xml:space="preserve">Purchase Order</w:t>
      </w:r>
      <w:r>
        <w:t xml:space="preserve"> </w:t>
      </w:r>
      <w:r>
        <w:t xml:space="preserve">shall be responsible for all diagnostic assessments, engine overhauls, transmission repairs, brake system replacements, electrical system troubleshooting, suspension and steering component replacements, and routine oil and filter changes for all vehicles registered under the Abuja Federal Logistics fleet.</w:t>
      </w:r>
    </w:p>
    <w:p>
      <w:pPr>
        <w:pStyle w:val="BodyText"/>
      </w:pPr>
      <w:r>
        <w:t xml:space="preserve">The</w:t>
      </w:r>
      <w:r>
        <w:t xml:space="preserve"> </w:t>
      </w:r>
      <w:r>
        <w:t xml:space="preserve">Mechanic</w:t>
      </w:r>
      <w:r>
        <w:t xml:space="preserve"> </w:t>
      </w:r>
      <w:r>
        <w:t xml:space="preserve">service provider shall assign a minimum of six (6) certified automotive technicians, two (2) diesel engine specialists, and one (1) senior master</w:t>
      </w:r>
      <w:r>
        <w:t xml:space="preserve"> </w:t>
      </w:r>
      <w:r>
        <w:t xml:space="preserve">Mechanic</w:t>
      </w:r>
      <w:r>
        <w:t xml:space="preserve"> </w:t>
      </w:r>
      <w:r>
        <w:t xml:space="preserve">to the project. All personnel must hold valid certifications from the Nigerian Institute of Mechanical Engineers (NIMechE) and possess a minimum of five (5) years of documented experience in commercial vehicle maintenance. The</w:t>
      </w:r>
      <w:r>
        <w:t xml:space="preserve"> </w:t>
      </w:r>
      <w:r>
        <w:t xml:space="preserve">Mechanic</w:t>
      </w:r>
      <w:r>
        <w:t xml:space="preserve"> </w:t>
      </w:r>
      <w:r>
        <w:t xml:space="preserve">team shall operate on-site at the buyer's depot in Jabi, Nigeria Abuja, during standard working hours of 08:00 to 17:00, Monday through Saturday, with emergency call-out availability on a 24/7 basis for critical breakdowns.</w:t>
      </w:r>
    </w:p>
    <w:p>
      <w:pPr>
        <w:pStyle w:val="BodyText"/>
      </w:pPr>
      <w:r>
        <w:t xml:space="preserve">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Full diagnostic assessment and health check of all 42 fleet vehicles (engine, transmission, brakes, electrical, suspension)</w:t>
            </w:r>
          </w:p>
        </w:tc>
        <w:tc>
          <w:tcPr/>
          <w:p>
            <w:pPr>
              <w:pStyle w:val="Compact"/>
              <w:jc w:val="left"/>
            </w:pPr>
            <w:r>
              <w:t xml:space="preserve">42 vehicles</w:t>
            </w:r>
          </w:p>
        </w:tc>
        <w:tc>
          <w:tcPr/>
          <w:p>
            <w:pPr>
              <w:pStyle w:val="Compact"/>
              <w:jc w:val="left"/>
            </w:pPr>
            <w:r>
              <w:t xml:space="preserve">85,000</w:t>
            </w:r>
          </w:p>
        </w:tc>
        <w:tc>
          <w:tcPr/>
          <w:p>
            <w:pPr>
              <w:pStyle w:val="Compact"/>
              <w:jc w:val="left"/>
            </w:pPr>
            <w:r>
              <w:t xml:space="preserve">3,570,000</w:t>
            </w:r>
          </w:p>
        </w:tc>
      </w:tr>
      <w:tr>
        <w:tc>
          <w:tcPr/>
          <w:p>
            <w:pPr>
              <w:pStyle w:val="Compact"/>
              <w:jc w:val="left"/>
            </w:pPr>
            <w:r>
              <w:t xml:space="preserve">02</w:t>
            </w:r>
          </w:p>
        </w:tc>
        <w:tc>
          <w:tcPr/>
          <w:p>
            <w:pPr>
              <w:pStyle w:val="Compact"/>
              <w:jc w:val="left"/>
            </w:pPr>
            <w:r>
              <w:t xml:space="preserve">Preventive maintenance package (oil change, filter replacement, fluid top-up, belt inspection) – quarterly cycle</w:t>
            </w:r>
          </w:p>
        </w:tc>
        <w:tc>
          <w:tcPr/>
          <w:p>
            <w:pPr>
              <w:pStyle w:val="Compact"/>
              <w:jc w:val="left"/>
            </w:pPr>
            <w:r>
              <w:t xml:space="preserve">42 vehicles x 4</w:t>
            </w:r>
          </w:p>
        </w:tc>
        <w:tc>
          <w:tcPr/>
          <w:p>
            <w:pPr>
              <w:pStyle w:val="Compact"/>
              <w:jc w:val="left"/>
            </w:pPr>
            <w:r>
              <w:t xml:space="preserve">45,000</w:t>
            </w:r>
          </w:p>
        </w:tc>
        <w:tc>
          <w:tcPr/>
          <w:p>
            <w:pPr>
              <w:pStyle w:val="Compact"/>
              <w:jc w:val="left"/>
            </w:pPr>
            <w:r>
              <w:t xml:space="preserve">7,560,000</w:t>
            </w:r>
          </w:p>
        </w:tc>
      </w:tr>
      <w:tr>
        <w:tc>
          <w:tcPr/>
          <w:p>
            <w:pPr>
              <w:pStyle w:val="Compact"/>
              <w:jc w:val="left"/>
            </w:pPr>
            <w:r>
              <w:t xml:space="preserve">03</w:t>
            </w:r>
          </w:p>
        </w:tc>
        <w:tc>
          <w:tcPr/>
          <w:p>
            <w:pPr>
              <w:pStyle w:val="Compact"/>
              <w:jc w:val="left"/>
            </w:pPr>
            <w:r>
              <w:t xml:space="preserve">Engine overhaul and major repair (as required, up to 8 vehicles)</w:t>
            </w:r>
          </w:p>
        </w:tc>
        <w:tc>
          <w:tcPr/>
          <w:p>
            <w:pPr>
              <w:pStyle w:val="Compact"/>
              <w:jc w:val="left"/>
            </w:pPr>
            <w:r>
              <w:t xml:space="preserve">8 vehicles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Brake system complete replacement (pads, discs, calipers, lines) – up to 15 vehicles</w:t>
            </w:r>
          </w:p>
        </w:tc>
        <w:tc>
          <w:tcPr/>
          <w:p>
            <w:pPr>
              <w:pStyle w:val="Compact"/>
              <w:jc w:val="left"/>
            </w:pPr>
            <w:r>
              <w:t xml:space="preserve">15 vehicles</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05</w:t>
            </w:r>
          </w:p>
        </w:tc>
        <w:tc>
          <w:tcPr/>
          <w:p>
            <w:pPr>
              <w:pStyle w:val="Compact"/>
              <w:jc w:val="left"/>
            </w:pPr>
            <w:r>
              <w:t xml:space="preserve">Transmission and gearbox repair or replacement – up to 5 vehicles</w:t>
            </w:r>
          </w:p>
        </w:tc>
        <w:tc>
          <w:tcPr/>
          <w:p>
            <w:pPr>
              <w:pStyle w:val="Compact"/>
              <w:jc w:val="left"/>
            </w:pPr>
            <w:r>
              <w:t xml:space="preserve">5 vehicles</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06</w:t>
            </w:r>
          </w:p>
        </w:tc>
        <w:tc>
          <w:tcPr/>
          <w:p>
            <w:pPr>
              <w:pStyle w:val="Compact"/>
              <w:jc w:val="left"/>
            </w:pPr>
            <w:r>
              <w:t xml:space="preserve">Electrical system diagnostics and repair (alternators, starters, wiring harnesses, lighting)</w:t>
            </w:r>
          </w:p>
        </w:tc>
        <w:tc>
          <w:tcPr/>
          <w:p>
            <w:pPr>
              <w:pStyle w:val="Compact"/>
              <w:jc w:val="left"/>
            </w:pPr>
            <w:r>
              <w:t xml:space="preserve">20 vehicles</w:t>
            </w:r>
          </w:p>
        </w:tc>
        <w:tc>
          <w:tcPr/>
          <w:p>
            <w:pPr>
              <w:pStyle w:val="Compact"/>
              <w:jc w:val="left"/>
            </w:pPr>
            <w:r>
              <w:t xml:space="preserve">180,000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Suspension and steering component replacement (shocks, tie rods, ball joints, bushings)</w:t>
            </w:r>
          </w:p>
        </w:tc>
        <w:tc>
          <w:tcPr/>
          <w:p>
            <w:pPr>
              <w:pStyle w:val="Compact"/>
              <w:jc w:val="left"/>
            </w:pPr>
            <w:r>
              <w:t xml:space="preserve">12 vehicles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08</w:t>
            </w:r>
          </w:p>
        </w:tc>
        <w:tc>
          <w:tcPr/>
          <w:p>
            <w:pPr>
              <w:pStyle w:val="Compact"/>
              <w:jc w:val="left"/>
            </w:pPr>
            <w:r>
              <w:t xml:space="preserve">Emergency roadside call-out and mobile Mechanic service (24/7 availability, up to 30 call-outs)</w:t>
            </w:r>
          </w:p>
        </w:tc>
        <w:tc>
          <w:tcPr/>
          <w:p>
            <w:pPr>
              <w:pStyle w:val="Compact"/>
              <w:jc w:val="left"/>
            </w:pPr>
            <w:r>
              <w:t xml:space="preserve">30 call-outs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Monthly reporting, documentation, and compliance audit by senior Master Mechanic</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43,090,000</w:t>
            </w:r>
          </w:p>
        </w:tc>
      </w:tr>
      <w:tr>
        <w:tc>
          <w:tcPr>
            <w:gridSpan w:val="4"/>
          </w:tcPr>
          <w:p>
            <w:pPr>
              <w:pStyle w:val="Compact"/>
              <w:jc w:val="left"/>
            </w:pPr>
            <w:r>
              <w:t xml:space="preserve">VAT (7.5%)</w:t>
            </w:r>
          </w:p>
        </w:tc>
        <w:tc>
          <w:tcPr/>
          <w:p>
            <w:pPr>
              <w:pStyle w:val="Compact"/>
              <w:jc w:val="left"/>
            </w:pPr>
            <w:r>
              <w:t xml:space="preserve">3,231,750</w:t>
            </w:r>
          </w:p>
        </w:tc>
      </w:tr>
      <w:tr>
        <w:tc>
          <w:tcPr>
            <w:gridSpan w:val="4"/>
          </w:tcPr>
          <w:p>
            <w:pPr>
              <w:pStyle w:val="Compact"/>
              <w:jc w:val="left"/>
            </w:pPr>
            <w:r>
              <w:t xml:space="preserve">GRAND TOTAL (NGN)</w:t>
            </w:r>
          </w:p>
        </w:tc>
        <w:tc>
          <w:tcPr/>
          <w:p>
            <w:pPr>
              <w:pStyle w:val="Compact"/>
              <w:jc w:val="left"/>
            </w:pPr>
            <w:r>
              <w:t xml:space="preserve">46,321,750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Abuja Federal Logistics &amp; Transport Ltd. and Capital City Mechanic &amp; Auto Works for the provision of</w:t>
      </w:r>
      <w:r>
        <w:t xml:space="preserve"> </w:t>
      </w:r>
      <w:r>
        <w:t xml:space="preserve">Mechanic</w:t>
      </w:r>
      <w:r>
        <w:t xml:space="preserve"> </w:t>
      </w:r>
      <w:r>
        <w:t xml:space="preserve">services in</w:t>
      </w:r>
      <w:r>
        <w:t xml:space="preserve"> </w:t>
      </w:r>
      <w:r>
        <w:t xml:space="preserve">Nigeria Abuja</w:t>
      </w:r>
      <w:r>
        <w:t xml:space="preserve"> </w:t>
      </w:r>
      <w:r>
        <w:t xml:space="preserve">for a contract period of twelve (12) months commencing 1st July 2025.</w:t>
      </w:r>
    </w:p>
    <w:p>
      <w:pPr>
        <w:numPr>
          <w:ilvl w:val="0"/>
          <w:numId w:val="1001"/>
        </w:numPr>
        <w:pStyle w:val="Compact"/>
      </w:pPr>
      <w:r>
        <w:t xml:space="preserve">The</w:t>
      </w:r>
      <w:r>
        <w:t xml:space="preserve"> </w:t>
      </w:r>
      <w:r>
        <w:t xml:space="preserve">Mechanic</w:t>
      </w:r>
      <w:r>
        <w:t xml:space="preserve"> </w:t>
      </w:r>
      <w:r>
        <w:t xml:space="preserve">service provider shall use only genuine, OEM-approved or equivalent quality spare parts and consumables. All parts used shall be documented in the vehicle maintenance log and presented to the buyer's fleet manager for verification.</w:t>
      </w:r>
    </w:p>
    <w:p>
      <w:pPr>
        <w:numPr>
          <w:ilvl w:val="0"/>
          <w:numId w:val="1001"/>
        </w:numPr>
        <w:pStyle w:val="Compact"/>
      </w:pPr>
      <w:r>
        <w:t xml:space="preserve">All work performed under this</w:t>
      </w:r>
      <w:r>
        <w:t xml:space="preserve"> </w:t>
      </w:r>
      <w:r>
        <w:t xml:space="preserve">Purchase Order</w:t>
      </w:r>
      <w:r>
        <w:t xml:space="preserve"> </w:t>
      </w:r>
      <w:r>
        <w:t xml:space="preserve">shall be carried out in strict compliance with the Nigerian Standards Organisation (SON) regulations, the Federal Road Safety Corps (FRSC) vehicle safety standards, and all applicable environmental and occupational health and safety laws in Nigeria Abuja.</w:t>
      </w:r>
    </w:p>
    <w:p>
      <w:pPr>
        <w:numPr>
          <w:ilvl w:val="0"/>
          <w:numId w:val="1001"/>
        </w:numPr>
        <w:pStyle w:val="Compact"/>
      </w:pPr>
      <w:r>
        <w:t xml:space="preserve">The</w:t>
      </w:r>
      <w:r>
        <w:t xml:space="preserve"> </w:t>
      </w:r>
      <w:r>
        <w:t xml:space="preserve">Mechanic</w:t>
      </w:r>
      <w:r>
        <w:t xml:space="preserve"> </w:t>
      </w:r>
      <w:r>
        <w:t xml:space="preserve">provider shall maintain a minimum of 95% fleet availability. Failure to meet this threshold for two consecutive months shall entitle the buyer to terminate this</w:t>
      </w:r>
      <w:r>
        <w:t xml:space="preserve"> </w:t>
      </w:r>
      <w:r>
        <w:t xml:space="preserve">Purchase Order</w:t>
      </w:r>
      <w:r>
        <w:t xml:space="preserve"> </w:t>
      </w:r>
      <w:r>
        <w:t xml:space="preserve">with fourteen (14) days written notice.</w:t>
      </w:r>
    </w:p>
    <w:p>
      <w:pPr>
        <w:numPr>
          <w:ilvl w:val="0"/>
          <w:numId w:val="1001"/>
        </w:numPr>
        <w:pStyle w:val="Compact"/>
      </w:pPr>
      <w:r>
        <w:t xml:space="preserve">Payment shall be made via bank transfer to the supplier's designated account in Nigeria Abuja within thirty (30) days of receipt of a valid invoice and completion certificate for each quarterly service cycle.</w:t>
      </w:r>
    </w:p>
    <w:p>
      <w:pPr>
        <w:numPr>
          <w:ilvl w:val="0"/>
          <w:numId w:val="1001"/>
        </w:numPr>
        <w:pStyle w:val="Compact"/>
      </w:pPr>
      <w:r>
        <w:t xml:space="preserve">The</w:t>
      </w:r>
      <w:r>
        <w:t xml:space="preserve"> </w:t>
      </w:r>
      <w:r>
        <w:t xml:space="preserve">Mechanic</w:t>
      </w:r>
      <w:r>
        <w:t xml:space="preserve"> </w:t>
      </w:r>
      <w:r>
        <w:t xml:space="preserve">service provider shall carry a minimum of Fifty Million Naira (NGN 50,000,000) in professional indemnity and public liability insurance, valid throughout the duration of this</w:t>
      </w:r>
      <w:r>
        <w:t xml:space="preserve"> </w:t>
      </w:r>
      <w:r>
        <w:t xml:space="preserve">Purchase Order</w:t>
      </w:r>
      <w:r>
        <w:t xml:space="preserve">.</w:t>
      </w:r>
    </w:p>
    <w:p>
      <w:pPr>
        <w:numPr>
          <w:ilvl w:val="0"/>
          <w:numId w:val="1001"/>
        </w:numPr>
        <w:pStyle w:val="Compact"/>
      </w:pPr>
      <w:r>
        <w:t xml:space="preserve">Any disputes arising from the interpretation or execution of this</w:t>
      </w:r>
      <w:r>
        <w:t xml:space="preserve"> </w:t>
      </w:r>
      <w:r>
        <w:t xml:space="preserve">Purchase Order</w:t>
      </w:r>
      <w:r>
        <w:t xml:space="preserve"> </w:t>
      </w:r>
      <w:r>
        <w:t xml:space="preserve">shall be resolved through arbitration in accordance with the Arbitration and Conciliation Act (Cap A18, LFN 2004), with the seat of arbitration in Nigeria Abuja.</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prior written consent from the buyer. All</w:t>
      </w:r>
      <w:r>
        <w:t xml:space="preserve"> </w:t>
      </w:r>
      <w:r>
        <w:t xml:space="preserve">Mechanic</w:t>
      </w:r>
      <w:r>
        <w:t xml:space="preserve"> </w:t>
      </w:r>
      <w:r>
        <w:t xml:space="preserve">personnel assigned to this contract must be direct employees of Capital City Mechanic &amp; Auto Works.</w:t>
      </w:r>
    </w:p>
    <w:p>
      <w:pPr>
        <w:numPr>
          <w:ilvl w:val="0"/>
          <w:numId w:val="1001"/>
        </w:numPr>
        <w:pStyle w:val="Compact"/>
      </w:pPr>
      <w:r>
        <w:t xml:space="preserve">All records, diagnostic reports, and maintenance documentation generated under this</w:t>
      </w:r>
      <w:r>
        <w:t xml:space="preserve"> </w:t>
      </w:r>
      <w:r>
        <w:t xml:space="preserve">Purchase Order</w:t>
      </w:r>
      <w:r>
        <w:t xml:space="preserve"> </w:t>
      </w:r>
      <w:r>
        <w:t xml:space="preserve">shall be the property of Abuja Federal Logistics &amp; Transport Ltd. and shall be retained for a minimum of five (5) years.</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Nigeria, and all proceedings shall be conducted in the jurisdiction of Nigeria Abuja.</w:t>
      </w:r>
    </w:p>
    <w:p>
      <w:pPr>
        <w:pStyle w:val="FirstParagraph"/>
      </w:pPr>
      <w:r>
        <w:t xml:space="preserve">Authorization and Acceptance</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w:t>
      </w:r>
      <w:r>
        <w:t xml:space="preserve"> </w:t>
      </w:r>
      <w:r>
        <w:t xml:space="preserve">Mechanic</w:t>
      </w:r>
      <w:r>
        <w:t xml:space="preserve"> </w:t>
      </w:r>
      <w:r>
        <w:t xml:space="preserve">services to be rendered in</w:t>
      </w:r>
      <w:r>
        <w:t xml:space="preserve"> </w:t>
      </w:r>
      <w:r>
        <w:t xml:space="preserve">Nigeria Abuja</w:t>
      </w:r>
      <w:r>
        <w:t xml:space="preserve">. This document, once executed, shall serve as the definitive procurement instrument for the engagement described herein.</w:t>
      </w:r>
    </w:p>
    <w:p>
      <w:pPr>
        <w:pStyle w:val="BodyText"/>
      </w:pPr>
      <w:r>
        <w:rPr>
          <w:bCs/>
          <w:b/>
        </w:rPr>
        <w:t xml:space="preserve">For and on behalf of the Buyer:</w:t>
      </w:r>
      <w:r>
        <w:br/>
      </w:r>
      <w:r>
        <w:t xml:space="preserve">Abuja Federal Logistics &amp; Transport Ltd.</w:t>
      </w:r>
      <w:r>
        <w:br/>
      </w:r>
      <w:r>
        <w:br/>
      </w:r>
      <w:r>
        <w:t xml:space="preserve">______________________________</w:t>
      </w:r>
      <w:r>
        <w:br/>
      </w:r>
      <w:r>
        <w:t xml:space="preserve">Name: Mr. Chukwuma Okafor</w:t>
      </w:r>
      <w:r>
        <w:br/>
      </w:r>
      <w:r>
        <w:t xml:space="preserve">Title: Head of Procurement</w:t>
      </w:r>
      <w:r>
        <w:br/>
      </w:r>
      <w:r>
        <w:t xml:space="preserve">Date: _______________</w:t>
      </w:r>
    </w:p>
    <w:p>
      <w:pPr>
        <w:pStyle w:val="BodyText"/>
      </w:pPr>
      <w:r>
        <w:rPr>
          <w:bCs/>
          <w:b/>
        </w:rPr>
        <w:t xml:space="preserve">For and on behalf of the Seller:</w:t>
      </w:r>
      <w:r>
        <w:br/>
      </w:r>
      <w:r>
        <w:t xml:space="preserve">Capital City Mechanic &amp; Auto Works</w:t>
      </w:r>
      <w:r>
        <w:br/>
      </w:r>
      <w:r>
        <w:br/>
      </w:r>
      <w:r>
        <w:t xml:space="preserve">______________________________</w:t>
      </w:r>
      <w:r>
        <w:br/>
      </w:r>
      <w:r>
        <w:t xml:space="preserve">Name: Engr. Ibrahim Danjuma</w:t>
      </w:r>
      <w:r>
        <w:br/>
      </w:r>
      <w:r>
        <w:t xml:space="preserve">Title: Managing Director / Master Mechanic</w:t>
      </w:r>
      <w:r>
        <w:br/>
      </w:r>
      <w:r>
        <w:t xml:space="preserve">Date: _______________</w:t>
      </w:r>
    </w:p>
    <w:p>
      <w:pPr>
        <w:pStyle w:val="BodyText"/>
      </w:pPr>
      <w:r>
        <w:t xml:space="preserve">This Purchase Order (PO No: NGA-ABJ-2025-04782) was issued in Nigeria Abuja, Federal Capital Territory, Nigeria. © 2025 Abuja Federal Logistics &amp; Transport Ltd. All rights reserved.</w:t>
      </w:r>
    </w:p>
    <w:p>
      <w:pPr>
        <w:pStyle w:val="BodyText"/>
      </w:pPr>
      <w:r>
        <w:t xml:space="preserve">Document Reference: AFLT/PROC/2025/04782 |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Nigeria Abuja</dc:title>
  <dc:creator/>
  <dc:language>en</dc:language>
  <cp:keywords/>
  <dcterms:created xsi:type="dcterms:W3CDTF">2026-10-10T10:21:21Z</dcterms:created>
  <dcterms:modified xsi:type="dcterms:W3CDTF">2026-10-10T10:21:21Z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