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urchase-order"/>
    <w:p>
      <w:pPr>
        <w:pStyle w:val="Heading1"/>
      </w:pPr>
      <w:r>
        <w:t xml:space="preserve">PURCHASE ORDER</w:t>
      </w:r>
    </w:p>
    <w:p>
      <w:pPr>
        <w:pStyle w:val="FirstParagraph"/>
      </w:pPr>
      <w:r>
        <w:t xml:space="preserve">Mechanic Services &amp; Automotive Parts Procurement</w:t>
      </w:r>
    </w:p>
    <w:p>
      <w:pPr>
        <w:pStyle w:val="BodyText"/>
      </w:pPr>
      <w:r>
        <w:t xml:space="preserve">South Africa Johannesburg</w:t>
      </w:r>
    </w:p>
    <w:bookmarkEnd w:id="20"/>
    <w:p>
      <w:pPr>
        <w:pStyle w:val="BodyText"/>
      </w:pPr>
      <w:r>
        <w:rPr>
          <w:bCs/>
          <w:b/>
        </w:rPr>
        <w:t xml:space="preserve">Purchase Order Number:</w:t>
      </w:r>
      <w:r>
        <w:t xml:space="preserve"> </w:t>
      </w:r>
      <w:r>
        <w:t xml:space="preserve">PO-JHB-2025-04872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Issued By:</w:t>
      </w:r>
      <w:r>
        <w:t xml:space="preserve"> </w:t>
      </w:r>
      <w:r>
        <w:t xml:space="preserve">Transvaal Fleet Management (Pty) Ltd</w:t>
      </w:r>
      <w:r>
        <w:br/>
      </w:r>
      <w:r>
        <w:rPr>
          <w:bCs/>
          <w:b/>
        </w:rPr>
        <w:t xml:space="preserve">Address:</w:t>
      </w:r>
      <w:r>
        <w:t xml:space="preserve"> </w:t>
      </w:r>
      <w:r>
        <w:t xml:space="preserve">120 Rivonia Road, Sandton, Johannesburg, 2196, South Africa</w:t>
      </w:r>
      <w:r>
        <w:br/>
      </w:r>
      <w:r>
        <w:rPr>
          <w:bCs/>
          <w:b/>
        </w:rPr>
        <w:t xml:space="preserve">Contact:</w:t>
      </w:r>
      <w:r>
        <w:t xml:space="preserve"> </w:t>
      </w:r>
      <w:r>
        <w:t xml:space="preserve">procurement@transvaalfleet.co.za</w:t>
      </w:r>
    </w:p>
    <w:p>
      <w:pPr>
        <w:pStyle w:val="BodyText"/>
      </w:pPr>
      <w:r>
        <w:t xml:space="preserve">Supplier / Service Provider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Gold Reef Automotive &amp; Mechanic Services (Pty) Ltd</w:t>
            </w:r>
          </w:p>
        </w:tc>
      </w:tr>
      <w:tr>
        <w:tc>
          <w:tcPr/>
          <w:p>
            <w:pPr>
              <w:pStyle w:val="Compact"/>
              <w:jc w:val="left"/>
            </w:pPr>
            <w:r>
              <w:rPr>
                <w:bCs/>
                <w:b/>
              </w:rPr>
              <w:t xml:space="preserve">Registration No.:</w:t>
            </w:r>
          </w:p>
        </w:tc>
        <w:tc>
          <w:tcPr/>
          <w:p>
            <w:pPr>
              <w:pStyle w:val="Compact"/>
              <w:jc w:val="left"/>
            </w:pPr>
            <w:r>
              <w:t xml:space="preserve">2019/456789/07</w:t>
            </w:r>
          </w:p>
        </w:tc>
      </w:tr>
      <w:tr>
        <w:tc>
          <w:tcPr/>
          <w:p>
            <w:pPr>
              <w:pStyle w:val="Compact"/>
              <w:jc w:val="left"/>
            </w:pPr>
            <w:r>
              <w:rPr>
                <w:bCs/>
                <w:b/>
              </w:rPr>
              <w:t xml:space="preserve">Physical Address:</w:t>
            </w:r>
          </w:p>
        </w:tc>
        <w:tc>
          <w:tcPr/>
          <w:p>
            <w:pPr>
              <w:pStyle w:val="Compact"/>
              <w:jc w:val="left"/>
            </w:pPr>
            <w:r>
              <w:t xml:space="preserve">Unit 7, Industrial Avenue, Parktown, Johannesburg, 2193, South Africa</w:t>
            </w:r>
          </w:p>
        </w:tc>
      </w:tr>
      <w:tr>
        <w:tc>
          <w:tcPr/>
          <w:p>
            <w:pPr>
              <w:pStyle w:val="Compact"/>
              <w:jc w:val="left"/>
            </w:pPr>
            <w:r>
              <w:rPr>
                <w:bCs/>
                <w:b/>
              </w:rPr>
              <w:t xml:space="preserve">VAT Number:</w:t>
            </w:r>
          </w:p>
        </w:tc>
        <w:tc>
          <w:tcPr/>
          <w:p>
            <w:pPr>
              <w:pStyle w:val="Compact"/>
              <w:jc w:val="left"/>
            </w:pPr>
            <w:r>
              <w:t xml:space="preserve">4930123456</w:t>
            </w:r>
          </w:p>
        </w:tc>
      </w:tr>
      <w:tr>
        <w:tc>
          <w:tcPr/>
          <w:p>
            <w:pPr>
              <w:pStyle w:val="Compact"/>
              <w:jc w:val="left"/>
            </w:pPr>
            <w:r>
              <w:rPr>
                <w:bCs/>
                <w:b/>
              </w:rPr>
              <w:t xml:space="preserve">Contact Person:</w:t>
            </w:r>
          </w:p>
        </w:tc>
        <w:tc>
          <w:tcPr/>
          <w:p>
            <w:pPr>
              <w:pStyle w:val="Compact"/>
              <w:jc w:val="left"/>
            </w:pPr>
            <w:r>
              <w:t xml:space="preserve">Mrs. Naledi Mokoena – Head of Mechanic Operations</w:t>
            </w:r>
          </w:p>
        </w:tc>
      </w:tr>
      <w:tr>
        <w:tc>
          <w:tcPr/>
          <w:p>
            <w:pPr>
              <w:pStyle w:val="Compact"/>
              <w:jc w:val="left"/>
            </w:pPr>
            <w:r>
              <w:rPr>
                <w:bCs/>
                <w:b/>
              </w:rPr>
              <w:t xml:space="preserve">Telephone:</w:t>
            </w:r>
          </w:p>
        </w:tc>
        <w:tc>
          <w:tcPr/>
          <w:p>
            <w:pPr>
              <w:pStyle w:val="Compact"/>
              <w:jc w:val="left"/>
            </w:pPr>
            <w:r>
              <w:t xml:space="preserve">+27 (0)11 447 8821</w:t>
            </w:r>
          </w:p>
        </w:tc>
      </w:tr>
      <w:tr>
        <w:tc>
          <w:tcPr/>
          <w:p>
            <w:pPr>
              <w:pStyle w:val="Compact"/>
              <w:jc w:val="left"/>
            </w:pPr>
            <w:r>
              <w:rPr>
                <w:bCs/>
                <w:b/>
              </w:rPr>
              <w:t xml:space="preserve">Email:</w:t>
            </w:r>
          </w:p>
        </w:tc>
        <w:tc>
          <w:tcPr/>
          <w:p>
            <w:pPr>
              <w:pStyle w:val="Compact"/>
              <w:jc w:val="left"/>
            </w:pPr>
            <w:r>
              <w:t xml:space="preserve">orders@goldreefauto.co.za</w:t>
            </w:r>
          </w:p>
        </w:tc>
      </w:tr>
    </w:tbl>
    <w:p>
      <w:pPr>
        <w:pStyle w:val="BodyText"/>
      </w:pPr>
      <w:r>
        <w:t xml:space="preserve">Line Items – Mechanic Services and Parts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Full engine overhaul and diagnostic service – Mechanic labour (12-hour workshop session per vehicle)</w:t>
            </w:r>
          </w:p>
        </w:tc>
        <w:tc>
          <w:tcPr/>
          <w:p>
            <w:pPr>
              <w:pStyle w:val="Compact"/>
              <w:jc w:val="left"/>
            </w:pPr>
            <w:r>
              <w:t xml:space="preserve">8</w:t>
            </w:r>
          </w:p>
        </w:tc>
        <w:tc>
          <w:tcPr/>
          <w:p>
            <w:pPr>
              <w:pStyle w:val="Compact"/>
              <w:jc w:val="left"/>
            </w:pPr>
            <w:r>
              <w:t xml:space="preserve">vehicles</w:t>
            </w:r>
          </w:p>
        </w:tc>
        <w:tc>
          <w:tcPr/>
          <w:p>
            <w:pPr>
              <w:pStyle w:val="Compact"/>
              <w:jc w:val="left"/>
            </w:pPr>
            <w:r>
              <w:t xml:space="preserve">R 4,850.00</w:t>
            </w:r>
          </w:p>
        </w:tc>
        <w:tc>
          <w:tcPr/>
          <w:p>
            <w:pPr>
              <w:pStyle w:val="Compact"/>
              <w:jc w:val="left"/>
            </w:pPr>
            <w:r>
              <w:t xml:space="preserve">R 38,800.00</w:t>
            </w:r>
          </w:p>
        </w:tc>
      </w:tr>
      <w:tr>
        <w:tc>
          <w:tcPr/>
          <w:p>
            <w:pPr>
              <w:pStyle w:val="Compact"/>
              <w:jc w:val="left"/>
            </w:pPr>
            <w:r>
              <w:t xml:space="preserve">02</w:t>
            </w:r>
          </w:p>
        </w:tc>
        <w:tc>
          <w:tcPr/>
          <w:p>
            <w:pPr>
              <w:pStyle w:val="Compact"/>
              <w:jc w:val="left"/>
            </w:pPr>
            <w:r>
              <w:t xml:space="preserve">Brake system replacement (discs, pads, calipers) – Mechanic labour and parts</w:t>
            </w:r>
          </w:p>
        </w:tc>
        <w:tc>
          <w:tcPr/>
          <w:p>
            <w:pPr>
              <w:pStyle w:val="Compact"/>
              <w:jc w:val="left"/>
            </w:pPr>
            <w:r>
              <w:t xml:space="preserve">12</w:t>
            </w:r>
          </w:p>
        </w:tc>
        <w:tc>
          <w:tcPr/>
          <w:p>
            <w:pPr>
              <w:pStyle w:val="Compact"/>
              <w:jc w:val="left"/>
            </w:pPr>
            <w:r>
              <w:t xml:space="preserve">vehicles</w:t>
            </w:r>
          </w:p>
        </w:tc>
        <w:tc>
          <w:tcPr/>
          <w:p>
            <w:pPr>
              <w:pStyle w:val="Compact"/>
              <w:jc w:val="left"/>
            </w:pPr>
            <w:r>
              <w:t xml:space="preserve">R 2,340.00</w:t>
            </w:r>
          </w:p>
        </w:tc>
        <w:tc>
          <w:tcPr/>
          <w:p>
            <w:pPr>
              <w:pStyle w:val="Compact"/>
              <w:jc w:val="left"/>
            </w:pPr>
            <w:r>
              <w:t xml:space="preserve">R 28,080.00</w:t>
            </w:r>
          </w:p>
        </w:tc>
      </w:tr>
      <w:tr>
        <w:tc>
          <w:tcPr/>
          <w:p>
            <w:pPr>
              <w:pStyle w:val="Compact"/>
              <w:jc w:val="left"/>
            </w:pPr>
            <w:r>
              <w:t xml:space="preserve">03</w:t>
            </w:r>
          </w:p>
        </w:tc>
        <w:tc>
          <w:tcPr/>
          <w:p>
            <w:pPr>
              <w:pStyle w:val="Compact"/>
              <w:jc w:val="left"/>
            </w:pPr>
            <w:r>
              <w:t xml:space="preserve">Transmission fluid flush and gearbox inspection – Certified Mechanic service</w:t>
            </w:r>
          </w:p>
        </w:tc>
        <w:tc>
          <w:tcPr/>
          <w:p>
            <w:pPr>
              <w:pStyle w:val="Compact"/>
              <w:jc w:val="left"/>
            </w:pPr>
            <w:r>
              <w:t xml:space="preserve">6</w:t>
            </w:r>
          </w:p>
        </w:tc>
        <w:tc>
          <w:tcPr/>
          <w:p>
            <w:pPr>
              <w:pStyle w:val="Compact"/>
              <w:jc w:val="left"/>
            </w:pPr>
            <w:r>
              <w:t xml:space="preserve">vehicles</w:t>
            </w:r>
          </w:p>
        </w:tc>
        <w:tc>
          <w:tcPr/>
          <w:p>
            <w:pPr>
              <w:pStyle w:val="Compact"/>
              <w:jc w:val="left"/>
            </w:pPr>
            <w:r>
              <w:t xml:space="preserve">R 3,120.00</w:t>
            </w:r>
          </w:p>
        </w:tc>
        <w:tc>
          <w:tcPr/>
          <w:p>
            <w:pPr>
              <w:pStyle w:val="Compact"/>
              <w:jc w:val="left"/>
            </w:pPr>
            <w:r>
              <w:t xml:space="preserve">R 18,720.00</w:t>
            </w:r>
          </w:p>
        </w:tc>
      </w:tr>
      <w:tr>
        <w:tc>
          <w:tcPr/>
          <w:p>
            <w:pPr>
              <w:pStyle w:val="Compact"/>
              <w:jc w:val="left"/>
            </w:pPr>
            <w:r>
              <w:t xml:space="preserve">04</w:t>
            </w:r>
          </w:p>
        </w:tc>
        <w:tc>
          <w:tcPr/>
          <w:p>
            <w:pPr>
              <w:pStyle w:val="Compact"/>
              <w:jc w:val="left"/>
            </w:pPr>
            <w:r>
              <w:t xml:space="preserve">Suspension and steering alignment – Mechanic workshop service</w:t>
            </w:r>
          </w:p>
        </w:tc>
        <w:tc>
          <w:tcPr/>
          <w:p>
            <w:pPr>
              <w:pStyle w:val="Compact"/>
              <w:jc w:val="left"/>
            </w:pPr>
            <w:r>
              <w:t xml:space="preserve">10</w:t>
            </w:r>
          </w:p>
        </w:tc>
        <w:tc>
          <w:tcPr/>
          <w:p>
            <w:pPr>
              <w:pStyle w:val="Compact"/>
              <w:jc w:val="left"/>
            </w:pPr>
            <w:r>
              <w:t xml:space="preserve">vehicles</w:t>
            </w:r>
          </w:p>
        </w:tc>
        <w:tc>
          <w:tcPr/>
          <w:p>
            <w:pPr>
              <w:pStyle w:val="Compact"/>
              <w:jc w:val="left"/>
            </w:pPr>
            <w:r>
              <w:t xml:space="preserve">R 1,950.00</w:t>
            </w:r>
          </w:p>
        </w:tc>
        <w:tc>
          <w:tcPr/>
          <w:p>
            <w:pPr>
              <w:pStyle w:val="Compact"/>
              <w:jc w:val="left"/>
            </w:pPr>
            <w:r>
              <w:t xml:space="preserve">R 19,500.00</w:t>
            </w:r>
          </w:p>
        </w:tc>
      </w:tr>
      <w:tr>
        <w:tc>
          <w:tcPr/>
          <w:p>
            <w:pPr>
              <w:pStyle w:val="Compact"/>
              <w:jc w:val="left"/>
            </w:pPr>
            <w:r>
              <w:t xml:space="preserve">05</w:t>
            </w:r>
          </w:p>
        </w:tc>
        <w:tc>
          <w:tcPr/>
          <w:p>
            <w:pPr>
              <w:pStyle w:val="Compact"/>
              <w:jc w:val="left"/>
            </w:pPr>
            <w:r>
              <w:t xml:space="preserve">Electrical system diagnostics and alternator replacement – Mechanic labour</w:t>
            </w:r>
          </w:p>
        </w:tc>
        <w:tc>
          <w:tcPr/>
          <w:p>
            <w:pPr>
              <w:pStyle w:val="Compact"/>
              <w:jc w:val="left"/>
            </w:pPr>
            <w:r>
              <w:t xml:space="preserve">4</w:t>
            </w:r>
          </w:p>
        </w:tc>
        <w:tc>
          <w:tcPr/>
          <w:p>
            <w:pPr>
              <w:pStyle w:val="Compact"/>
              <w:jc w:val="left"/>
            </w:pPr>
            <w:r>
              <w:t xml:space="preserve">vehicles</w:t>
            </w:r>
          </w:p>
        </w:tc>
        <w:tc>
          <w:tcPr/>
          <w:p>
            <w:pPr>
              <w:pStyle w:val="Compact"/>
              <w:jc w:val="left"/>
            </w:pPr>
            <w:r>
              <w:t xml:space="preserve">R 3,680.00</w:t>
            </w:r>
          </w:p>
        </w:tc>
        <w:tc>
          <w:tcPr/>
          <w:p>
            <w:pPr>
              <w:pStyle w:val="Compact"/>
              <w:jc w:val="left"/>
            </w:pPr>
            <w:r>
              <w:t xml:space="preserve">R 14,720.00</w:t>
            </w:r>
          </w:p>
        </w:tc>
      </w:tr>
      <w:tr>
        <w:tc>
          <w:tcPr/>
          <w:p>
            <w:pPr>
              <w:pStyle w:val="Compact"/>
              <w:jc w:val="left"/>
            </w:pPr>
            <w:r>
              <w:t xml:space="preserve">06</w:t>
            </w:r>
          </w:p>
        </w:tc>
        <w:tc>
          <w:tcPr/>
          <w:p>
            <w:pPr>
              <w:pStyle w:val="Compact"/>
              <w:jc w:val="left"/>
            </w:pPr>
            <w:r>
              <w:t xml:space="preserve">Annual comprehensive vehicle inspection (NHTSA-equivalent) – Mechanic certification</w:t>
            </w:r>
          </w:p>
        </w:tc>
        <w:tc>
          <w:tcPr/>
          <w:p>
            <w:pPr>
              <w:pStyle w:val="Compact"/>
              <w:jc w:val="left"/>
            </w:pPr>
            <w:r>
              <w:t xml:space="preserve">20</w:t>
            </w:r>
          </w:p>
        </w:tc>
        <w:tc>
          <w:tcPr/>
          <w:p>
            <w:pPr>
              <w:pStyle w:val="Compact"/>
              <w:jc w:val="left"/>
            </w:pPr>
            <w:r>
              <w:t xml:space="preserve">vehicles</w:t>
            </w:r>
          </w:p>
        </w:tc>
        <w:tc>
          <w:tcPr/>
          <w:p>
            <w:pPr>
              <w:pStyle w:val="Compact"/>
              <w:jc w:val="left"/>
            </w:pPr>
            <w:r>
              <w:t xml:space="preserve">R 890.00</w:t>
            </w:r>
          </w:p>
        </w:tc>
        <w:tc>
          <w:tcPr/>
          <w:p>
            <w:pPr>
              <w:pStyle w:val="Compact"/>
              <w:jc w:val="left"/>
            </w:pPr>
            <w:r>
              <w:t xml:space="preserve">R 17,800.00</w:t>
            </w:r>
          </w:p>
        </w:tc>
      </w:tr>
      <w:tr>
        <w:tc>
          <w:tcPr/>
          <w:p>
            <w:pPr>
              <w:pStyle w:val="Compact"/>
              <w:jc w:val="left"/>
            </w:pPr>
            <w:r>
              <w:t xml:space="preserve">07</w:t>
            </w:r>
          </w:p>
        </w:tc>
        <w:tc>
          <w:tcPr/>
          <w:p>
            <w:pPr>
              <w:pStyle w:val="Compact"/>
              <w:jc w:val="left"/>
            </w:pPr>
            <w:r>
              <w:t xml:space="preserve">Engine oil, filters, and coolant replacement – Mechanic service package</w:t>
            </w:r>
          </w:p>
        </w:tc>
        <w:tc>
          <w:tcPr/>
          <w:p>
            <w:pPr>
              <w:pStyle w:val="Compact"/>
              <w:jc w:val="left"/>
            </w:pPr>
            <w:r>
              <w:t xml:space="preserve">20</w:t>
            </w:r>
          </w:p>
        </w:tc>
        <w:tc>
          <w:tcPr/>
          <w:p>
            <w:pPr>
              <w:pStyle w:val="Compact"/>
              <w:jc w:val="left"/>
            </w:pPr>
            <w:r>
              <w:t xml:space="preserve">vehicles</w:t>
            </w:r>
          </w:p>
        </w:tc>
        <w:tc>
          <w:tcPr/>
          <w:p>
            <w:pPr>
              <w:pStyle w:val="Compact"/>
              <w:jc w:val="left"/>
            </w:pPr>
            <w:r>
              <w:t xml:space="preserve">R 1,240.00</w:t>
            </w:r>
          </w:p>
        </w:tc>
        <w:tc>
          <w:tcPr/>
          <w:p>
            <w:pPr>
              <w:pStyle w:val="Compact"/>
              <w:jc w:val="left"/>
            </w:pPr>
            <w:r>
              <w:t xml:space="preserve">R 24,800.00</w:t>
            </w:r>
          </w:p>
        </w:tc>
      </w:tr>
      <w:tr>
        <w:tc>
          <w:tcPr/>
          <w:p>
            <w:pPr>
              <w:pStyle w:val="Compact"/>
              <w:jc w:val="left"/>
            </w:pPr>
            <w:r>
              <w:t xml:space="preserve">08</w:t>
            </w:r>
          </w:p>
        </w:tc>
        <w:tc>
          <w:tcPr/>
          <w:p>
            <w:pPr>
              <w:pStyle w:val="Compact"/>
              <w:jc w:val="left"/>
            </w:pPr>
            <w:r>
              <w:t xml:space="preserve">On-site Mechanic call-out service (emergency breakdown, Johannesburg metro area)</w:t>
            </w:r>
          </w:p>
        </w:tc>
        <w:tc>
          <w:tcPr/>
          <w:p>
            <w:pPr>
              <w:pStyle w:val="Compact"/>
              <w:jc w:val="left"/>
            </w:pPr>
            <w:r>
              <w:t xml:space="preserve">5</w:t>
            </w:r>
          </w:p>
        </w:tc>
        <w:tc>
          <w:tcPr/>
          <w:p>
            <w:pPr>
              <w:pStyle w:val="Compact"/>
              <w:jc w:val="left"/>
            </w:pPr>
            <w:r>
              <w:t xml:space="preserve">calls</w:t>
            </w:r>
          </w:p>
        </w:tc>
        <w:tc>
          <w:tcPr/>
          <w:p>
            <w:pPr>
              <w:pStyle w:val="Compact"/>
              <w:jc w:val="left"/>
            </w:pPr>
            <w:r>
              <w:t xml:space="preserve">R 2,750.00</w:t>
            </w:r>
          </w:p>
        </w:tc>
        <w:tc>
          <w:tcPr/>
          <w:p>
            <w:pPr>
              <w:pStyle w:val="Compact"/>
              <w:jc w:val="left"/>
            </w:pPr>
            <w:r>
              <w:t xml:space="preserve">R 13,750.00</w:t>
            </w:r>
          </w:p>
        </w:tc>
      </w:tr>
      <w:tr>
        <w:tc>
          <w:tcPr>
            <w:gridSpan w:val="5"/>
          </w:tcPr>
          <w:p>
            <w:pPr>
              <w:pStyle w:val="Compact"/>
              <w:jc w:val="right"/>
            </w:pPr>
            <w:r>
              <w:t xml:space="preserve">Subtotal (excl. VAT):</w:t>
            </w:r>
          </w:p>
        </w:tc>
        <w:tc>
          <w:tcPr/>
          <w:p>
            <w:pPr>
              <w:pStyle w:val="Compact"/>
              <w:jc w:val="left"/>
            </w:pPr>
            <w:r>
              <w:t xml:space="preserve">R 176,170.00</w:t>
            </w:r>
          </w:p>
        </w:tc>
      </w:tr>
      <w:tr>
        <w:tc>
          <w:tcPr>
            <w:gridSpan w:val="5"/>
          </w:tcPr>
          <w:p>
            <w:pPr>
              <w:pStyle w:val="Compact"/>
              <w:jc w:val="right"/>
            </w:pPr>
            <w:r>
              <w:t xml:space="preserve">VAT @ 15%:</w:t>
            </w:r>
          </w:p>
        </w:tc>
        <w:tc>
          <w:tcPr/>
          <w:p>
            <w:pPr>
              <w:pStyle w:val="Compact"/>
              <w:jc w:val="left"/>
            </w:pPr>
            <w:r>
              <w:t xml:space="preserve">R 26,425.50</w:t>
            </w:r>
          </w:p>
        </w:tc>
      </w:tr>
      <w:tr>
        <w:tc>
          <w:tcPr>
            <w:gridSpan w:val="5"/>
          </w:tcPr>
          <w:p>
            <w:pPr>
              <w:pStyle w:val="Compact"/>
              <w:jc w:val="right"/>
            </w:pPr>
            <w:r>
              <w:t xml:space="preserve">TOTAL AMOUNT DUE (incl. VAT):</w:t>
            </w:r>
          </w:p>
        </w:tc>
        <w:tc>
          <w:tcPr/>
          <w:p>
            <w:pPr>
              <w:pStyle w:val="Compact"/>
              <w:jc w:val="left"/>
            </w:pPr>
            <w:r>
              <w:t xml:space="preserve">R 202,595.50</w:t>
            </w:r>
          </w:p>
        </w:tc>
      </w:tr>
    </w:tbl>
    <w:p>
      <w:pPr>
        <w:pStyle w:val="BodyText"/>
      </w:pPr>
      <w:r>
        <w:t xml:space="preserve">Terms and Conditions of This Purchase Order</w:t>
      </w:r>
    </w:p>
    <w:p>
      <w:pPr>
        <w:numPr>
          <w:ilvl w:val="0"/>
          <w:numId w:val="1001"/>
        </w:numPr>
        <w:pStyle w:val="Compact"/>
      </w:pPr>
      <w:r>
        <w:t xml:space="preserve">This Purchase Order is issued by Transvaal Fleet Management (Pty) Ltd, a registered company in South Africa Johannesburg, and constitutes a binding request for Mechanic services and automotive parts as itemised above.</w:t>
      </w:r>
    </w:p>
    <w:p>
      <w:pPr>
        <w:numPr>
          <w:ilvl w:val="0"/>
          <w:numId w:val="1001"/>
        </w:numPr>
        <w:pStyle w:val="Compact"/>
      </w:pPr>
      <w:r>
        <w:t xml:space="preserve">All Mechanic labour and workshop services referenced in this Purchase Order shall be performed by qualified, certified Mechanic technicians registered with the South African Automotive Council (SAAQ) and operating within the Johannesburg metropolitan area.</w:t>
      </w:r>
    </w:p>
    <w:p>
      <w:pPr>
        <w:numPr>
          <w:ilvl w:val="0"/>
          <w:numId w:val="1001"/>
        </w:numPr>
        <w:pStyle w:val="Compact"/>
      </w:pPr>
      <w:r>
        <w:t xml:space="preserve">The supplier, Gold Reef Automotive &amp; Mechanic Services (Pty) Ltd, acknowledges receipt of this Purchase Order and confirms its ability to deliver all listed Mechanic services within the Johannesburg, South Africa service radius, including but not limited to Sandton, Parktown, Randburg, and the broader Gauteng industrial corridor.</w:t>
      </w:r>
    </w:p>
    <w:p>
      <w:pPr>
        <w:numPr>
          <w:ilvl w:val="0"/>
          <w:numId w:val="1001"/>
        </w:numPr>
        <w:pStyle w:val="Compact"/>
      </w:pPr>
      <w:r>
        <w:t xml:space="preserve">Payment terms: Net 30 days from the date of invoice issuance. Payment shall be made via electronic funds transfer (EFT) to the supplier's designated bank account in South Africa Johannesburg. Late payments shall attract interest at the rate of 1.5% per month as per the National Credit Act of South Africa.</w:t>
      </w:r>
    </w:p>
    <w:p>
      <w:pPr>
        <w:numPr>
          <w:ilvl w:val="0"/>
          <w:numId w:val="1001"/>
        </w:numPr>
        <w:pStyle w:val="Compact"/>
      </w:pPr>
      <w:r>
        <w:t xml:space="preserve">All parts and components supplied under this Purchase Order must be new, OEM-equivalent, or better, and must comply with South African National Standards (SANS) for automotive components. The Mechanic performing the installation shall provide a minimum 12-month / 20,000 km warranty on all labour and parts.</w:t>
      </w:r>
    </w:p>
    <w:p>
      <w:pPr>
        <w:numPr>
          <w:ilvl w:val="0"/>
          <w:numId w:val="1001"/>
        </w:numPr>
        <w:pStyle w:val="Compact"/>
      </w:pPr>
      <w:r>
        <w:t xml:space="preserve">The supplier shall provide a detailed Mechanic service report for each vehicle serviced, including diagnostic findings, parts replaced, and recommendations for future maintenance. These reports shall be submitted electronically within 48 hours of service completion.</w:t>
      </w:r>
    </w:p>
    <w:p>
      <w:pPr>
        <w:numPr>
          <w:ilvl w:val="0"/>
          <w:numId w:val="1001"/>
        </w:numPr>
        <w:pStyle w:val="Compact"/>
      </w:pPr>
      <w:r>
        <w:t xml:space="preserve">This Purchase Order is subject to the laws of the Republic of South Africa. Any disputes arising from this Purchase Order shall be resolved through arbitration in Johannesburg, South Africa, in accordance with the Arbitration Act 42 of 1965.</w:t>
      </w:r>
    </w:p>
    <w:p>
      <w:pPr>
        <w:numPr>
          <w:ilvl w:val="0"/>
          <w:numId w:val="1001"/>
        </w:numPr>
        <w:pStyle w:val="Compact"/>
      </w:pPr>
      <w:r>
        <w:t xml:space="preserve">The supplier must maintain valid public liability insurance of no less than R 5,000,000 and professional indemnity insurance covering all Mechanic operations conducted in South Africa Johannesburg.</w:t>
      </w:r>
    </w:p>
    <w:p>
      <w:pPr>
        <w:numPr>
          <w:ilvl w:val="0"/>
          <w:numId w:val="1001"/>
        </w:numPr>
        <w:pStyle w:val="Compact"/>
      </w:pPr>
      <w:r>
        <w:t xml:space="preserve">Transvaal Fleet Management (Pty) Ltd reserves the right to amend, cancel, or extend this Purchase Order in writing. Any amendments to the scope of Mechanic services must be approved by both parties prior to execution.</w:t>
      </w:r>
    </w:p>
    <w:p>
      <w:pPr>
        <w:numPr>
          <w:ilvl w:val="0"/>
          <w:numId w:val="1001"/>
        </w:numPr>
        <w:pStyle w:val="Compact"/>
      </w:pPr>
      <w:r>
        <w:t xml:space="preserve">All work performed under this Purchase Order must comply with the Occupational Health and Safety Act (OHSA) of South Africa and all applicable environmental regulations governing automotive waste disposal in the Johannesburg municipality.</w:t>
      </w:r>
    </w:p>
    <w:p>
      <w:pPr>
        <w:pStyle w:val="FirstParagraph"/>
      </w:pPr>
      <w:r>
        <w:t xml:space="preserve">Delivery and Service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Description</w:t>
            </w:r>
          </w:p>
        </w:tc>
        <w:tc>
          <w:tcPr/>
          <w:p>
            <w:pPr>
              <w:pStyle w:val="Compact"/>
              <w:jc w:val="left"/>
            </w:pPr>
            <w:r>
              <w:t xml:space="preserve">Target Completion</w:t>
            </w:r>
          </w:p>
        </w:tc>
      </w:tr>
      <w:tr>
        <w:tc>
          <w:tcPr/>
          <w:p>
            <w:pPr>
              <w:pStyle w:val="Compact"/>
              <w:jc w:val="left"/>
            </w:pPr>
            <w:r>
              <w:t xml:space="preserve">Phase 1</w:t>
            </w:r>
          </w:p>
        </w:tc>
        <w:tc>
          <w:tcPr/>
          <w:p>
            <w:pPr>
              <w:pStyle w:val="Compact"/>
              <w:jc w:val="left"/>
            </w:pPr>
            <w:r>
              <w:t xml:space="preserve">Initial vehicle intake, diagnostic assessment, and Mechanic scheduling at Parktown workshop, Johannesburg</w:t>
            </w:r>
          </w:p>
        </w:tc>
        <w:tc>
          <w:tcPr/>
          <w:p>
            <w:pPr>
              <w:pStyle w:val="Compact"/>
              <w:jc w:val="left"/>
            </w:pPr>
            <w:r>
              <w:t xml:space="preserve">20 June 2025</w:t>
            </w:r>
          </w:p>
        </w:tc>
      </w:tr>
      <w:tr>
        <w:tc>
          <w:tcPr/>
          <w:p>
            <w:pPr>
              <w:pStyle w:val="Compact"/>
              <w:jc w:val="left"/>
            </w:pPr>
            <w:r>
              <w:t xml:space="preserve">Phase 2</w:t>
            </w:r>
          </w:p>
        </w:tc>
        <w:tc>
          <w:tcPr/>
          <w:p>
            <w:pPr>
              <w:pStyle w:val="Compact"/>
              <w:jc w:val="left"/>
            </w:pPr>
            <w:r>
              <w:t xml:space="preserve">Execution of all Mechanic services (items 01–07) as per line-item schedule</w:t>
            </w:r>
          </w:p>
        </w:tc>
        <w:tc>
          <w:tcPr/>
          <w:p>
            <w:pPr>
              <w:pStyle w:val="Compact"/>
              <w:jc w:val="left"/>
            </w:pPr>
            <w:r>
              <w:t xml:space="preserve">05 July 2025</w:t>
            </w:r>
          </w:p>
        </w:tc>
      </w:tr>
      <w:tr>
        <w:tc>
          <w:tcPr/>
          <w:p>
            <w:pPr>
              <w:pStyle w:val="Compact"/>
              <w:jc w:val="left"/>
            </w:pPr>
            <w:r>
              <w:t xml:space="preserve">Phase 3</w:t>
            </w:r>
          </w:p>
        </w:tc>
        <w:tc>
          <w:tcPr/>
          <w:p>
            <w:pPr>
              <w:pStyle w:val="Compact"/>
              <w:jc w:val="left"/>
            </w:pPr>
            <w:r>
              <w:t xml:space="preserve">Final quality inspection, road testing, and issuance of Mechanic service certificates</w:t>
            </w:r>
          </w:p>
        </w:tc>
        <w:tc>
          <w:tcPr/>
          <w:p>
            <w:pPr>
              <w:pStyle w:val="Compact"/>
              <w:jc w:val="left"/>
            </w:pPr>
            <w:r>
              <w:t xml:space="preserve">10 July 2025</w:t>
            </w:r>
          </w:p>
        </w:tc>
      </w:tr>
      <w:tr>
        <w:tc>
          <w:tcPr/>
          <w:p>
            <w:pPr>
              <w:pStyle w:val="Compact"/>
              <w:jc w:val="left"/>
            </w:pPr>
            <w:r>
              <w:t xml:space="preserve">Phase 4</w:t>
            </w:r>
          </w:p>
        </w:tc>
        <w:tc>
          <w:tcPr/>
          <w:p>
            <w:pPr>
              <w:pStyle w:val="Compact"/>
              <w:jc w:val="left"/>
            </w:pPr>
            <w:r>
              <w:t xml:space="preserve">On-site Mechanic call-out services (item 08) – available on demand throughout South Africa Johannesburg</w:t>
            </w:r>
          </w:p>
        </w:tc>
        <w:tc>
          <w:tcPr/>
          <w:p>
            <w:pPr>
              <w:pStyle w:val="Compact"/>
              <w:jc w:val="left"/>
            </w:pPr>
            <w:r>
              <w:t xml:space="preserve">Ongoing</w:t>
            </w:r>
          </w:p>
        </w:tc>
      </w:tr>
    </w:tbl>
    <w:p>
      <w:pPr>
        <w:pStyle w:val="BodyText"/>
      </w:pPr>
      <w:r>
        <w:t xml:space="preserve">Authorisation and Acceptance</w:t>
      </w:r>
    </w:p>
    <w:p>
      <w:pPr>
        <w:pStyle w:val="BodyText"/>
      </w:pPr>
      <w:r>
        <w:rPr>
          <w:bCs/>
          <w:b/>
        </w:rPr>
        <w:t xml:space="preserve">Authorised Signatory – Buyer</w:t>
      </w:r>
      <w:r>
        <w:br/>
      </w:r>
      <w:r>
        <w:t xml:space="preserve">Transvaal Fleet Management (Pty) Ltd</w:t>
      </w:r>
      <w:r>
        <w:br/>
      </w:r>
      <w:r>
        <w:t xml:space="preserve">Name: Mr. Thabo Dlamini</w:t>
      </w:r>
      <w:r>
        <w:br/>
      </w:r>
      <w:r>
        <w:t xml:space="preserve">Designation: Procurement Director</w:t>
      </w:r>
      <w:r>
        <w:br/>
      </w:r>
      <w:r>
        <w:t xml:space="preserve">Date: _______________</w:t>
      </w:r>
    </w:p>
    <w:p>
      <w:pPr>
        <w:pStyle w:val="BodyText"/>
      </w:pPr>
      <w:r>
        <w:rPr>
          <w:bCs/>
          <w:b/>
        </w:rPr>
        <w:t xml:space="preserve">Authorised Signatory – Supplier</w:t>
      </w:r>
      <w:r>
        <w:br/>
      </w:r>
      <w:r>
        <w:t xml:space="preserve">Gold Reef Automotive &amp; Mechanic Services (Pty) Ltd</w:t>
      </w:r>
      <w:r>
        <w:br/>
      </w:r>
      <w:r>
        <w:t xml:space="preserve">Name: Mrs. Naledi Mokoena</w:t>
      </w:r>
      <w:r>
        <w:br/>
      </w:r>
      <w:r>
        <w:t xml:space="preserve">Designation: Head of Mechanic Operations</w:t>
      </w:r>
      <w:r>
        <w:br/>
      </w:r>
      <w:r>
        <w:t xml:space="preserve">Date: _______________</w:t>
      </w:r>
    </w:p>
    <w:p>
      <w:pPr>
        <w:pStyle w:val="BodyText"/>
      </w:pPr>
      <w:r>
        <w:t xml:space="preserve">This Purchase Order (PO-JHB-2025-04872) is a controlled document issued by Transvaal Fleet Management (Pty) Ltd, South Africa Johannesburg. Unauthorised reproduction or distribution is prohibited. For queries regarding this Purchase Order or the associated Mechanic services, please contact the Procurement Department at procurement@transvaalfleet.co.za or +27 (0)11 722 4400.</w:t>
      </w:r>
    </w:p>
    <w:p>
      <w:pPr>
        <w:pStyle w:val="BodyText"/>
      </w:pPr>
      <w:r>
        <w:t xml:space="preserve">Document Version: 1.0 | Classification: Commercial in Confidence | Governing Jurisdiction: Republic of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South Africa Johannesburg</dc:title>
  <dc:creator/>
  <dc:language>en</dc:language>
  <cp:keywords/>
  <dcterms:created xsi:type="dcterms:W3CDTF">2026-10-10T08:14:25Z</dcterms:created>
  <dcterms:modified xsi:type="dcterms:W3CDTF">2026-10-10T08:14:25Z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