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rPr>
          <w:bCs/>
          <w:b/>
        </w:rPr>
        <w:t xml:space="preserve">PO Number:</w:t>
      </w:r>
      <w:r>
        <w:t xml:space="preserve"> </w:t>
      </w:r>
      <w:r>
        <w:t xml:space="preserve">PO-TZ-DSS-2025-04782</w:t>
      </w:r>
    </w:p>
    <w:p>
      <w:pPr>
        <w:pStyle w:val="BodyText"/>
      </w:pPr>
      <w:r>
        <w:rPr>
          <w:bCs/>
          <w:b/>
        </w:rPr>
        <w:t xml:space="preserve">Date of Issue:</w:t>
      </w:r>
      <w:r>
        <w:t xml:space="preserve"> </w:t>
      </w:r>
      <w:r>
        <w:t xml:space="preserve">15 June 2025</w:t>
      </w:r>
    </w:p>
    <w:p>
      <w:pPr>
        <w:pStyle w:val="BodyText"/>
      </w:pPr>
      <w:r>
        <w:rPr>
          <w:bCs/>
          <w:b/>
        </w:rPr>
        <w:t xml:space="preserve">Location of Performance:</w:t>
      </w:r>
      <w:r>
        <w:t xml:space="preserve"> </w:t>
      </w:r>
      <w:r>
        <w:t xml:space="preserve">Tanzania Dar es Salaam</w:t>
      </w:r>
    </w:p>
    <w:p>
      <w:pPr>
        <w:pStyle w:val="BodyText"/>
      </w:pPr>
      <w:r>
        <w:rPr>
          <w:bCs/>
          <w:b/>
        </w:rPr>
        <w:t xml:space="preserve">Classification:</w:t>
      </w:r>
      <w:r>
        <w:t xml:space="preserve"> </w:t>
      </w:r>
      <w:r>
        <w:t xml:space="preserve">Mechanic Services &amp; Automotive Parts Procurement</w:t>
      </w:r>
    </w:p>
    <w:bookmarkEnd w:id="20"/>
    <w:bookmarkStart w:id="21" w:name="buyer-ordering-party"/>
    <w:p>
      <w:pPr>
        <w:pStyle w:val="Heading3"/>
      </w:pPr>
      <w:r>
        <w:t xml:space="preserve">Buyer / Ordering Party</w:t>
      </w:r>
    </w:p>
    <w:p>
      <w:pPr>
        <w:pStyle w:val="FirstParagraph"/>
      </w:pPr>
      <w:r>
        <w:rPr>
          <w:bCs/>
          <w:b/>
        </w:rPr>
        <w:t xml:space="preserve">Company:</w:t>
      </w:r>
      <w:r>
        <w:t xml:space="preserve"> </w:t>
      </w:r>
      <w:r>
        <w:t xml:space="preserve">East African Fleet Management Ltd.</w:t>
      </w:r>
    </w:p>
    <w:p>
      <w:pPr>
        <w:pStyle w:val="BodyText"/>
      </w:pPr>
      <w:r>
        <w:rPr>
          <w:bCs/>
          <w:b/>
        </w:rPr>
        <w:t xml:space="preserve">Address:</w:t>
      </w:r>
      <w:r>
        <w:t xml:space="preserve"> </w:t>
      </w:r>
      <w:r>
        <w:t xml:space="preserve">Plot 14, Mbezi Beach Road, Masaki, Tanzania Dar es Salaam</w:t>
      </w:r>
    </w:p>
    <w:p>
      <w:pPr>
        <w:pStyle w:val="BodyText"/>
      </w:pPr>
      <w:r>
        <w:rPr>
          <w:bCs/>
          <w:b/>
        </w:rPr>
        <w:t xml:space="preserve">Contact Person:</w:t>
      </w:r>
      <w:r>
        <w:t xml:space="preserve"> </w:t>
      </w:r>
      <w:r>
        <w:t xml:space="preserve">Mr. James Mwangi, Procurement Manager</w:t>
      </w:r>
    </w:p>
    <w:p>
      <w:pPr>
        <w:pStyle w:val="BodyText"/>
      </w:pPr>
      <w:r>
        <w:rPr>
          <w:bCs/>
          <w:b/>
        </w:rPr>
        <w:t xml:space="preserve">Phone:</w:t>
      </w:r>
      <w:r>
        <w:t xml:space="preserve"> </w:t>
      </w:r>
      <w:r>
        <w:t xml:space="preserve">+255 754 123 456</w:t>
      </w:r>
    </w:p>
    <w:p>
      <w:pPr>
        <w:pStyle w:val="BodyText"/>
      </w:pPr>
      <w:r>
        <w:rPr>
          <w:bCs/>
          <w:b/>
        </w:rPr>
        <w:t xml:space="preserve">Email:</w:t>
      </w:r>
      <w:r>
        <w:t xml:space="preserve"> </w:t>
      </w:r>
      <w:r>
        <w:t xml:space="preserve">procurement@eafleet.co.tz</w:t>
      </w:r>
    </w:p>
    <w:p>
      <w:pPr>
        <w:pStyle w:val="BodyText"/>
      </w:pPr>
      <w:r>
        <w:rPr>
          <w:bCs/>
          <w:b/>
        </w:rPr>
        <w:t xml:space="preserve">TIN:</w:t>
      </w:r>
      <w:r>
        <w:t xml:space="preserve"> </w:t>
      </w:r>
      <w:r>
        <w:t xml:space="preserve">123-456-789</w:t>
      </w:r>
    </w:p>
    <w:bookmarkEnd w:id="21"/>
    <w:bookmarkStart w:id="22" w:name="supplier-vendor"/>
    <w:p>
      <w:pPr>
        <w:pStyle w:val="Heading3"/>
      </w:pPr>
      <w:r>
        <w:t xml:space="preserve">Supplier / Vendor</w:t>
      </w:r>
    </w:p>
    <w:p>
      <w:pPr>
        <w:pStyle w:val="FirstParagraph"/>
      </w:pPr>
      <w:r>
        <w:rPr>
          <w:bCs/>
          <w:b/>
        </w:rPr>
        <w:t xml:space="preserve">Company:</w:t>
      </w:r>
      <w:r>
        <w:t xml:space="preserve"> </w:t>
      </w:r>
      <w:r>
        <w:t xml:space="preserve">Dar es Salaam Auto Mechanic Services Co.</w:t>
      </w:r>
    </w:p>
    <w:p>
      <w:pPr>
        <w:pStyle w:val="BodyText"/>
      </w:pPr>
      <w:r>
        <w:rPr>
          <w:bCs/>
          <w:b/>
        </w:rPr>
        <w:t xml:space="preserve">Address:</w:t>
      </w:r>
      <w:r>
        <w:t xml:space="preserve"> </w:t>
      </w:r>
      <w:r>
        <w:t xml:space="preserve">Industrial Area, Mbezi Street, Tanzania Dar es Salaam</w:t>
      </w:r>
    </w:p>
    <w:p>
      <w:pPr>
        <w:pStyle w:val="BodyText"/>
      </w:pPr>
      <w:r>
        <w:rPr>
          <w:bCs/>
          <w:b/>
        </w:rPr>
        <w:t xml:space="preserve">Contact Person:</w:t>
      </w:r>
      <w:r>
        <w:t xml:space="preserve"> </w:t>
      </w:r>
      <w:r>
        <w:t xml:space="preserve">Mr. Hassan Omary, Lead Mechanic &amp; Operations Head</w:t>
      </w:r>
    </w:p>
    <w:p>
      <w:pPr>
        <w:pStyle w:val="BodyText"/>
      </w:pPr>
      <w:r>
        <w:rPr>
          <w:bCs/>
          <w:b/>
        </w:rPr>
        <w:t xml:space="preserve">Phone:</w:t>
      </w:r>
      <w:r>
        <w:t xml:space="preserve"> </w:t>
      </w:r>
      <w:r>
        <w:t xml:space="preserve">+255 713 987 654</w:t>
      </w:r>
    </w:p>
    <w:p>
      <w:pPr>
        <w:pStyle w:val="BodyText"/>
      </w:pPr>
      <w:r>
        <w:rPr>
          <w:bCs/>
          <w:b/>
        </w:rPr>
        <w:t xml:space="preserve">Email:</w:t>
      </w:r>
      <w:r>
        <w:t xml:space="preserve"> </w:t>
      </w:r>
      <w:r>
        <w:t xml:space="preserve">info@dssautomechanic.co.tz</w:t>
      </w:r>
    </w:p>
    <w:p>
      <w:pPr>
        <w:pStyle w:val="BodyText"/>
      </w:pPr>
      <w:r>
        <w:rPr>
          <w:bCs/>
          <w:b/>
        </w:rPr>
        <w:t xml:space="preserve">TIN:</w:t>
      </w:r>
      <w:r>
        <w:t xml:space="preserve"> </w:t>
      </w:r>
      <w:r>
        <w:t xml:space="preserve">987-654-321</w:t>
      </w:r>
    </w:p>
    <w:bookmarkEnd w:id="22"/>
    <w:bookmarkStart w:id="23" w:name="purchase-order-description"/>
    <w:p>
      <w:pPr>
        <w:pStyle w:val="Heading3"/>
      </w:pPr>
      <w:r>
        <w:t xml:space="preserve">Purchase Order Description</w:t>
      </w:r>
    </w:p>
    <w:p>
      <w:pPr>
        <w:pStyle w:val="FirstParagraph"/>
      </w:pPr>
      <w:r>
        <w:t xml:space="preserve">This</w:t>
      </w:r>
      <w:r>
        <w:t xml:space="preserve"> </w:t>
      </w:r>
      <w:r>
        <w:t xml:space="preserve">Purchase Order</w:t>
      </w:r>
      <w:r>
        <w:t xml:space="preserve"> </w:t>
      </w:r>
      <w:r>
        <w:t xml:space="preserve">is issued by East African Fleet Management Ltd. to procure professional</w:t>
      </w:r>
      <w:r>
        <w:t xml:space="preserve"> </w:t>
      </w:r>
      <w:r>
        <w:t xml:space="preserve">Mechanic</w:t>
      </w:r>
      <w:r>
        <w:t xml:space="preserve"> </w:t>
      </w:r>
      <w:r>
        <w:t xml:space="preserve">services and associated automotive parts for the maintenance and repair of a fleet of 24 commercial vehicles. All services under this Purchase Order shall be performed at the designated workshop facility located in</w:t>
      </w:r>
      <w:r>
        <w:t xml:space="preserve"> </w:t>
      </w:r>
      <w:r>
        <w:t xml:space="preserve">Tanzania Dar es Salaam</w:t>
      </w:r>
      <w:r>
        <w:t xml:space="preserve">, in full compliance with the Tanzanian Road Traffic Regulations and the standards set forth by the Tanzania Bureau of Standards (TBS). The selected Mechanic and his team shall be responsible for all diagnostic, repair, and preventive maintenance activities as outlined in the line items below.</w:t>
      </w:r>
    </w:p>
    <w:bookmarkEnd w:id="23"/>
    <w:bookmarkStart w:id="24" w:name="line-items-mechanic-services-parts"/>
    <w:p>
      <w:pPr>
        <w:pStyle w:val="Heading3"/>
      </w:pPr>
      <w:r>
        <w:t xml:space="preserve">Line Items – Mechanic Services &amp; Parts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01</w:t>
            </w:r>
          </w:p>
        </w:tc>
        <w:tc>
          <w:tcPr/>
          <w:p>
            <w:pPr>
              <w:pStyle w:val="Compact"/>
              <w:jc w:val="left"/>
            </w:pPr>
            <w:r>
              <w:t xml:space="preserve">Full engine diagnostic and overhaul by certified Mechanic – Toyota Dyna 300 (Fleet Unit #01–#08)</w:t>
            </w:r>
          </w:p>
        </w:tc>
        <w:tc>
          <w:tcPr/>
          <w:p>
            <w:pPr>
              <w:pStyle w:val="Compact"/>
              <w:jc w:val="left"/>
            </w:pPr>
            <w:r>
              <w:t xml:space="preserve">8</w:t>
            </w:r>
          </w:p>
        </w:tc>
        <w:tc>
          <w:tcPr/>
          <w:p>
            <w:pPr>
              <w:pStyle w:val="Compact"/>
              <w:jc w:val="left"/>
            </w:pPr>
            <w:r>
              <w:t xml:space="preserve">Vehicle</w:t>
            </w:r>
          </w:p>
        </w:tc>
        <w:tc>
          <w:tcPr/>
          <w:p>
            <w:pPr>
              <w:pStyle w:val="Compact"/>
              <w:jc w:val="left"/>
            </w:pPr>
            <w:r>
              <w:t xml:space="preserve">1,250,000</w:t>
            </w:r>
          </w:p>
        </w:tc>
        <w:tc>
          <w:tcPr/>
          <w:p>
            <w:pPr>
              <w:pStyle w:val="Compact"/>
              <w:jc w:val="left"/>
            </w:pPr>
            <w:r>
              <w:t xml:space="preserve">10,000,000</w:t>
            </w:r>
          </w:p>
        </w:tc>
      </w:tr>
      <w:tr>
        <w:tc>
          <w:tcPr/>
          <w:p>
            <w:pPr>
              <w:pStyle w:val="Compact"/>
              <w:jc w:val="left"/>
            </w:pPr>
            <w:r>
              <w:t xml:space="preserve">02</w:t>
            </w:r>
          </w:p>
        </w:tc>
        <w:tc>
          <w:tcPr/>
          <w:p>
            <w:pPr>
              <w:pStyle w:val="Compact"/>
              <w:jc w:val="left"/>
            </w:pPr>
            <w:r>
              <w:t xml:space="preserve">Transmission repair and gearbox replacement – Isuzu FTR 900 (Fleet Unit #09–#14)</w:t>
            </w:r>
          </w:p>
        </w:tc>
        <w:tc>
          <w:tcPr/>
          <w:p>
            <w:pPr>
              <w:pStyle w:val="Compact"/>
              <w:jc w:val="left"/>
            </w:pPr>
            <w:r>
              <w:t xml:space="preserve">6</w:t>
            </w:r>
          </w:p>
        </w:tc>
        <w:tc>
          <w:tcPr/>
          <w:p>
            <w:pPr>
              <w:pStyle w:val="Compact"/>
              <w:jc w:val="left"/>
            </w:pPr>
            <w:r>
              <w:t xml:space="preserve">Vehicle</w:t>
            </w:r>
          </w:p>
        </w:tc>
        <w:tc>
          <w:tcPr/>
          <w:p>
            <w:pPr>
              <w:pStyle w:val="Compact"/>
              <w:jc w:val="left"/>
            </w:pPr>
            <w:r>
              <w:t xml:space="preserve">2,800,000</w:t>
            </w:r>
          </w:p>
        </w:tc>
        <w:tc>
          <w:tcPr/>
          <w:p>
            <w:pPr>
              <w:pStyle w:val="Compact"/>
              <w:jc w:val="left"/>
            </w:pPr>
            <w:r>
              <w:t xml:space="preserve">16,800,000</w:t>
            </w:r>
          </w:p>
        </w:tc>
      </w:tr>
      <w:tr>
        <w:tc>
          <w:tcPr/>
          <w:p>
            <w:pPr>
              <w:pStyle w:val="Compact"/>
              <w:jc w:val="left"/>
            </w:pPr>
            <w:r>
              <w:t xml:space="preserve">03</w:t>
            </w:r>
          </w:p>
        </w:tc>
        <w:tc>
          <w:tcPr/>
          <w:p>
            <w:pPr>
              <w:pStyle w:val="Compact"/>
              <w:jc w:val="left"/>
            </w:pPr>
            <w:r>
              <w:t xml:space="preserve">Brake system overhaul including pads, discs, and hydraulic fluid – All fleet units</w:t>
            </w:r>
          </w:p>
        </w:tc>
        <w:tc>
          <w:tcPr/>
          <w:p>
            <w:pPr>
              <w:pStyle w:val="Compact"/>
              <w:jc w:val="left"/>
            </w:pPr>
            <w:r>
              <w:t xml:space="preserve">24</w:t>
            </w:r>
          </w:p>
        </w:tc>
        <w:tc>
          <w:tcPr/>
          <w:p>
            <w:pPr>
              <w:pStyle w:val="Compact"/>
              <w:jc w:val="left"/>
            </w:pPr>
            <w:r>
              <w:t xml:space="preserve">Vehicle</w:t>
            </w:r>
          </w:p>
        </w:tc>
        <w:tc>
          <w:tcPr/>
          <w:p>
            <w:pPr>
              <w:pStyle w:val="Compact"/>
              <w:jc w:val="left"/>
            </w:pPr>
            <w:r>
              <w:t xml:space="preserve">450,000</w:t>
            </w:r>
          </w:p>
        </w:tc>
        <w:tc>
          <w:tcPr/>
          <w:p>
            <w:pPr>
              <w:pStyle w:val="Compact"/>
              <w:jc w:val="left"/>
            </w:pPr>
            <w:r>
              <w:t xml:space="preserve">10,800,000</w:t>
            </w:r>
          </w:p>
        </w:tc>
      </w:tr>
      <w:tr>
        <w:tc>
          <w:tcPr/>
          <w:p>
            <w:pPr>
              <w:pStyle w:val="Compact"/>
              <w:jc w:val="left"/>
            </w:pPr>
            <w:r>
              <w:t xml:space="preserve">04</w:t>
            </w:r>
          </w:p>
        </w:tc>
        <w:tc>
          <w:tcPr/>
          <w:p>
            <w:pPr>
              <w:pStyle w:val="Compact"/>
              <w:jc w:val="left"/>
            </w:pPr>
            <w:r>
              <w:t xml:space="preserve">Suspension and steering alignment by senior Mechanic – Mitsubishi Canter (Fleet Unit #15–#24)</w:t>
            </w:r>
          </w:p>
        </w:tc>
        <w:tc>
          <w:tcPr/>
          <w:p>
            <w:pPr>
              <w:pStyle w:val="Compact"/>
              <w:jc w:val="left"/>
            </w:pPr>
            <w:r>
              <w:t xml:space="preserve">10</w:t>
            </w:r>
          </w:p>
        </w:tc>
        <w:tc>
          <w:tcPr/>
          <w:p>
            <w:pPr>
              <w:pStyle w:val="Compact"/>
              <w:jc w:val="left"/>
            </w:pPr>
            <w:r>
              <w:t xml:space="preserve">Vehicle</w:t>
            </w:r>
          </w:p>
        </w:tc>
        <w:tc>
          <w:tcPr/>
          <w:p>
            <w:pPr>
              <w:pStyle w:val="Compact"/>
              <w:jc w:val="left"/>
            </w:pPr>
            <w:r>
              <w:t xml:space="preserve">680,000</w:t>
            </w:r>
          </w:p>
        </w:tc>
        <w:tc>
          <w:tcPr/>
          <w:p>
            <w:pPr>
              <w:pStyle w:val="Compact"/>
              <w:jc w:val="left"/>
            </w:pPr>
            <w:r>
              <w:t xml:space="preserve">6,800,000</w:t>
            </w:r>
          </w:p>
        </w:tc>
      </w:tr>
      <w:tr>
        <w:tc>
          <w:tcPr/>
          <w:p>
            <w:pPr>
              <w:pStyle w:val="Compact"/>
              <w:jc w:val="left"/>
            </w:pPr>
            <w:r>
              <w:t xml:space="preserve">05</w:t>
            </w:r>
          </w:p>
        </w:tc>
        <w:tc>
          <w:tcPr/>
          <w:p>
            <w:pPr>
              <w:pStyle w:val="Compact"/>
              <w:jc w:val="left"/>
            </w:pPr>
            <w:r>
              <w:t xml:space="preserve">Electrical system inspection, wiring repair, and battery replacement – All fleet units</w:t>
            </w:r>
          </w:p>
        </w:tc>
        <w:tc>
          <w:tcPr/>
          <w:p>
            <w:pPr>
              <w:pStyle w:val="Compact"/>
              <w:jc w:val="left"/>
            </w:pPr>
            <w:r>
              <w:t xml:space="preserve">24</w:t>
            </w:r>
          </w:p>
        </w:tc>
        <w:tc>
          <w:tcPr/>
          <w:p>
            <w:pPr>
              <w:pStyle w:val="Compact"/>
              <w:jc w:val="left"/>
            </w:pPr>
            <w:r>
              <w:t xml:space="preserve">Vehicle</w:t>
            </w:r>
          </w:p>
        </w:tc>
        <w:tc>
          <w:tcPr/>
          <w:p>
            <w:pPr>
              <w:pStyle w:val="Compact"/>
              <w:jc w:val="left"/>
            </w:pPr>
            <w:r>
              <w:t xml:space="preserve">320,000</w:t>
            </w:r>
          </w:p>
        </w:tc>
        <w:tc>
          <w:tcPr/>
          <w:p>
            <w:pPr>
              <w:pStyle w:val="Compact"/>
              <w:jc w:val="left"/>
            </w:pPr>
            <w:r>
              <w:t xml:space="preserve">7,680,000</w:t>
            </w:r>
          </w:p>
        </w:tc>
      </w:tr>
      <w:tr>
        <w:tc>
          <w:tcPr/>
          <w:p>
            <w:pPr>
              <w:pStyle w:val="Compact"/>
              <w:jc w:val="left"/>
            </w:pPr>
            <w:r>
              <w:t xml:space="preserve">06</w:t>
            </w:r>
          </w:p>
        </w:tc>
        <w:tc>
          <w:tcPr/>
          <w:p>
            <w:pPr>
              <w:pStyle w:val="Compact"/>
              <w:jc w:val="left"/>
            </w:pPr>
            <w:r>
              <w:t xml:space="preserve">Preventive maintenance schedule (oil, filters, coolant) – 6-month cycle, all units</w:t>
            </w:r>
          </w:p>
        </w:tc>
        <w:tc>
          <w:tcPr/>
          <w:p>
            <w:pPr>
              <w:pStyle w:val="Compact"/>
              <w:jc w:val="left"/>
            </w:pPr>
            <w:r>
              <w:t xml:space="preserve">24</w:t>
            </w:r>
          </w:p>
        </w:tc>
        <w:tc>
          <w:tcPr/>
          <w:p>
            <w:pPr>
              <w:pStyle w:val="Compact"/>
              <w:jc w:val="left"/>
            </w:pPr>
            <w:r>
              <w:t xml:space="preserve">Vehicle</w:t>
            </w:r>
          </w:p>
        </w:tc>
        <w:tc>
          <w:tcPr/>
          <w:p>
            <w:pPr>
              <w:pStyle w:val="Compact"/>
              <w:jc w:val="left"/>
            </w:pPr>
            <w:r>
              <w:t xml:space="preserve">280,000</w:t>
            </w:r>
          </w:p>
        </w:tc>
        <w:tc>
          <w:tcPr/>
          <w:p>
            <w:pPr>
              <w:pStyle w:val="Compact"/>
              <w:jc w:val="left"/>
            </w:pPr>
            <w:r>
              <w:t xml:space="preserve">6,720,000</w:t>
            </w:r>
          </w:p>
        </w:tc>
      </w:tr>
      <w:tr>
        <w:tc>
          <w:tcPr/>
          <w:p>
            <w:pPr>
              <w:pStyle w:val="Compact"/>
              <w:jc w:val="left"/>
            </w:pPr>
            <w:r>
              <w:t xml:space="preserve">07</w:t>
            </w:r>
          </w:p>
        </w:tc>
        <w:tc>
          <w:tcPr/>
          <w:p>
            <w:pPr>
              <w:pStyle w:val="Compact"/>
              <w:jc w:val="left"/>
            </w:pPr>
            <w:r>
              <w:t xml:space="preserve">Supply of OEM-grade engine oil (15W-40), 200 litres – Tanzania Dar es Salaam warehouse delivery</w:t>
            </w:r>
          </w:p>
        </w:tc>
        <w:tc>
          <w:tcPr/>
          <w:p>
            <w:pPr>
              <w:pStyle w:val="Compact"/>
              <w:jc w:val="left"/>
            </w:pPr>
            <w:r>
              <w:t xml:space="preserve">200</w:t>
            </w:r>
          </w:p>
        </w:tc>
        <w:tc>
          <w:tcPr/>
          <w:p>
            <w:pPr>
              <w:pStyle w:val="Compact"/>
              <w:jc w:val="left"/>
            </w:pPr>
            <w:r>
              <w:t xml:space="preserve">Litre</w:t>
            </w:r>
          </w:p>
        </w:tc>
        <w:tc>
          <w:tcPr/>
          <w:p>
            <w:pPr>
              <w:pStyle w:val="Compact"/>
              <w:jc w:val="left"/>
            </w:pPr>
            <w:r>
              <w:t xml:space="preserve">18,500</w:t>
            </w:r>
          </w:p>
        </w:tc>
        <w:tc>
          <w:tcPr/>
          <w:p>
            <w:pPr>
              <w:pStyle w:val="Compact"/>
              <w:jc w:val="left"/>
            </w:pPr>
            <w:r>
              <w:t xml:space="preserve">3,700,000</w:t>
            </w:r>
          </w:p>
        </w:tc>
      </w:tr>
      <w:tr>
        <w:tc>
          <w:tcPr/>
          <w:p>
            <w:pPr>
              <w:pStyle w:val="Compact"/>
              <w:jc w:val="left"/>
            </w:pPr>
            <w:r>
              <w:t xml:space="preserve">08</w:t>
            </w:r>
          </w:p>
        </w:tc>
        <w:tc>
          <w:tcPr/>
          <w:p>
            <w:pPr>
              <w:pStyle w:val="Compact"/>
              <w:jc w:val="left"/>
            </w:pPr>
            <w:r>
              <w:t xml:space="preserve">Supply of genuine brake pads and rotors – assorted sizes for fleet</w:t>
            </w:r>
          </w:p>
        </w:tc>
        <w:tc>
          <w:tcPr/>
          <w:p>
            <w:pPr>
              <w:pStyle w:val="Compact"/>
              <w:jc w:val="left"/>
            </w:pPr>
            <w:r>
              <w:t xml:space="preserve">48</w:t>
            </w:r>
          </w:p>
        </w:tc>
        <w:tc>
          <w:tcPr/>
          <w:p>
            <w:pPr>
              <w:pStyle w:val="Compact"/>
              <w:jc w:val="left"/>
            </w:pPr>
            <w:r>
              <w:t xml:space="preserve">Set</w:t>
            </w:r>
          </w:p>
        </w:tc>
        <w:tc>
          <w:tcPr/>
          <w:p>
            <w:pPr>
              <w:pStyle w:val="Compact"/>
              <w:jc w:val="left"/>
            </w:pPr>
            <w:r>
              <w:t xml:space="preserve">95,000</w:t>
            </w:r>
          </w:p>
        </w:tc>
        <w:tc>
          <w:tcPr/>
          <w:p>
            <w:pPr>
              <w:pStyle w:val="Compact"/>
              <w:jc w:val="left"/>
            </w:pPr>
            <w:r>
              <w:t xml:space="preserve">4,560,000</w:t>
            </w:r>
          </w:p>
        </w:tc>
      </w:tr>
      <w:tr>
        <w:tc>
          <w:tcPr/>
          <w:p>
            <w:pPr>
              <w:pStyle w:val="Compact"/>
              <w:jc w:val="left"/>
            </w:pPr>
            <w:r>
              <w:t xml:space="preserve">09</w:t>
            </w:r>
          </w:p>
        </w:tc>
        <w:tc>
          <w:tcPr/>
          <w:p>
            <w:pPr>
              <w:pStyle w:val="Compact"/>
              <w:jc w:val="left"/>
            </w:pPr>
            <w:r>
              <w:t xml:space="preserve">On-site Mechanic support and emergency call-out service – 12 months, Tanzania Dar es Salaam coverage</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10</w:t>
            </w:r>
          </w:p>
        </w:tc>
        <w:tc>
          <w:tcPr/>
          <w:p>
            <w:pPr>
              <w:pStyle w:val="Compact"/>
              <w:jc w:val="left"/>
            </w:pPr>
            <w:r>
              <w:t xml:space="preserve">Workshop consumables, tools, and safety equipment for Mechanic team operations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2,500,000</w:t>
            </w:r>
          </w:p>
        </w:tc>
        <w:tc>
          <w:tcPr/>
          <w:p>
            <w:pPr>
              <w:pStyle w:val="Compact"/>
              <w:jc w:val="left"/>
            </w:pPr>
            <w:r>
              <w:t xml:space="preserve">2,500,000</w:t>
            </w:r>
          </w:p>
        </w:tc>
      </w:tr>
    </w:tbl>
    <w:bookmarkEnd w:id="24"/>
    <w:bookmarkStart w:id="25" w:name="financial-summary"/>
    <w:p>
      <w:pPr>
        <w:pStyle w:val="Heading3"/>
      </w:pPr>
      <w:r>
        <w:t xml:space="preserve">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(TZS)</w:t>
            </w:r>
          </w:p>
        </w:tc>
        <w:tc>
          <w:tcPr/>
          <w:p>
            <w:pPr>
              <w:pStyle w:val="Compact"/>
              <w:jc w:val="right"/>
            </w:pPr>
            <w:r>
              <w:t xml:space="preserve">87,560,000</w:t>
            </w:r>
          </w:p>
        </w:tc>
      </w:tr>
      <w:tr>
        <w:tc>
          <w:tcPr/>
          <w:p>
            <w:pPr>
              <w:pStyle w:val="Compact"/>
              <w:jc w:val="left"/>
            </w:pPr>
            <w:r>
              <w:t xml:space="preserve">VAT @ 18% (TZS)</w:t>
            </w:r>
          </w:p>
        </w:tc>
        <w:tc>
          <w:tcPr/>
          <w:p>
            <w:pPr>
              <w:pStyle w:val="Compact"/>
              <w:jc w:val="right"/>
            </w:pPr>
            <w:r>
              <w:t xml:space="preserve">15,760,800</w:t>
            </w:r>
          </w:p>
        </w:tc>
      </w:tr>
      <w:tr>
        <w:tc>
          <w:tcPr/>
          <w:p>
            <w:pPr>
              <w:pStyle w:val="Compact"/>
              <w:jc w:val="left"/>
            </w:pPr>
            <w:r>
              <w:t xml:space="preserve">Grand Total (TZS)</w:t>
            </w:r>
          </w:p>
        </w:tc>
        <w:tc>
          <w:tcPr/>
          <w:p>
            <w:pPr>
              <w:pStyle w:val="Compact"/>
              <w:jc w:val="right"/>
            </w:pPr>
            <w:r>
              <w:t xml:space="preserve">103,320,800</w:t>
            </w:r>
          </w:p>
        </w:tc>
      </w:tr>
      <w:tr>
        <w:tc>
          <w:tcPr/>
          <w:p>
            <w:pPr>
              <w:pStyle w:val="Compact"/>
              <w:jc w:val="left"/>
            </w:pPr>
            <w:r>
              <w:t xml:space="preserve">Grand Total (USD approx.)</w:t>
            </w:r>
          </w:p>
        </w:tc>
        <w:tc>
          <w:tcPr/>
          <w:p>
            <w:pPr>
              <w:pStyle w:val="Compact"/>
              <w:jc w:val="right"/>
            </w:pPr>
            <w:r>
              <w:t xml:space="preserve">$38,600.00</w:t>
            </w:r>
          </w:p>
        </w:tc>
      </w:tr>
    </w:tbl>
    <w:bookmarkEnd w:id="25"/>
    <w:bookmarkStart w:id="26" w:name="terms-and-conditions"/>
    <w:p>
      <w:pPr>
        <w:pStyle w:val="Heading3"/>
      </w:pPr>
      <w:r>
        <w:t xml:space="preserve">Terms and Conditions</w:t>
      </w:r>
    </w:p>
    <w:p>
      <w:pPr>
        <w:numPr>
          <w:ilvl w:val="0"/>
          <w:numId w:val="1001"/>
        </w:numPr>
        <w:pStyle w:val="Compact"/>
      </w:pPr>
      <w:r>
        <w:rPr>
          <w:bCs/>
          <w:b/>
        </w:rPr>
        <w:t xml:space="preserve">Delivery / Performance Location:</w:t>
      </w:r>
      <w:r>
        <w:t xml:space="preserve"> </w:t>
      </w:r>
      <w:r>
        <w:t xml:space="preserve">All Mechanic services and parts deliveries under this Purchase Order shall be completed at the buyer's premises located in Tanzania Dar es Salaam, specifically at the Mbezi Beach Road facility, unless otherwise directed in writing by the Procurement Manager.</w:t>
      </w:r>
    </w:p>
    <w:p>
      <w:pPr>
        <w:numPr>
          <w:ilvl w:val="0"/>
          <w:numId w:val="1001"/>
        </w:numPr>
        <w:pStyle w:val="Compact"/>
      </w:pPr>
      <w:r>
        <w:rPr>
          <w:bCs/>
          <w:b/>
        </w:rPr>
        <w:t xml:space="preserve">Timeline:</w:t>
      </w:r>
      <w:r>
        <w:t xml:space="preserve"> </w:t>
      </w:r>
      <w:r>
        <w:t xml:space="preserve">The Mechanic and his qualified team shall commence work within five (5) business days of the date of this Purchase Order. Full completion of all line items is expected within sixty (60) calendar days from the commencement date.</w:t>
      </w:r>
    </w:p>
    <w:p>
      <w:pPr>
        <w:numPr>
          <w:ilvl w:val="0"/>
          <w:numId w:val="1001"/>
        </w:numPr>
        <w:pStyle w:val="Compact"/>
      </w:pPr>
      <w:r>
        <w:rPr>
          <w:bCs/>
          <w:b/>
        </w:rPr>
        <w:t xml:space="preserve">Payment Terms:</w:t>
      </w:r>
      <w:r>
        <w:t xml:space="preserve"> </w:t>
      </w:r>
      <w:r>
        <w:t xml:space="preserve">Payment shall be made in two instalments: fifty percent (50%) upon acceptance of this Purchase Order by the supplier, and the remaining fifty percent (50%) upon successful completion and sign-off of all services. Payment shall be made via bank transfer to the supplier's account at CRDB Bank, Tanzania Dar es Salaam branch.</w:t>
      </w:r>
    </w:p>
    <w:p>
      <w:pPr>
        <w:numPr>
          <w:ilvl w:val="0"/>
          <w:numId w:val="1001"/>
        </w:numPr>
        <w:pStyle w:val="Compact"/>
      </w:pPr>
      <w:r>
        <w:rPr>
          <w:bCs/>
          <w:b/>
        </w:rPr>
        <w:t xml:space="preserve">Warranty:</w:t>
      </w:r>
      <w:r>
        <w:t xml:space="preserve"> </w:t>
      </w:r>
      <w:r>
        <w:t xml:space="preserve">All parts supplied and all Mechanic labour performed under this Purchase Order carry a minimum warranty period of twelve (12) months or 50,000 kilometres, whichever comes first, in accordance with Tanzanian consumer protection law.</w:t>
      </w:r>
    </w:p>
    <w:p>
      <w:pPr>
        <w:numPr>
          <w:ilvl w:val="0"/>
          <w:numId w:val="1001"/>
        </w:numPr>
        <w:pStyle w:val="Compact"/>
      </w:pPr>
      <w:r>
        <w:rPr>
          <w:bCs/>
          <w:b/>
        </w:rPr>
        <w:t xml:space="preserve">Quality Standards:</w:t>
      </w:r>
      <w:r>
        <w:t xml:space="preserve"> </w:t>
      </w:r>
      <w:r>
        <w:t xml:space="preserve">The Mechanic assigned to this Purchase Order must hold a valid Tanzania National Council for Technical and Vocational Education and Training (NACTVET) certification at Level 4 or above. All parts must be genuine or OEM-equivalent and must comply with TBS specifications.</w:t>
      </w:r>
    </w:p>
    <w:p>
      <w:pPr>
        <w:numPr>
          <w:ilvl w:val="0"/>
          <w:numId w:val="1001"/>
        </w:numPr>
        <w:pStyle w:val="Compact"/>
      </w:pPr>
      <w:r>
        <w:rPr>
          <w:bCs/>
          <w:b/>
        </w:rPr>
        <w:t xml:space="preserve">Health, Safety &amp; Environment:</w:t>
      </w:r>
      <w:r>
        <w:t xml:space="preserve"> </w:t>
      </w:r>
      <w:r>
        <w:t xml:space="preserve">The supplier shall ensure that all Mechanic personnel working under this Purchase Order in Tanzania Dar es Salaam comply with the Occupational Safety and Health Act (OSHA) of Tanzania and the local environmental regulations governing waste oil and hazardous material disposal.</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Tanzania Dar es Salaam in accordance with the Arbitration Act, Cap. 20 of the Laws of Tanzania. The governing law shall be the laws of the United Republic of Tanzania.</w:t>
      </w:r>
    </w:p>
    <w:p>
      <w:pPr>
        <w:numPr>
          <w:ilvl w:val="0"/>
          <w:numId w:val="1001"/>
        </w:numPr>
        <w:pStyle w:val="Compact"/>
      </w:pPr>
      <w:r>
        <w:rPr>
          <w:bCs/>
          <w:b/>
        </w:rPr>
        <w:t xml:space="preserve">Validity:</w:t>
      </w:r>
      <w:r>
        <w:t xml:space="preserve"> </w:t>
      </w:r>
      <w:r>
        <w:t xml:space="preserve">This Purchase Order is valid for thirty (30) days from the date of issue. The supplier must confirm acceptance in writing within ten (10) business days.</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both parties. Any change in scope of Mechanic services must be documented as a formal Purchase Order amendment.</w:t>
      </w:r>
    </w:p>
    <w:bookmarkEnd w:id="26"/>
    <w:bookmarkStart w:id="27" w:name="acceptance-and-authorization"/>
    <w:p>
      <w:pPr>
        <w:pStyle w:val="Heading3"/>
      </w:pPr>
      <w:r>
        <w:t xml:space="preserve">Acceptance and Authorization</w:t>
      </w:r>
    </w:p>
    <w:p>
      <w:pPr>
        <w:pStyle w:val="FirstParagraph"/>
      </w:pPr>
      <w:r>
        <w:t xml:space="preserve">By signing below, both parties acknowledge and agree to all terms, conditions, and line items specified in this Purchase Order for Mechanic services and automotive parts procurement in Tanzania Dar es Salaam. This document constitutes a binding agreement between the parties upon execution.</w:t>
      </w:r>
    </w:p>
    <w:bookmarkEnd w:id="27"/>
    <w:p>
      <w:pPr>
        <w:pStyle w:val="BodyText"/>
      </w:pPr>
      <w:r>
        <w:rPr>
          <w:bCs/>
          <w:b/>
        </w:rPr>
        <w:t xml:space="preserve">For and on behalf of the Buyer:</w:t>
      </w:r>
    </w:p>
    <w:p>
      <w:pPr>
        <w:pStyle w:val="BodyText"/>
      </w:pPr>
      <w:r>
        <w:t xml:space="preserve">East African Fleet Management Ltd.</w:t>
      </w:r>
    </w:p>
    <w:p>
      <w:pPr>
        <w:pStyle w:val="BodyText"/>
      </w:pPr>
      <w:r>
        <w:t xml:space="preserve">Mr. James Mwangi</w:t>
      </w:r>
    </w:p>
    <w:p>
      <w:pPr>
        <w:pStyle w:val="BodyText"/>
      </w:pPr>
      <w:r>
        <w:t xml:space="preserve">Procurement Manager</w:t>
      </w:r>
    </w:p>
    <w:p>
      <w:pPr>
        <w:pStyle w:val="BodyText"/>
      </w:pPr>
      <w:r>
        <w:t xml:space="preserve">Date: _______________</w:t>
      </w:r>
    </w:p>
    <w:p>
      <w:pPr>
        <w:pStyle w:val="BodyText"/>
      </w:pPr>
      <w:r>
        <w:rPr>
          <w:bCs/>
          <w:b/>
        </w:rPr>
        <w:t xml:space="preserve">For and on behalf of the Supplier:</w:t>
      </w:r>
    </w:p>
    <w:p>
      <w:pPr>
        <w:pStyle w:val="BodyText"/>
      </w:pPr>
      <w:r>
        <w:t xml:space="preserve">Dar es Salaam Auto Mechanic Services Co.</w:t>
      </w:r>
    </w:p>
    <w:p>
      <w:pPr>
        <w:pStyle w:val="BodyText"/>
      </w:pPr>
      <w:r>
        <w:t xml:space="preserve">Mr. Hassan Omary</w:t>
      </w:r>
    </w:p>
    <w:p>
      <w:pPr>
        <w:pStyle w:val="BodyText"/>
      </w:pPr>
      <w:r>
        <w:t xml:space="preserve">Lead Mechanic &amp; Operations Head</w:t>
      </w:r>
    </w:p>
    <w:p>
      <w:pPr>
        <w:pStyle w:val="BodyText"/>
      </w:pPr>
      <w:r>
        <w:t xml:space="preserve">Date: _______________</w:t>
      </w:r>
    </w:p>
    <w:p>
      <w:pPr>
        <w:pStyle w:val="BodyText"/>
      </w:pPr>
      <w:r>
        <w:t xml:space="preserve">This Purchase Order (PO-TZ-DSS-2025-04782) was issued in Tanzania Dar es Salaam for the procurement of professional Mechanic services and automotive parts. All transactions are subject to the laws of the United Republic of Tanzania. For queries, contact the Procurement Department at East African Fleet Management Ltd., Mbezi Beach Road, Tanzania Dar es Salaam.</w:t>
      </w:r>
    </w:p>
    <w:p>
      <w:pPr>
        <w:pStyle w:val="BodyText"/>
      </w:pPr>
      <w:r>
        <w:t xml:space="preserve">Document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Tanzania Dar es Salaam</dc:title>
  <dc:creator/>
  <dc:language>en</dc:language>
  <cp:keywords/>
  <dcterms:created xsi:type="dcterms:W3CDTF">2026-10-10T08:09:17Z</dcterms:created>
  <dcterms:modified xsi:type="dcterms:W3CDTF">2026-10-10T08:09:17Z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