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purchase-order"/>
    <w:p>
      <w:pPr>
        <w:pStyle w:val="Heading1"/>
      </w:pPr>
      <w:r>
        <w:t xml:space="preserve">PURCHASE ORDER</w:t>
      </w:r>
    </w:p>
    <w:p>
      <w:pPr>
        <w:pStyle w:val="FirstParagraph"/>
      </w:pPr>
      <w:r>
        <w:t xml:space="preserve">Mechanic Services &amp; Automotive Parts Procurement</w:t>
      </w:r>
    </w:p>
    <w:p>
      <w:pPr>
        <w:pStyle w:val="BodyText"/>
      </w:pPr>
      <w:r>
        <w:t xml:space="preserve">United States Los Angeles, California</w:t>
      </w:r>
    </w:p>
    <w:bookmarkStart w:id="20" w:name="issuing-company"/>
    <w:p>
      <w:pPr>
        <w:pStyle w:val="Heading3"/>
      </w:pPr>
      <w:r>
        <w:t xml:space="preserve">Issuing Company</w:t>
      </w:r>
    </w:p>
    <w:p>
      <w:pPr>
        <w:pStyle w:val="FirstParagraph"/>
      </w:pPr>
      <w:r>
        <w:rPr>
          <w:bCs/>
          <w:b/>
        </w:rPr>
        <w:t xml:space="preserve">Golden State Fleet Management, LLC</w:t>
      </w:r>
      <w:r>
        <w:br/>
      </w:r>
      <w:r>
        <w:t xml:space="preserve">4720 Sunset Boulevard, Suite 310</w:t>
      </w:r>
      <w:r>
        <w:br/>
      </w:r>
      <w:r>
        <w:t xml:space="preserve">Los Angeles, California 90027</w:t>
      </w:r>
      <w:r>
        <w:br/>
      </w:r>
      <w:r>
        <w:t xml:space="preserve">United States</w:t>
      </w:r>
      <w:r>
        <w:br/>
      </w:r>
      <w:r>
        <w:t xml:space="preserve">Phone: (213) 555-0187</w:t>
      </w:r>
      <w:r>
        <w:br/>
      </w:r>
      <w:r>
        <w:t xml:space="preserve">Email: procurement@goldenstatefleet.com</w:t>
      </w:r>
      <w:r>
        <w:br/>
      </w:r>
      <w:r>
        <w:t xml:space="preserve">EIN: 82-4471930</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GSF-PO-2025-04872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June 26, 2025</w:t>
      </w:r>
      <w:r>
        <w:br/>
      </w:r>
      <w:r>
        <w:rPr>
          <w:bCs/>
          <w:b/>
        </w:rPr>
        <w:t xml:space="preserve">Payment Terms:</w:t>
      </w:r>
      <w:r>
        <w:t xml:space="preserve"> </w:t>
      </w:r>
      <w:r>
        <w:t xml:space="preserve">Net 30 Days</w:t>
      </w:r>
      <w:r>
        <w:br/>
      </w:r>
      <w:r>
        <w:rPr>
          <w:bCs/>
          <w:b/>
        </w:rPr>
        <w:t xml:space="preserve">Valid Until:</w:t>
      </w:r>
      <w:r>
        <w:t xml:space="preserve"> </w:t>
      </w:r>
      <w:r>
        <w:t xml:space="preserve">July 12, 2025</w:t>
      </w:r>
    </w:p>
    <w:bookmarkEnd w:id="21"/>
    <w:bookmarkStart w:id="22"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Angeleno Precision Mechanic &amp; Auto Repair, Inc.</w:t>
            </w:r>
          </w:p>
        </w:tc>
      </w:tr>
      <w:tr>
        <w:tc>
          <w:tcPr/>
          <w:p>
            <w:pPr>
              <w:pStyle w:val="Compact"/>
              <w:jc w:val="left"/>
            </w:pPr>
            <w:r>
              <w:rPr>
                <w:bCs/>
                <w:b/>
              </w:rPr>
              <w:t xml:space="preserve">Lead Mechanic</w:t>
            </w:r>
          </w:p>
        </w:tc>
        <w:tc>
          <w:tcPr/>
          <w:p>
            <w:pPr>
              <w:pStyle w:val="Compact"/>
              <w:jc w:val="left"/>
            </w:pPr>
            <w:r>
              <w:t xml:space="preserve">Mr. David R. Castellanos, ASE Master Mechanic (Certification No. CA-ASE-2019-77431)</w:t>
            </w:r>
          </w:p>
        </w:tc>
      </w:tr>
      <w:tr>
        <w:tc>
          <w:tcPr/>
          <w:p>
            <w:pPr>
              <w:pStyle w:val="Compact"/>
              <w:jc w:val="left"/>
            </w:pPr>
            <w:r>
              <w:rPr>
                <w:bCs/>
                <w:b/>
              </w:rPr>
              <w:t xml:space="preserve">Business Address</w:t>
            </w:r>
          </w:p>
        </w:tc>
        <w:tc>
          <w:tcPr/>
          <w:p>
            <w:pPr>
              <w:pStyle w:val="Compact"/>
              <w:jc w:val="left"/>
            </w:pPr>
            <w:r>
              <w:t xml:space="preserve">1893 Figueroa Street, Los Angeles, California 90012, United States</w:t>
            </w:r>
          </w:p>
        </w:tc>
      </w:tr>
      <w:tr>
        <w:tc>
          <w:tcPr/>
          <w:p>
            <w:pPr>
              <w:pStyle w:val="Compact"/>
              <w:jc w:val="left"/>
            </w:pPr>
            <w:r>
              <w:rPr>
                <w:bCs/>
                <w:b/>
              </w:rPr>
              <w:t xml:space="preserve">Contact Phone</w:t>
            </w:r>
          </w:p>
        </w:tc>
        <w:tc>
          <w:tcPr/>
          <w:p>
            <w:pPr>
              <w:pStyle w:val="Compact"/>
              <w:jc w:val="left"/>
            </w:pPr>
            <w:r>
              <w:t xml:space="preserve">(323) 555-4421</w:t>
            </w:r>
          </w:p>
        </w:tc>
      </w:tr>
      <w:tr>
        <w:tc>
          <w:tcPr/>
          <w:p>
            <w:pPr>
              <w:pStyle w:val="Compact"/>
              <w:jc w:val="left"/>
            </w:pPr>
            <w:r>
              <w:rPr>
                <w:bCs/>
                <w:b/>
              </w:rPr>
              <w:t xml:space="preserve">Email</w:t>
            </w:r>
          </w:p>
        </w:tc>
        <w:tc>
          <w:tcPr/>
          <w:p>
            <w:pPr>
              <w:pStyle w:val="Compact"/>
              <w:jc w:val="left"/>
            </w:pPr>
            <w:r>
              <w:t xml:space="preserve">orders@angelenoprecisionmechanic.com</w:t>
            </w:r>
          </w:p>
        </w:tc>
      </w:tr>
      <w:tr>
        <w:tc>
          <w:tcPr/>
          <w:p>
            <w:pPr>
              <w:pStyle w:val="Compact"/>
              <w:jc w:val="left"/>
            </w:pPr>
            <w:r>
              <w:rPr>
                <w:bCs/>
                <w:b/>
              </w:rPr>
              <w:t xml:space="preserve">CA Business License</w:t>
            </w:r>
          </w:p>
        </w:tc>
        <w:tc>
          <w:tcPr/>
          <w:p>
            <w:pPr>
              <w:pStyle w:val="Compact"/>
              <w:jc w:val="left"/>
            </w:pPr>
            <w:r>
              <w:t xml:space="preserve">CA-BL-2021-0098342</w:t>
            </w:r>
          </w:p>
        </w:tc>
      </w:tr>
      <w:tr>
        <w:tc>
          <w:tcPr/>
          <w:p>
            <w:pPr>
              <w:pStyle w:val="Compact"/>
              <w:jc w:val="left"/>
            </w:pPr>
            <w:r>
              <w:rPr>
                <w:bCs/>
                <w:b/>
              </w:rPr>
              <w:t xml:space="preserve">Service Area</w:t>
            </w:r>
          </w:p>
        </w:tc>
        <w:tc>
          <w:tcPr/>
          <w:p>
            <w:pPr>
              <w:pStyle w:val="Compact"/>
              <w:jc w:val="left"/>
            </w:pPr>
            <w:r>
              <w:t xml:space="preserve">Greater Los Angeles Metropolitan Area, United States</w:t>
            </w:r>
          </w:p>
        </w:tc>
      </w:tr>
    </w:tbl>
    <w:bookmarkEnd w:id="22"/>
    <w:bookmarkStart w:id="23" w:name="scope-of-purchase-order"/>
    <w:p>
      <w:pPr>
        <w:pStyle w:val="Heading2"/>
      </w:pPr>
      <w:r>
        <w:t xml:space="preserve">Scope of Purchase Order</w:t>
      </w:r>
    </w:p>
    <w:p>
      <w:pPr>
        <w:pStyle w:val="FirstParagraph"/>
      </w:pPr>
      <w:r>
        <w:t xml:space="preserve">This Purchase Order is issued by Golden State Fleet Management, LLC to Angeleno Precision Mechanic &amp; Auto Repair, Inc. for the procurement of comprehensive mechanic services, replacement automotive parts, and scheduled maintenance work for a fleet of fourteen (14) commercial vehicles currently operated within the United States Los Angeles metropolitan region. The Mechanic and associated service team engaged under this Purchase Order shall perform all work in accordance with California Department of Motor Vehicles (DMV) regulations, applicable United States federal safety standards, and the specific technical specifications outlined in the line items below.</w:t>
      </w:r>
    </w:p>
    <w:bookmarkEnd w:id="23"/>
    <w:bookmarkStart w:id="24" w:name="line-items-services-and-parts"/>
    <w:p>
      <w:pPr>
        <w:pStyle w:val="Heading2"/>
      </w:pPr>
      <w:r>
        <w:t xml:space="preserve">Line Items – Services and Parts</w:t>
      </w:r>
    </w:p>
    <w:p>
      <w:pPr>
        <w:pStyle w:val="FirstParagraph"/>
      </w:pPr>
      <w:r>
        <w:t xml:space="preserve">Item #</w:t>
      </w:r>
    </w:p>
    <w:p>
      <w:pPr>
        <w:pStyle w:val="BodyText"/>
      </w:pPr>
      <w:r>
        <w:t xml:space="preserve">Description</w:t>
      </w:r>
    </w:p>
    <w:p>
      <w:pPr>
        <w:pStyle w:val="BodyText"/>
      </w:pPr>
      <w:r>
        <w:t xml:space="preserve">Qty</w:t>
      </w:r>
    </w:p>
    <w:p>
      <w:pPr>
        <w:pStyle w:val="BodyText"/>
      </w:pPr>
      <w:r>
        <w:t xml:space="preserve">Unit</w:t>
      </w:r>
    </w:p>
    <w:p>
      <w:pPr>
        <w:pStyle w:val="BodyText"/>
      </w:pPr>
      <w:r>
        <w:t xml:space="preserve">Unit Price (USD)</w:t>
      </w:r>
    </w:p>
    <w:p>
      <w:pPr>
        <w:pStyle w:val="BodyText"/>
      </w:pPr>
      <w:r>
        <w:t xml:space="preserve">Extended Price (USD)</w:t>
      </w:r>
    </w:p>
    <w:p>
      <w:pPr>
        <w:pStyle w:val="BodyText"/>
      </w:pPr>
      <w:r>
        <w:t xml:space="preserve">1</w:t>
      </w:r>
    </w:p>
    <w:p>
      <w:pPr>
        <w:pStyle w:val="BodyText"/>
      </w:pPr>
      <w:r>
        <w:t xml:space="preserve">Complete engine diagnostic and overhaul – 6.7L Cummins diesel (Mechanic labor, 12 hrs)</w:t>
      </w:r>
    </w:p>
    <w:p>
      <w:pPr>
        <w:pStyle w:val="BodyText"/>
      </w:pPr>
      <w:r>
        <w:t xml:space="preserve">4</w:t>
      </w:r>
    </w:p>
    <w:p>
      <w:pPr>
        <w:pStyle w:val="BodyText"/>
      </w:pPr>
      <w:r>
        <w:t xml:space="preserve">Vehicle</w:t>
      </w:r>
    </w:p>
    <w:p>
      <w:pPr>
        <w:pStyle w:val="BodyText"/>
      </w:pPr>
      <w:r>
        <w:t xml:space="preserve">$1,850.00</w:t>
      </w:r>
    </w:p>
    <w:p>
      <w:pPr>
        <w:pStyle w:val="BodyText"/>
      </w:pPr>
      <w:r>
        <w:t xml:space="preserve">$7,400.00</w:t>
      </w:r>
    </w:p>
    <w:p>
      <w:pPr>
        <w:pStyle w:val="BodyText"/>
      </w:pPr>
      <w:r>
        <w:t xml:space="preserve">2</w:t>
      </w:r>
    </w:p>
    <w:p>
      <w:pPr>
        <w:pStyle w:val="BodyText"/>
      </w:pPr>
      <w:r>
        <w:t xml:space="preserve">Replacement of turbocharger assembly – P/N 5261210 (parts + Mechanic installation)</w:t>
      </w:r>
    </w:p>
    <w:p>
      <w:pPr>
        <w:pStyle w:val="BodyText"/>
      </w:pPr>
      <w:r>
        <w:t xml:space="preserve">4</w:t>
      </w:r>
    </w:p>
    <w:p>
      <w:pPr>
        <w:pStyle w:val="BodyText"/>
      </w:pPr>
      <w:r>
        <w:t xml:space="preserve">Set</w:t>
      </w:r>
    </w:p>
    <w:p>
      <w:pPr>
        <w:pStyle w:val="BodyText"/>
      </w:pPr>
      <w:r>
        <w:t xml:space="preserve">$2,340.00</w:t>
      </w:r>
    </w:p>
    <w:p>
      <w:pPr>
        <w:pStyle w:val="BodyText"/>
      </w:pPr>
      <w:r>
        <w:t xml:space="preserve">$9,360.00</w:t>
      </w:r>
    </w:p>
    <w:p>
      <w:pPr>
        <w:pStyle w:val="BodyText"/>
      </w:pPr>
      <w:r>
        <w:t xml:space="preserve">3</w:t>
      </w:r>
    </w:p>
    <w:p>
      <w:pPr>
        <w:pStyle w:val="BodyText"/>
      </w:pPr>
      <w:r>
        <w:t xml:space="preserve">Brake system service: rotors, pads, calipers, and fluid flush (Mechanic labor, 4 hrs)</w:t>
      </w:r>
    </w:p>
    <w:p>
      <w:pPr>
        <w:pStyle w:val="BodyText"/>
      </w:pPr>
      <w:r>
        <w:t xml:space="preserve">14</w:t>
      </w:r>
    </w:p>
    <w:p>
      <w:pPr>
        <w:pStyle w:val="BodyText"/>
      </w:pPr>
      <w:r>
        <w:t xml:space="preserve">Vehicle</w:t>
      </w:r>
    </w:p>
    <w:p>
      <w:pPr>
        <w:pStyle w:val="BodyText"/>
      </w:pPr>
      <w:r>
        <w:t xml:space="preserve">$620.00</w:t>
      </w:r>
    </w:p>
    <w:p>
      <w:pPr>
        <w:pStyle w:val="BodyText"/>
      </w:pPr>
      <w:r>
        <w:t xml:space="preserve">$8,680.00</w:t>
      </w:r>
    </w:p>
    <w:p>
      <w:pPr>
        <w:pStyle w:val="BodyText"/>
      </w:pPr>
      <w:r>
        <w:t xml:space="preserve">4</w:t>
      </w:r>
    </w:p>
    <w:p>
      <w:pPr>
        <w:pStyle w:val="BodyText"/>
      </w:pPr>
      <w:r>
        <w:t xml:space="preserve">Transmission fluid exchange and filter replacement – 10-speed automatic (Mechanic labor, 3 hrs)</w:t>
      </w:r>
    </w:p>
    <w:p>
      <w:pPr>
        <w:pStyle w:val="BodyText"/>
      </w:pPr>
      <w:r>
        <w:t xml:space="preserve">14</w:t>
      </w:r>
    </w:p>
    <w:p>
      <w:pPr>
        <w:pStyle w:val="BodyText"/>
      </w:pPr>
      <w:r>
        <w:t xml:space="preserve">Vehicle</w:t>
      </w:r>
    </w:p>
    <w:p>
      <w:pPr>
        <w:pStyle w:val="BodyText"/>
      </w:pPr>
      <w:r>
        <w:t xml:space="preserve">$485.00</w:t>
      </w:r>
    </w:p>
    <w:p>
      <w:pPr>
        <w:pStyle w:val="BodyText"/>
      </w:pPr>
      <w:r>
        <w:t xml:space="preserve">$6,790.00</w:t>
      </w:r>
    </w:p>
    <w:p>
      <w:pPr>
        <w:pStyle w:val="BodyText"/>
      </w:pPr>
      <w:r>
        <w:t xml:space="preserve">5</w:t>
      </w:r>
    </w:p>
    <w:p>
      <w:pPr>
        <w:pStyle w:val="BodyText"/>
      </w:pPr>
      <w:r>
        <w:t xml:space="preserve">Electrical system inspection and alternator replacement (Mechanic labor + parts)</w:t>
      </w:r>
    </w:p>
    <w:p>
      <w:pPr>
        <w:pStyle w:val="BodyText"/>
      </w:pPr>
      <w:r>
        <w:t xml:space="preserve">3</w:t>
      </w:r>
    </w:p>
    <w:p>
      <w:pPr>
        <w:pStyle w:val="BodyText"/>
      </w:pPr>
      <w:r>
        <w:t xml:space="preserve">Vehicle</w:t>
      </w:r>
    </w:p>
    <w:p>
      <w:pPr>
        <w:pStyle w:val="BodyText"/>
      </w:pPr>
      <w:r>
        <w:t xml:space="preserve">$1,120.00</w:t>
      </w:r>
    </w:p>
    <w:p>
      <w:pPr>
        <w:pStyle w:val="BodyText"/>
      </w:pPr>
      <w:r>
        <w:t xml:space="preserve">$3,360.00</w:t>
      </w:r>
    </w:p>
    <w:p>
      <w:pPr>
        <w:pStyle w:val="BodyText"/>
      </w:pPr>
      <w:r>
        <w:t xml:space="preserve">6</w:t>
      </w:r>
    </w:p>
    <w:p>
      <w:pPr>
        <w:pStyle w:val="BodyText"/>
      </w:pPr>
      <w:r>
        <w:t xml:space="preserve">Annual preventive maintenance package: oil, filters, belts, hoses, and multi-point inspection (Mechanic labor, 5 hrs)</w:t>
      </w:r>
    </w:p>
    <w:p>
      <w:pPr>
        <w:pStyle w:val="BodyText"/>
      </w:pPr>
      <w:r>
        <w:t xml:space="preserve">14</w:t>
      </w:r>
    </w:p>
    <w:p>
      <w:pPr>
        <w:pStyle w:val="BodyText"/>
      </w:pPr>
      <w:r>
        <w:t xml:space="preserve">Vehicle</w:t>
      </w:r>
    </w:p>
    <w:p>
      <w:pPr>
        <w:pStyle w:val="BodyText"/>
      </w:pPr>
      <w:r>
        <w:t xml:space="preserve">$790.00</w:t>
      </w:r>
    </w:p>
    <w:p>
      <w:pPr>
        <w:pStyle w:val="BodyText"/>
      </w:pPr>
      <w:r>
        <w:t xml:space="preserve">$11,060.00</w:t>
      </w:r>
    </w:p>
    <w:p>
      <w:pPr>
        <w:pStyle w:val="BodyText"/>
      </w:pPr>
      <w:r>
        <w:t xml:space="preserve">7</w:t>
      </w:r>
    </w:p>
    <w:p>
      <w:pPr>
        <w:pStyle w:val="BodyText"/>
      </w:pPr>
      <w:r>
        <w:t xml:space="preserve">Alignment and tire rotation service (Mechanic labor, 2 hrs)</w:t>
      </w:r>
    </w:p>
    <w:p>
      <w:pPr>
        <w:pStyle w:val="BodyText"/>
      </w:pPr>
      <w:r>
        <w:t xml:space="preserve">14</w:t>
      </w:r>
    </w:p>
    <w:p>
      <w:pPr>
        <w:pStyle w:val="BodyText"/>
      </w:pPr>
      <w:r>
        <w:t xml:space="preserve">Vehicle</w:t>
      </w:r>
    </w:p>
    <w:p>
      <w:pPr>
        <w:pStyle w:val="BodyText"/>
      </w:pPr>
      <w:r>
        <w:t xml:space="preserve">$210.00</w:t>
      </w:r>
    </w:p>
    <w:p>
      <w:pPr>
        <w:pStyle w:val="BodyText"/>
      </w:pPr>
      <w:r>
        <w:t xml:space="preserve">$2,940.00</w:t>
      </w:r>
    </w:p>
    <w:p>
      <w:pPr>
        <w:pStyle w:val="BodyText"/>
      </w:pPr>
      <w:r>
        <w:t xml:space="preserve">8</w:t>
      </w:r>
    </w:p>
    <w:p>
      <w:pPr>
        <w:pStyle w:val="BodyText"/>
      </w:pPr>
      <w:r>
        <w:t xml:space="preserve">Warranty parts supply kit (gaskets, seals, fasteners, and specialty fluids for United States Los Angeles fleet)</w:t>
      </w:r>
    </w:p>
    <w:p>
      <w:pPr>
        <w:pStyle w:val="BodyText"/>
      </w:pPr>
      <w:r>
        <w:t xml:space="preserve">1</w:t>
      </w:r>
    </w:p>
    <w:p>
      <w:pPr>
        <w:pStyle w:val="BodyText"/>
      </w:pPr>
      <w:r>
        <w:t xml:space="preserve">Lot</w:t>
      </w:r>
    </w:p>
    <w:p>
      <w:pPr>
        <w:pStyle w:val="BodyText"/>
      </w:pPr>
      <w:r>
        <w:t xml:space="preserve">$1,450.00</w:t>
      </w:r>
    </w:p>
    <w:p>
      <w:pPr>
        <w:pStyle w:val="BodyText"/>
      </w:pPr>
      <w:r>
        <w:t xml:space="preserve">$1,450.00</w:t>
      </w:r>
    </w:p>
    <w:p>
      <w:pPr>
        <w:pStyle w:val="BodyText"/>
      </w:pPr>
      <w:r>
        <w:t xml:space="preserve">Subtotal</w:t>
      </w:r>
    </w:p>
    <w:p>
      <w:pPr>
        <w:pStyle w:val="BodyText"/>
      </w:pPr>
      <w:r>
        <w:t xml:space="preserve">$51,040.00</w:t>
      </w:r>
    </w:p>
    <w:p>
      <w:pPr>
        <w:pStyle w:val="BodyText"/>
      </w:pPr>
      <w:r>
        <w:t xml:space="preserve">California Sales Tax (7.25%)</w:t>
      </w:r>
    </w:p>
    <w:p>
      <w:pPr>
        <w:pStyle w:val="BodyText"/>
      </w:pPr>
      <w:r>
        <w:t xml:space="preserve">$3,699.40</w:t>
      </w:r>
    </w:p>
    <w:p>
      <w:pPr>
        <w:pStyle w:val="BodyText"/>
      </w:pPr>
      <w:r>
        <w:rPr>
          <w:bCs/>
          <w:b/>
        </w:rPr>
        <w:t xml:space="preserve">Purchase Order Total (USD)</w:t>
      </w:r>
    </w:p>
    <w:p>
      <w:pPr>
        <w:pStyle w:val="BodyText"/>
      </w:pPr>
      <w:r>
        <w:rPr>
          <w:bCs/>
          <w:b/>
        </w:rPr>
        <w:t xml:space="preserve">$54,739.40</w:t>
      </w:r>
    </w:p>
    <w:bookmarkEnd w:id="24"/>
    <w:bookmarkStart w:id="25" w:name="terms-and-conditions"/>
    <w:p>
      <w:pPr>
        <w:pStyle w:val="Heading2"/>
      </w:pPr>
      <w:r>
        <w:t xml:space="preserve">Terms and Conditions</w:t>
      </w:r>
    </w:p>
    <w:p>
      <w:pPr>
        <w:pStyle w:val="FirstParagraph"/>
      </w:pPr>
      <w:r>
        <w:t xml:space="preserve">1.</w:t>
      </w:r>
      <w:r>
        <w:t xml:space="preserve"> </w:t>
      </w:r>
      <w:r>
        <w:rPr>
          <w:bCs/>
          <w:b/>
        </w:rPr>
        <w:t xml:space="preserve">Acceptance:</w:t>
      </w:r>
      <w:r>
        <w:t xml:space="preserve"> </w:t>
      </w:r>
      <w:r>
        <w:t xml:space="preserve">By signing this Purchase Order, the Mechanic and Angeleno Precision Mechanic &amp; Auto Repair, Inc. acknowledge and agree to perform all services and supply all parts as specified herein. This Purchase Order constitutes a binding agreement between the parties.</w:t>
      </w:r>
    </w:p>
    <w:p>
      <w:pPr>
        <w:pStyle w:val="BodyText"/>
      </w:pPr>
      <w:r>
        <w:t xml:space="preserve">2.</w:t>
      </w:r>
      <w:r>
        <w:t xml:space="preserve"> </w:t>
      </w:r>
      <w:r>
        <w:rPr>
          <w:bCs/>
          <w:b/>
        </w:rPr>
        <w:t xml:space="preserve">Performance Location:</w:t>
      </w:r>
      <w:r>
        <w:t xml:space="preserve"> </w:t>
      </w:r>
      <w:r>
        <w:t xml:space="preserve">All mechanic services shall be performed at the vendor's facility located in Los Angeles, California, United States, or at the Golden State Fleet Management depot at 4720 Sunset Boulevard, Los Angeles, CA 90027, as directed by the purchasing agent.</w:t>
      </w:r>
    </w:p>
    <w:p>
      <w:pPr>
        <w:pStyle w:val="BodyText"/>
      </w:pPr>
      <w:r>
        <w:t xml:space="preserve">3.</w:t>
      </w:r>
      <w:r>
        <w:t xml:space="preserve"> </w:t>
      </w:r>
      <w:r>
        <w:rPr>
          <w:bCs/>
          <w:b/>
        </w:rPr>
        <w:t xml:space="preserve">Quality Standards:</w:t>
      </w:r>
      <w:r>
        <w:t xml:space="preserve"> </w:t>
      </w:r>
      <w:r>
        <w:t xml:space="preserve">The Mechanic shall use only OEM or approved aftermarket parts. All work must comply with California Title 13, Chapter 1.5 (Motor Vehicle Repair Act) and applicable United States federal regulations. A detailed service report shall accompany each completed vehicle.</w:t>
      </w:r>
    </w:p>
    <w:p>
      <w:pPr>
        <w:pStyle w:val="BodyText"/>
      </w:pPr>
      <w:r>
        <w:t xml:space="preserve">4.</w:t>
      </w:r>
      <w:r>
        <w:t xml:space="preserve"> </w:t>
      </w:r>
      <w:r>
        <w:rPr>
          <w:bCs/>
          <w:b/>
        </w:rPr>
        <w:t xml:space="preserve">Warranty:</w:t>
      </w:r>
      <w:r>
        <w:t xml:space="preserve"> </w:t>
      </w:r>
      <w:r>
        <w:t xml:space="preserve">All mechanic labor is warranted for twelve (12) months or 12,000 miles, whichever occurs first. Parts carry the manufacturer's standard warranty. Any defects discovered within the warranty period shall be remedied at no additional cost to the purchaser.</w:t>
      </w:r>
    </w:p>
    <w:p>
      <w:pPr>
        <w:pStyle w:val="BodyText"/>
      </w:pPr>
      <w:r>
        <w:t xml:space="preserve">5.</w:t>
      </w:r>
      <w:r>
        <w:t xml:space="preserve"> </w:t>
      </w:r>
      <w:r>
        <w:rPr>
          <w:bCs/>
          <w:b/>
        </w:rPr>
        <w:t xml:space="preserve">Payment:</w:t>
      </w:r>
      <w:r>
        <w:t xml:space="preserve"> </w:t>
      </w:r>
      <w:r>
        <w:t xml:space="preserve">Payment of the full Purchase Order total of $54,739.40 shall be made via ACH transfer within thirty (30) calendar days of receipt of a valid invoice and completion of all line items. Late payments shall accrue interest at 1.5% per month.</w:t>
      </w:r>
    </w:p>
    <w:p>
      <w:pPr>
        <w:pStyle w:val="BodyText"/>
      </w:pPr>
      <w:r>
        <w:t xml:space="preserve">6.</w:t>
      </w:r>
      <w:r>
        <w:t xml:space="preserve"> </w:t>
      </w:r>
      <w:r>
        <w:rPr>
          <w:bCs/>
          <w:b/>
        </w:rPr>
        <w:t xml:space="preserve">Delivery and Scheduling:</w:t>
      </w:r>
      <w:r>
        <w:t xml:space="preserve"> </w:t>
      </w:r>
      <w:r>
        <w:t xml:space="preserve">The Mechanic shall complete all work no later than June 26, 2025. Vehicles shall be returned to the purchaser in a clean, operational condition. The Mechanic shall provide a written schedule of vehicle availability within five (5) business days of Purchase Order acceptance.</w:t>
      </w:r>
    </w:p>
    <w:p>
      <w:pPr>
        <w:pStyle w:val="BodyText"/>
      </w:pPr>
      <w:r>
        <w:t xml:space="preserve">7.</w:t>
      </w:r>
      <w:r>
        <w:t xml:space="preserve"> </w:t>
      </w:r>
      <w:r>
        <w:rPr>
          <w:bCs/>
          <w:b/>
        </w:rPr>
        <w:t xml:space="preserve">Insurance and Liability:</w:t>
      </w:r>
      <w:r>
        <w:t xml:space="preserve"> </w:t>
      </w:r>
      <w:r>
        <w:t xml:space="preserve">The vendor shall maintain a minimum of $2,000,000 in commercial general liability insurance and $1,000,000 in garagekeepers liability coverage, valid throughout the United States and specifically covering operations in Los Angeles, California.</w:t>
      </w:r>
    </w:p>
    <w:p>
      <w:pPr>
        <w:pStyle w:val="BodyText"/>
      </w:pPr>
      <w:r>
        <w:t xml:space="preserve">8.</w:t>
      </w:r>
      <w:r>
        <w:t xml:space="preserve"> </w:t>
      </w:r>
      <w:r>
        <w:rPr>
          <w:bCs/>
          <w:b/>
        </w:rPr>
        <w:t xml:space="preserve">Dispute Resolution:</w:t>
      </w:r>
      <w:r>
        <w:t xml:space="preserve"> </w:t>
      </w:r>
      <w:r>
        <w:t xml:space="preserve">Any disputes arising from this Purchase Order shall be resolved through binding arbitration in Los Angeles County, California, United States, in accordance with the rules of the American Arbitration Association.</w:t>
      </w:r>
    </w:p>
    <w:p>
      <w:pPr>
        <w:pStyle w:val="BodyText"/>
      </w:pPr>
      <w:r>
        <w:t xml:space="preserve">9.</w:t>
      </w:r>
      <w:r>
        <w:t xml:space="preserve"> </w:t>
      </w:r>
      <w:r>
        <w:rPr>
          <w:bCs/>
          <w:b/>
        </w:rPr>
        <w:t xml:space="preserve">Termination:</w:t>
      </w:r>
      <w:r>
        <w:t xml:space="preserve"> </w:t>
      </w:r>
      <w:r>
        <w:t xml:space="preserve">Either party may terminate this Purchase Order with fourteen (14) days written notice. The purchaser shall pay for all work completed and materials procured up to the date of termination.</w:t>
      </w:r>
    </w:p>
    <w:p>
      <w:pPr>
        <w:pStyle w:val="BodyText"/>
      </w:pPr>
      <w:r>
        <w:rPr>
          <w:bCs/>
          <w:b/>
        </w:rPr>
        <w:t xml:space="preserve">Note to Mechanic:</w:t>
      </w:r>
      <w:r>
        <w:t xml:space="preserve"> </w:t>
      </w:r>
      <w:r>
        <w:t xml:space="preserve">Please confirm receipt of this Purchase Order by email within three (3) business days. All vehicles are currently parked at the Sunset Boulevard depot. The Mechanic is authorized to access the facility between 7:00 AM and 6:00 PM, Monday through Saturday. A dedicated fleet coordinator (Ms. Angela Torres, ext. 214) will be available to assist with scheduling and vehicle handover. All work orders must reference Purchase Order number GSF-PO-2025-04872 for billing purposes.</w:t>
      </w:r>
    </w:p>
    <w:bookmarkEnd w:id="25"/>
    <w:bookmarkStart w:id="26" w:name="authorization-and-signatures"/>
    <w:p>
      <w:pPr>
        <w:pStyle w:val="Heading2"/>
      </w:pPr>
      <w:r>
        <w:t xml:space="preserve">Authorization and Signatures</w:t>
      </w:r>
    </w:p>
    <w:p>
      <w:pPr>
        <w:pStyle w:val="FirstParagraph"/>
      </w:pPr>
      <w:r>
        <w:rPr>
          <w:bCs/>
          <w:b/>
        </w:rPr>
        <w:t xml:space="preserve">For Golden State Fleet Management, LLC (Purchaser)</w:t>
      </w:r>
    </w:p>
    <w:p>
      <w:pPr>
        <w:pStyle w:val="BodyText"/>
      </w:pPr>
      <w:r>
        <w:t xml:space="preserve">Authorized Signature: ___________________________</w:t>
      </w:r>
    </w:p>
    <w:p>
      <w:pPr>
        <w:pStyle w:val="BodyText"/>
      </w:pPr>
      <w:r>
        <w:t xml:space="preserve">Name: Robert J. Whitfield</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Angeleno Precision Mechanic &amp; Auto Repair, Inc. (Vendor / Mechanic)</w:t>
      </w:r>
    </w:p>
    <w:p>
      <w:pPr>
        <w:pStyle w:val="BodyText"/>
      </w:pPr>
      <w:r>
        <w:t xml:space="preserve">Authorized Signature: ___________________________</w:t>
      </w:r>
    </w:p>
    <w:p>
      <w:pPr>
        <w:pStyle w:val="BodyText"/>
      </w:pPr>
      <w:r>
        <w:t xml:space="preserve">Name: David R. Castellanos</w:t>
      </w:r>
    </w:p>
    <w:p>
      <w:pPr>
        <w:pStyle w:val="BodyText"/>
      </w:pPr>
      <w:r>
        <w:t xml:space="preserve">Title: Owner / Lead Mechanic</w:t>
      </w:r>
    </w:p>
    <w:p>
      <w:pPr>
        <w:pStyle w:val="BodyText"/>
      </w:pPr>
      <w:r>
        <w:t xml:space="preserve">Date: ___________________________</w:t>
      </w:r>
    </w:p>
    <w:p>
      <w:pPr>
        <w:pStyle w:val="BodyText"/>
      </w:pPr>
      <w:r>
        <w:t xml:space="preserve">This Purchase Order was generated and issued in Los Angeles, California, United States. © 2025 Golden State Fleet Management, LLC. All rights reserved. Document Reference: GSF-PO-2025-04872. This document is valid only when signed by both parties. For questions regarding this Purchase Order, contact the Procurement Department at (213) 555-0187.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United States Los Angeles</dc:title>
  <dc:creator/>
  <dc:language>en</dc:language>
  <cp:keywords/>
  <dcterms:created xsi:type="dcterms:W3CDTF">2026-10-10T06:31:45Z</dcterms:created>
  <dcterms:modified xsi:type="dcterms:W3CDTF">2026-10-10T06:31:45Z</dcterms:modified>
</cp:coreProperties>
</file>

<file path=docProps/custom.xml><?xml version="1.0" encoding="utf-8"?>
<Properties xmlns="http://schemas.openxmlformats.org/officeDocument/2006/custom-properties" xmlns:vt="http://schemas.openxmlformats.org/officeDocument/2006/docPropsVTypes"/>
</file>