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7" w:name="purchase-order"/>
    <w:p>
      <w:pPr>
        <w:pStyle w:val="Heading1"/>
      </w:pPr>
      <w:r>
        <w:t xml:space="preserve">PURCHASE ORDER</w:t>
      </w:r>
    </w:p>
    <w:p>
      <w:pPr>
        <w:pStyle w:val="FirstParagraph"/>
      </w:pPr>
      <w:r>
        <w:t xml:space="preserve">Mechanical Engineer Professional Services — Australia Brisbane</w:t>
      </w:r>
    </w:p>
    <w:p>
      <w:pPr>
        <w:pStyle w:val="BodyText"/>
      </w:pPr>
      <w:r>
        <w:rPr>
          <w:bCs/>
          <w:b/>
        </w:rPr>
        <w:t xml:space="preserve">Buyer:</w:t>
      </w:r>
      <w:r>
        <w:br/>
      </w:r>
      <w:r>
        <w:t xml:space="preserve">Brisbane Industrial Projects Pty Ltd</w:t>
      </w:r>
      <w:r>
        <w:br/>
      </w:r>
      <w:r>
        <w:t xml:space="preserve">Level 12, 400 George Street</w:t>
      </w:r>
      <w:r>
        <w:br/>
      </w:r>
      <w:r>
        <w:t xml:space="preserve">Brisbane, Queensland 4000</w:t>
      </w:r>
      <w:r>
        <w:br/>
      </w:r>
      <w:r>
        <w:t xml:space="preserve">Australia</w:t>
      </w:r>
      <w:r>
        <w:br/>
      </w:r>
      <w:r>
        <w:t xml:space="preserve">ABN: 52 118 447 903</w:t>
      </w:r>
      <w:r>
        <w:br/>
      </w:r>
      <w:r>
        <w:t xml:space="preserve">Phone: +61 7 3210 5500</w:t>
      </w:r>
      <w:r>
        <w:br/>
      </w:r>
      <w:r>
        <w:t xml:space="preserve">Email: procurement@brisbaneindustrial.com.au</w:t>
      </w:r>
    </w:p>
    <w:p>
      <w:pPr>
        <w:pStyle w:val="BodyText"/>
      </w:pPr>
      <w:r>
        <w:rPr>
          <w:bCs/>
          <w:b/>
        </w:rPr>
        <w:t xml:space="preserve">Purchase Order No.:</w:t>
      </w:r>
      <w:r>
        <w:t xml:space="preserve"> </w:t>
      </w:r>
      <w:r>
        <w:t xml:space="preserve">PO-2025-BNE-04782</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r>
        <w:br/>
      </w:r>
      <w:r>
        <w:rPr>
          <w:bCs/>
          <w:b/>
        </w:rPr>
        <w:t xml:space="preserve">Project Location:</w:t>
      </w:r>
      <w:r>
        <w:t xml:space="preserve"> </w:t>
      </w:r>
      <w:r>
        <w:t xml:space="preserve">Australia Brisbane, QLD 4000</w:t>
      </w:r>
      <w:r>
        <w:br/>
      </w:r>
      <w:r>
        <w:rPr>
          <w:bCs/>
          <w:b/>
        </w:rPr>
        <w:t xml:space="preserve">Payment Terms:</w:t>
      </w:r>
      <w:r>
        <w:t xml:space="preserve"> </w:t>
      </w:r>
      <w:r>
        <w:t xml:space="preserve">Net 30 Days</w:t>
      </w:r>
    </w:p>
    <w:bookmarkStart w:id="20"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Meridian Mechanical Engineering Solutions Pty Ltd</w:t>
            </w:r>
          </w:p>
        </w:tc>
      </w:tr>
      <w:tr>
        <w:tc>
          <w:tcPr/>
          <w:p>
            <w:pPr>
              <w:pStyle w:val="Compact"/>
              <w:jc w:val="left"/>
            </w:pPr>
            <w:r>
              <w:t xml:space="preserve">ABN</w:t>
            </w:r>
          </w:p>
        </w:tc>
        <w:tc>
          <w:tcPr/>
          <w:p>
            <w:pPr>
              <w:pStyle w:val="Compact"/>
              <w:jc w:val="left"/>
            </w:pPr>
            <w:r>
              <w:t xml:space="preserve">87 664 221 059</w:t>
            </w:r>
          </w:p>
        </w:tc>
      </w:tr>
      <w:tr>
        <w:tc>
          <w:tcPr/>
          <w:p>
            <w:pPr>
              <w:pStyle w:val="Compact"/>
              <w:jc w:val="left"/>
            </w:pPr>
            <w:r>
              <w:t xml:space="preserve">Address</w:t>
            </w:r>
          </w:p>
        </w:tc>
        <w:tc>
          <w:tcPr/>
          <w:p>
            <w:pPr>
              <w:pStyle w:val="Compact"/>
              <w:jc w:val="left"/>
            </w:pPr>
            <w:r>
              <w:t xml:space="preserve">Suite 5, 88 Creek Street, Brisbane, Queensland 4000, Australia</w:t>
            </w:r>
          </w:p>
        </w:tc>
      </w:tr>
      <w:tr>
        <w:tc>
          <w:tcPr/>
          <w:p>
            <w:pPr>
              <w:pStyle w:val="Compact"/>
              <w:jc w:val="left"/>
            </w:pPr>
            <w:r>
              <w:t xml:space="preserve">Contact Person</w:t>
            </w:r>
          </w:p>
        </w:tc>
        <w:tc>
          <w:tcPr/>
          <w:p>
            <w:pPr>
              <w:pStyle w:val="Compact"/>
              <w:jc w:val="left"/>
            </w:pPr>
            <w:r>
              <w:t xml:space="preserve">Mr. David R. Thornton, Principal Mechanical Engineer</w:t>
            </w:r>
          </w:p>
        </w:tc>
      </w:tr>
      <w:tr>
        <w:tc>
          <w:tcPr/>
          <w:p>
            <w:pPr>
              <w:pStyle w:val="Compact"/>
              <w:jc w:val="left"/>
            </w:pPr>
            <w:r>
              <w:t xml:space="preserve">Phone</w:t>
            </w:r>
          </w:p>
        </w:tc>
        <w:tc>
          <w:tcPr/>
          <w:p>
            <w:pPr>
              <w:pStyle w:val="Compact"/>
              <w:jc w:val="left"/>
            </w:pPr>
            <w:r>
              <w:t xml:space="preserve">+61 7 3100 7742</w:t>
            </w:r>
          </w:p>
        </w:tc>
      </w:tr>
      <w:tr>
        <w:tc>
          <w:tcPr/>
          <w:p>
            <w:pPr>
              <w:pStyle w:val="Compact"/>
              <w:jc w:val="left"/>
            </w:pPr>
            <w:r>
              <w:t xml:space="preserve">Email</w:t>
            </w:r>
          </w:p>
        </w:tc>
        <w:tc>
          <w:tcPr/>
          <w:p>
            <w:pPr>
              <w:pStyle w:val="Compact"/>
              <w:jc w:val="left"/>
            </w:pPr>
            <w:r>
              <w:t xml:space="preserve">d.thornton@meridianmech.com.au</w:t>
            </w:r>
          </w:p>
        </w:tc>
      </w:tr>
      <w:tr>
        <w:tc>
          <w:tcPr/>
          <w:p>
            <w:pPr>
              <w:pStyle w:val="Compact"/>
              <w:jc w:val="left"/>
            </w:pPr>
            <w:r>
              <w:t xml:space="preserve">Professional Registration</w:t>
            </w:r>
          </w:p>
        </w:tc>
        <w:tc>
          <w:tcPr/>
          <w:p>
            <w:pPr>
              <w:pStyle w:val="Compact"/>
              <w:jc w:val="left"/>
            </w:pPr>
            <w:r>
              <w:t xml:space="preserve">Engineers Australia (EA) Member No. EA-447821; Qld. Professional Engineer Registration No. PE-2019-08834</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Brisbane Industrial Projects Pty Ltd to Meridian Mechanical Engineering Solutions Pty Ltd for the engagement of a qualified</w:t>
      </w:r>
      <w:r>
        <w:t xml:space="preserve"> </w:t>
      </w:r>
      <w:r>
        <w:rPr>
          <w:bCs/>
          <w:b/>
        </w:rPr>
        <w:t xml:space="preserve">Mechanical Engineer</w:t>
      </w:r>
      <w:r>
        <w:t xml:space="preserve"> </w:t>
      </w:r>
      <w:r>
        <w:t xml:space="preserve">to provide comprehensive design, analysis, and project management services for the Brisbane Water Treatment Plant Upgrade Project, located in Australia Brisbane, Queensland. The Mechanical Engineer shall be responsible for all mechanical system design, hydraulic calculations, equipment specification, and on-site supervision in accordance with Australian Standards (AS/NZS) and the relevant Queensland Building and Fire Authority (QBFA) regulations.</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Mechanical Engineer — Senior Design &amp; Analysis Services (pump systems, piping networks, heat exchangers, and structural supports) for the Brisbane Water Treatment Plant Upgrade. Includes all CAD modelling, FEA analysis, and hydraulic calculations compliant with AS 3770 and AS 1200.</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02</w:t>
            </w:r>
          </w:p>
        </w:tc>
        <w:tc>
          <w:tcPr/>
          <w:p>
            <w:pPr>
              <w:pStyle w:val="Compact"/>
              <w:jc w:val="left"/>
            </w:pPr>
            <w:r>
              <w:t xml:space="preserve">Mechanical Engineer — On-Site Supervision &amp; Commissioning at the Australia Brisbane project site (400 George Street precinct). Includes daily progress reporting, non-conformance management, and coordination with civil and electrical disciplines.</w:t>
            </w:r>
          </w:p>
        </w:tc>
        <w:tc>
          <w:tcPr/>
          <w:p>
            <w:pPr>
              <w:pStyle w:val="Compact"/>
              <w:jc w:val="left"/>
            </w:pPr>
            <w:r>
              <w:t xml:space="preserve">Day</w:t>
            </w:r>
          </w:p>
        </w:tc>
        <w:tc>
          <w:tcPr/>
          <w:p>
            <w:pPr>
              <w:pStyle w:val="Compact"/>
              <w:jc w:val="left"/>
            </w:pPr>
            <w:r>
              <w:t xml:space="preserve">45</w:t>
            </w:r>
          </w:p>
        </w:tc>
        <w:tc>
          <w:tcPr/>
          <w:p>
            <w:pPr>
              <w:pStyle w:val="Compact"/>
              <w:jc w:val="left"/>
            </w:pPr>
            <w:r>
              <w:t xml:space="preserve">$1,450.00</w:t>
            </w:r>
          </w:p>
        </w:tc>
        <w:tc>
          <w:tcPr/>
          <w:p>
            <w:pPr>
              <w:pStyle w:val="Compact"/>
              <w:jc w:val="left"/>
            </w:pPr>
            <w:r>
              <w:t xml:space="preserve">$65,250.00</w:t>
            </w:r>
          </w:p>
        </w:tc>
      </w:tr>
      <w:tr>
        <w:tc>
          <w:tcPr/>
          <w:p>
            <w:pPr>
              <w:pStyle w:val="Compact"/>
              <w:jc w:val="left"/>
            </w:pPr>
            <w:r>
              <w:t xml:space="preserve">03</w:t>
            </w:r>
          </w:p>
        </w:tc>
        <w:tc>
          <w:tcPr/>
          <w:p>
            <w:pPr>
              <w:pStyle w:val="Compact"/>
              <w:jc w:val="left"/>
            </w:pPr>
            <w:r>
              <w:t xml:space="preserve">Mechanical Engineer — Technical Documentation Package. Preparation of as-built drawings, equipment data sheets, operation and maintenance manuals, and compliance certificates for submission to the Brisbane City Council and Queensland Health.</w:t>
            </w:r>
          </w:p>
        </w:tc>
        <w:tc>
          <w:tcPr/>
          <w:p>
            <w:pPr>
              <w:pStyle w:val="Compact"/>
              <w:jc w:val="left"/>
            </w:pPr>
            <w:r>
              <w:t xml:space="preserve">Lot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Mechanical Engineer — Peer Review &amp; Independent Verification of all mechanical design deliverables prior to construction phase. Includes written report and remediation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Travel, Accommodation &amp; Subsistence Allowance for the Mechanical Engineer during on-site periods in Australia Brisbane (estimated 45 days at $120.00 per diem).</w:t>
            </w:r>
          </w:p>
        </w:tc>
        <w:tc>
          <w:tcPr/>
          <w:p>
            <w:pPr>
              <w:pStyle w:val="Compact"/>
              <w:jc w:val="left"/>
            </w:pPr>
            <w:r>
              <w:t xml:space="preserve">Day</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(AUD)</w:t>
            </w:r>
          </w:p>
        </w:tc>
      </w:tr>
      <w:tr>
        <w:tc>
          <w:tcPr/>
          <w:p>
            <w:pPr>
              <w:pStyle w:val="Compact"/>
              <w:jc w:val="left"/>
            </w:pPr>
            <w:r>
              <w:t xml:space="preserve">Subtotal (Items 01–05)</w:t>
            </w:r>
          </w:p>
        </w:tc>
        <w:tc>
          <w:tcPr/>
          <w:p>
            <w:pPr>
              <w:pStyle w:val="Compact"/>
              <w:jc w:val="left"/>
            </w:pPr>
            <w:r>
              <w:t xml:space="preserve">$151,150.00</w:t>
            </w:r>
          </w:p>
        </w:tc>
      </w:tr>
      <w:tr>
        <w:tc>
          <w:tcPr/>
          <w:p>
            <w:pPr>
              <w:pStyle w:val="Compact"/>
              <w:jc w:val="left"/>
            </w:pPr>
            <w:r>
              <w:t xml:space="preserve">GST (10%)</w:t>
            </w:r>
          </w:p>
        </w:tc>
        <w:tc>
          <w:tcPr/>
          <w:p>
            <w:pPr>
              <w:pStyle w:val="Compact"/>
              <w:jc w:val="left"/>
            </w:pPr>
            <w:r>
              <w:t xml:space="preserve">$15,115.00</w:t>
            </w:r>
          </w:p>
        </w:tc>
      </w:tr>
      <w:tr>
        <w:tc>
          <w:tcPr/>
          <w:p>
            <w:pPr>
              <w:pStyle w:val="Compact"/>
              <w:jc w:val="left"/>
            </w:pPr>
            <w:r>
              <w:t xml:space="preserve">Total Purchase Order Value (Incl. GST)</w:t>
            </w:r>
          </w:p>
        </w:tc>
        <w:tc>
          <w:tcPr/>
          <w:p>
            <w:pPr>
              <w:pStyle w:val="Compact"/>
              <w:jc w:val="left"/>
            </w:pPr>
            <w:r>
              <w:t xml:space="preserve">$166,265.00</w:t>
            </w:r>
          </w:p>
        </w:tc>
      </w:tr>
    </w:tbl>
    <w:bookmarkEnd w:id="23"/>
    <w:bookmarkStart w:id="24" w:name="terms-and-conditions"/>
    <w:p>
      <w:pPr>
        <w:pStyle w:val="Heading2"/>
      </w:pPr>
      <w:r>
        <w:t xml:space="preserve">5. Terms and Conditions</w:t>
      </w:r>
    </w:p>
    <w:p>
      <w:pPr>
        <w:numPr>
          <w:ilvl w:val="0"/>
          <w:numId w:val="1001"/>
        </w:numPr>
        <w:pStyle w:val="Compact"/>
      </w:pPr>
      <w:r>
        <w:t xml:space="preserve">This Purchase Order is governed by the laws of the State of Queensland, Australia, and the Commonwealth of Australia. Any disputes arising from this Purchase Order shall be resolved in accordance with the Queensland Civil and Administrative Tribunal (QCAT) procedures or, where the amount exceeds the QCAT jurisdictional limit, in the Supreme Court of Queensland, Brisbane.</w:t>
      </w:r>
    </w:p>
    <w:p>
      <w:pPr>
        <w:numPr>
          <w:ilvl w:val="0"/>
          <w:numId w:val="1001"/>
        </w:numPr>
        <w:pStyle w:val="Compact"/>
      </w:pPr>
      <w:r>
        <w:t xml:space="preserve">The Mechanical Engineer engaged under this Purchase Order must hold a current Professional Engineer (PE) registration with Engineers Queensland and maintain a minimum of $20,000,000 in professional indemnity insurance, with Brisbane Industrial Projects Pty Ltd named as an additional insured party.</w:t>
      </w:r>
    </w:p>
    <w:p>
      <w:pPr>
        <w:numPr>
          <w:ilvl w:val="0"/>
          <w:numId w:val="1001"/>
        </w:numPr>
        <w:pStyle w:val="Compact"/>
      </w:pPr>
      <w:r>
        <w:t xml:space="preserve">All design deliverables produced by the Mechanical Engineer must comply with the National Construction Code (NCC), Australian Standards (AS/NZS), and any specific requirements of the Brisbane City Council for the Australia Brisbane project site.</w:t>
      </w:r>
    </w:p>
    <w:p>
      <w:pPr>
        <w:numPr>
          <w:ilvl w:val="0"/>
          <w:numId w:val="1001"/>
        </w:numPr>
        <w:pStyle w:val="Compact"/>
      </w:pPr>
      <w:r>
        <w:t xml:space="preserve">Payment shall be made within thirty (30) calendar days of receipt of a valid tax invoice from the supplier. Invoices must reference this Purchase Order number (PO-2025-BNE-04782) and be submitted to the procurement email address listed above.</w:t>
      </w:r>
    </w:p>
    <w:p>
      <w:pPr>
        <w:numPr>
          <w:ilvl w:val="0"/>
          <w:numId w:val="1001"/>
        </w:numPr>
        <w:pStyle w:val="Compact"/>
      </w:pPr>
      <w:r>
        <w:t xml:space="preserve">The Mechanical Engineer shall provide a weekly progress report every Friday to the Project Manager at Brisbane Industrial Projects Pty Ltd. Failure to submit reports for two consecutive weeks may result in a 5% reduction in the weekly service fee for that period.</w:t>
      </w:r>
    </w:p>
    <w:p>
      <w:pPr>
        <w:numPr>
          <w:ilvl w:val="0"/>
          <w:numId w:val="1001"/>
        </w:numPr>
        <w:pStyle w:val="Compact"/>
      </w:pPr>
      <w:r>
        <w:t xml:space="preserve">All intellectual property, drawings, calculations, and documentation created specifically for this Purchase Order shall become the sole property of Brisbane Industrial Projects Pty Ltd upon full payment.</w:t>
      </w:r>
    </w:p>
    <w:p>
      <w:pPr>
        <w:numPr>
          <w:ilvl w:val="0"/>
          <w:numId w:val="1001"/>
        </w:numPr>
        <w:pStyle w:val="Compact"/>
      </w:pPr>
      <w:r>
        <w:t xml:space="preserve">The supplier warrants that the Mechanical Engineer assigned to this Purchase Order shall not be engaged on any competing project within the Australia Brisbane metropolitan area during the term of this engagement.</w:t>
      </w:r>
    </w:p>
    <w:p>
      <w:pPr>
        <w:numPr>
          <w:ilvl w:val="0"/>
          <w:numId w:val="1001"/>
        </w:numPr>
        <w:pStyle w:val="Compact"/>
      </w:pPr>
      <w:r>
        <w:t xml:space="preserve">Termination: Either party may terminate this Purchase Order with fourteen (14) days written notice. In the event of termination, the supplier shall be compensated for all services rendered up to the termination date, plus reasonable demobilisation costs not exceeding $5,000 AUD.</w:t>
      </w:r>
    </w:p>
    <w:p>
      <w:pPr>
        <w:numPr>
          <w:ilvl w:val="0"/>
          <w:numId w:val="1001"/>
        </w:numPr>
        <w:pStyle w:val="Compact"/>
      </w:pPr>
      <w:r>
        <w:t xml:space="preserve">This Purchase Order does not constitute a guarantee of employment. The Mechanical Engineer is engaged as an independent contractor and is not an employee of Brisbane Industrial Projects Pty Ltd.</w:t>
      </w:r>
    </w:p>
    <w:p>
      <w:pPr>
        <w:numPr>
          <w:ilvl w:val="0"/>
          <w:numId w:val="1001"/>
        </w:numPr>
        <w:pStyle w:val="Compact"/>
      </w:pPr>
      <w:r>
        <w:t xml:space="preserve">All work performed under this Purchase Order must comply with the Work Health and Safety Act 2011 (Qld) and the site-specific safety management plan for the Australia Brisbane project location.</w:t>
      </w:r>
    </w:p>
    <w:bookmarkEnd w:id="24"/>
    <w:bookmarkStart w:id="25" w:name="delivery-and-commencement"/>
    <w:p>
      <w:pPr>
        <w:pStyle w:val="Heading2"/>
      </w:pPr>
      <w:r>
        <w:t xml:space="preserve">6. Delivery and Commencement</w:t>
      </w:r>
    </w:p>
    <w:p>
      <w:pPr>
        <w:pStyle w:val="FirstParagraph"/>
      </w:pPr>
      <w:r>
        <w:t xml:space="preserve">The Mechanical Engineer shall commence services on or before 1 July 2025 at the project site located in Australia Brisbane, Queensland. All design deliverables for the construction phase must be submitted no later than 30 September 2025. On-site supervision and commissioning activities are scheduled between 1 October 2025 and 15 November 2025. The final technical documentation package and peer review report must be delivered by 30 November 2025.</w:t>
      </w:r>
    </w:p>
    <w:bookmarkEnd w:id="25"/>
    <w:bookmarkStart w:id="26" w:name="authorisation-and-acceptance"/>
    <w:p>
      <w:pPr>
        <w:pStyle w:val="Heading2"/>
      </w:pPr>
      <w:r>
        <w:t xml:space="preserve">7. Authorisation and Acceptance</w:t>
      </w:r>
    </w:p>
    <w:p>
      <w:pPr>
        <w:pStyle w:val="FirstParagraph"/>
      </w:pPr>
      <w:r>
        <w:t xml:space="preserve">This Purchase Order is valid for acceptance within fourteen (14) calendar days of the date of issue. Acceptance shall be confirmed in writing by the supplier by signing and returning a copy of this document to the buyer.</w:t>
      </w:r>
    </w:p>
    <w:p>
      <w:pPr>
        <w:pStyle w:val="BodyText"/>
      </w:pPr>
      <w:r>
        <w:rPr>
          <w:bCs/>
          <w:b/>
        </w:rPr>
        <w:t xml:space="preserve">For and on behalf of Brisbane Industrial Projects Pty Ltd (Buyer)</w:t>
      </w:r>
      <w:r>
        <w:br/>
      </w:r>
      <w:r>
        <w:br/>
      </w:r>
      <w:r>
        <w:t xml:space="preserve">Signature: ______________________________</w:t>
      </w:r>
      <w:r>
        <w:br/>
      </w:r>
      <w:r>
        <w:t xml:space="preserve">Name: Sarah M. Chen</w:t>
      </w:r>
      <w:r>
        <w:br/>
      </w:r>
      <w:r>
        <w:t xml:space="preserve">Title: Head of Procurement</w:t>
      </w:r>
      <w:r>
        <w:br/>
      </w:r>
      <w:r>
        <w:t xml:space="preserve">Date: 14 June 2025</w:t>
      </w:r>
    </w:p>
    <w:p>
      <w:pPr>
        <w:pStyle w:val="BodyText"/>
      </w:pPr>
      <w:r>
        <w:rPr>
          <w:bCs/>
          <w:b/>
        </w:rPr>
        <w:t xml:space="preserve">For and on behalf of Meridian Mechanical Engineering Solutions Pty Ltd (Supplier)</w:t>
      </w:r>
      <w:r>
        <w:br/>
      </w:r>
      <w:r>
        <w:br/>
      </w:r>
      <w:r>
        <w:t xml:space="preserve">Signature: ______________________________</w:t>
      </w:r>
      <w:r>
        <w:br/>
      </w:r>
      <w:r>
        <w:t xml:space="preserve">Name: David R. Thornton</w:t>
      </w:r>
      <w:r>
        <w:br/>
      </w:r>
      <w:r>
        <w:t xml:space="preserve">Title: Principal Mechanical Engineer / Director</w:t>
      </w:r>
      <w:r>
        <w:br/>
      </w:r>
      <w:r>
        <w:t xml:space="preserve">Date: _______________</w:t>
      </w:r>
    </w:p>
    <w:p>
      <w:pPr>
        <w:pStyle w:val="BodyText"/>
      </w:pPr>
      <w:r>
        <w:rPr>
          <w:iCs/>
          <w:i/>
        </w:rPr>
        <w:t xml:space="preserve">This Purchase Order document was prepared in accordance with Australian commercial procurement practices. All monetary values are expressed in Australian Dollars (AUD). The project is situated in Australia Brisbane, Queensland, and all applicable state and federal regulations of Australia shall apply. This document is the property of Brisbane Industrial Projects Pty Ltd and is issued for the specific purpose of engaging a Mechanical Engineer for the project described herein.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Australia Brisbane</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file>