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industrial-solutions"/>
    <w:p>
      <w:pPr>
        <w:pStyle w:val="Heading1"/>
      </w:pPr>
      <w:r>
        <w:t xml:space="preserve">PT Nusantara Industrial Solutions</w:t>
      </w:r>
    </w:p>
    <w:p>
      <w:pPr>
        <w:pStyle w:val="FirstParagraph"/>
      </w:pPr>
      <w:r>
        <w:t xml:space="preserve">Jl. Jend. Sudirman Kav. 52-53, SCBD District, Jakarta Selatan 12190, Indonesia Jakarta</w:t>
      </w:r>
    </w:p>
    <w:p>
      <w:pPr>
        <w:pStyle w:val="BodyText"/>
      </w:pPr>
      <w:r>
        <w:t xml:space="preserve">Tel: +62-21-5790-1234 | Email: procurement@nusantara-industrial.co.id</w:t>
      </w:r>
    </w:p>
    <w:p>
      <w:pPr>
        <w:pStyle w:val="BodyText"/>
      </w:pPr>
      <w:r>
        <w:t xml:space="preserve">NPWP: 01.234.567.8-011.000 | Business License (NIB): 8120012345678</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PO-NIS-2025-04782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Indonesia Jakarta, South Jakarta Industrial Zone</w:t>
      </w:r>
    </w:p>
    <w:p>
      <w:pPr>
        <w:pStyle w:val="BodyText"/>
      </w:pPr>
      <w:r>
        <w:rPr>
          <w:bCs/>
          <w:b/>
        </w:rPr>
        <w:t xml:space="preserve">Valid Until:</w:t>
      </w:r>
      <w:r>
        <w:t xml:space="preserve"> </w:t>
      </w:r>
      <w:r>
        <w:t xml:space="preserve">30 June 2025</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Ir. Budi Santoso, P.Eng.</w:t>
      </w:r>
    </w:p>
    <w:p>
      <w:pPr>
        <w:pStyle w:val="BodyText"/>
      </w:pPr>
      <w:r>
        <w:rPr>
          <w:bCs/>
          <w:b/>
        </w:rPr>
        <w:t xml:space="preserve">Title:</w:t>
      </w:r>
      <w:r>
        <w:t xml:space="preserve"> </w:t>
      </w:r>
      <w:r>
        <w:t xml:space="preserve">Senior Mechanical Engineer</w:t>
      </w:r>
    </w:p>
    <w:p>
      <w:pPr>
        <w:pStyle w:val="BodyText"/>
      </w:pPr>
      <w:r>
        <w:rPr>
          <w:bCs/>
          <w:b/>
        </w:rPr>
        <w:t xml:space="preserve">Company:</w:t>
      </w:r>
      <w:r>
        <w:t xml:space="preserve"> </w:t>
      </w:r>
      <w:r>
        <w:t xml:space="preserve">Santoso Engineering Consultancy</w:t>
      </w:r>
    </w:p>
    <w:p>
      <w:pPr>
        <w:pStyle w:val="BodyText"/>
      </w:pPr>
      <w:r>
        <w:rPr>
          <w:bCs/>
          <w:b/>
        </w:rPr>
        <w:t xml:space="preserve">Address:</w:t>
      </w:r>
      <w:r>
        <w:t xml:space="preserve"> </w:t>
      </w:r>
      <w:r>
        <w:t xml:space="preserve">Menara Karya Lt. 12, Jl. HR Rasuna Said, Kuningan, Jakarta Selatan 12950, Indonesia Jakarta</w:t>
      </w:r>
    </w:p>
    <w:p>
      <w:pPr>
        <w:pStyle w:val="BodyText"/>
      </w:pPr>
      <w:r>
        <w:rPr>
          <w:bCs/>
          <w:b/>
        </w:rPr>
        <w:t xml:space="preserve">NPWP:</w:t>
      </w:r>
      <w:r>
        <w:t xml:space="preserve"> </w:t>
      </w:r>
      <w:r>
        <w:t xml:space="preserve">09.876.543.2-012.000</w:t>
      </w:r>
    </w:p>
    <w:p>
      <w:pPr>
        <w:pStyle w:val="BodyText"/>
      </w:pPr>
      <w:r>
        <w:rPr>
          <w:bCs/>
          <w:b/>
        </w:rPr>
        <w:t xml:space="preserve">Contact:</w:t>
      </w:r>
      <w:r>
        <w:t xml:space="preserve"> </w:t>
      </w:r>
      <w:r>
        <w:t xml:space="preserve">+62-812-3456-7890 | budi.santoso@santoso-eng.co.id</w:t>
      </w:r>
    </w:p>
    <w:bookmarkEnd w:id="22"/>
    <w:bookmarkStart w:id="23" w:name="X807861f6ab19211fb922f66f33ff5be00d02cf9"/>
    <w:p>
      <w:pPr>
        <w:pStyle w:val="Heading2"/>
      </w:pPr>
      <w:r>
        <w:t xml:space="preserve">Scope of Work – Mechanical Engineer Services</w:t>
      </w:r>
    </w:p>
    <w:p>
      <w:pPr>
        <w:pStyle w:val="FirstParagraph"/>
      </w:pPr>
      <w:r>
        <w:t xml:space="preserve">This</w:t>
      </w:r>
      <w:r>
        <w:t xml:space="preserve"> </w:t>
      </w:r>
      <w:r>
        <w:t xml:space="preserve">Purchase Order</w:t>
      </w:r>
      <w:r>
        <w:t xml:space="preserve"> </w:t>
      </w:r>
      <w:r>
        <w:t xml:space="preserve">is issued by PT Nusantara Industrial Solutions to formally engage</w:t>
      </w:r>
      <w:r>
        <w:t xml:space="preserve"> </w:t>
      </w:r>
      <w:r>
        <w:t xml:space="preserve">Ir. Budi Santoso, P.Eng.</w:t>
      </w:r>
      <w:r>
        <w:t xml:space="preserve">, a qualified</w:t>
      </w:r>
      <w:r>
        <w:t xml:space="preserve"> </w:t>
      </w:r>
      <w:r>
        <w:t xml:space="preserve">Mechanical Engineer</w:t>
      </w:r>
      <w:r>
        <w:t xml:space="preserve">, to provide specialized engineering consultancy services for the design, review, and commissioning of industrial mechanical systems at our manufacturing facility located in</w:t>
      </w:r>
      <w:r>
        <w:t xml:space="preserve"> </w:t>
      </w:r>
      <w:r>
        <w:t xml:space="preserve">Indonesia Jakarta</w:t>
      </w:r>
      <w:r>
        <w:t xml:space="preserve">. The scope encompasses thermal system design, HVAC optimization, piping network analysis, and equipment reliability assessment in full compliance with Indonesian National Standards (SNI) and applicable regulations of the Ministry of Industry of the Republic of Indonesia.</w:t>
      </w:r>
    </w:p>
    <w:bookmarkEnd w:id="23"/>
    <w:bookmarkStart w:id="24"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Mechanical Engineer – Thermal System Design &amp; Heat Exchanger Sizing for the Jakarta South plant (includes CFD simulation and SNI 03-6391 compliance)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Mechanical Engineer – HVAC System Optimization &amp; Energy Audit for 12,000 m² production floor, Indonesia Jakarta facility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62,500,000</w:t>
            </w:r>
          </w:p>
        </w:tc>
        <w:tc>
          <w:tcPr/>
          <w:p>
            <w:pPr>
              <w:pStyle w:val="Compact"/>
              <w:jc w:val="left"/>
            </w:pPr>
            <w:r>
              <w:t xml:space="preserve">62,500,000</w:t>
            </w:r>
          </w:p>
        </w:tc>
      </w:tr>
      <w:tr>
        <w:tc>
          <w:tcPr/>
          <w:p>
            <w:pPr>
              <w:pStyle w:val="Compact"/>
              <w:jc w:val="left"/>
            </w:pPr>
            <w:r>
              <w:t xml:space="preserve">03</w:t>
            </w:r>
          </w:p>
        </w:tc>
        <w:tc>
          <w:tcPr/>
          <w:p>
            <w:pPr>
              <w:pStyle w:val="Compact"/>
              <w:jc w:val="left"/>
            </w:pPr>
            <w:r>
              <w:t xml:space="preserve">Mechanical Engineer – Piping Network Hydraulic Analysis &amp; Stress Calculation (ASME B31.3 / SNI equivalent)</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04</w:t>
            </w:r>
          </w:p>
        </w:tc>
        <w:tc>
          <w:tcPr/>
          <w:p>
            <w:pPr>
              <w:pStyle w:val="Compact"/>
              <w:jc w:val="left"/>
            </w:pPr>
            <w:r>
              <w:t xml:space="preserve">Mechanical Engineer – Rotating Equipment Reliability Assessment &amp; Vibration Analysis (pumps, compressors, turbines)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Mechanical Engineer – Commissioning Support &amp; FAT/SAT Witnessing at Indonesia Jakarta site (on-site, 3 weeks)</w:t>
            </w:r>
          </w:p>
        </w:tc>
        <w:tc>
          <w:tcPr/>
          <w:p>
            <w:pPr>
              <w:pStyle w:val="Compact"/>
              <w:jc w:val="left"/>
            </w:pPr>
            <w:r>
              <w:t xml:space="preserve">Week</w:t>
            </w:r>
          </w:p>
        </w:tc>
        <w:tc>
          <w:tcPr/>
          <w:p>
            <w:pPr>
              <w:pStyle w:val="Compact"/>
              <w:jc w:val="left"/>
            </w:pPr>
            <w:r>
              <w:t xml:space="preserve">3</w:t>
            </w:r>
          </w:p>
        </w:tc>
        <w:tc>
          <w:tcPr/>
          <w:p>
            <w:pPr>
              <w:pStyle w:val="Compact"/>
              <w:jc w:val="left"/>
            </w:pPr>
            <w:r>
              <w:t xml:space="preserve">22,000,000</w:t>
            </w:r>
          </w:p>
        </w:tc>
        <w:tc>
          <w:tcPr/>
          <w:p>
            <w:pPr>
              <w:pStyle w:val="Compact"/>
              <w:jc w:val="left"/>
            </w:pPr>
            <w:r>
              <w:t xml:space="preserve">66,000,000</w:t>
            </w:r>
          </w:p>
        </w:tc>
      </w:tr>
      <w:tr>
        <w:tc>
          <w:tcPr/>
          <w:p>
            <w:pPr>
              <w:pStyle w:val="Compact"/>
              <w:jc w:val="left"/>
            </w:pPr>
            <w:r>
              <w:t xml:space="preserve">06</w:t>
            </w:r>
          </w:p>
        </w:tc>
        <w:tc>
          <w:tcPr/>
          <w:p>
            <w:pPr>
              <w:pStyle w:val="Compact"/>
              <w:jc w:val="left"/>
            </w:pPr>
            <w:r>
              <w:t xml:space="preserve">Mechanical Engineer – Technical Documentation, As-Built Drawings &amp; O&amp;M Manual Preparation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bl>
    <w:p>
      <w:pPr>
        <w:pStyle w:val="BodyText"/>
      </w:pPr>
      <w:r>
        <w:t xml:space="preserve">Subtotal: IDR 446,500,000</w:t>
      </w:r>
    </w:p>
    <w:p>
      <w:pPr>
        <w:pStyle w:val="BodyText"/>
      </w:pPr>
      <w:r>
        <w:t xml:space="preserve">VAT (PPN) 11%: IDR 49,115,000</w:t>
      </w:r>
    </w:p>
    <w:p>
      <w:pPr>
        <w:pStyle w:val="BodyText"/>
      </w:pPr>
      <w:r>
        <w:t xml:space="preserve">Grand Total: IDR 495,615,000</w:t>
      </w:r>
    </w:p>
    <w:p>
      <w:pPr>
        <w:pStyle w:val="BodyText"/>
      </w:pPr>
      <w:r>
        <w:t xml:space="preserve">(Four Hundred Ninety-Five Million Six Hundred Fifteen Thousand Indonesian Rupiah)</w:t>
      </w:r>
    </w:p>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PT Nusantara Industrial Solutions and the named</w:t>
      </w:r>
      <w:r>
        <w:t xml:space="preserve"> </w:t>
      </w:r>
      <w:r>
        <w:t xml:space="preserve">Mechanical Engineer</w:t>
      </w:r>
      <w:r>
        <w:t xml:space="preserve"> </w:t>
      </w:r>
      <w:r>
        <w:t xml:space="preserve">upon written acceptance. All services shall be performed at or in connection with the project site in</w:t>
      </w:r>
      <w:r>
        <w:t xml:space="preserve"> </w:t>
      </w:r>
      <w:r>
        <w:t xml:space="preserve">Indonesia Jakarta</w:t>
      </w:r>
      <w:r>
        <w:t xml:space="preserve">, South Jakarta Industrial Zone, unless otherwise agreed in writing.</w:t>
      </w:r>
    </w:p>
    <w:p>
      <w:pPr>
        <w:numPr>
          <w:ilvl w:val="0"/>
          <w:numId w:val="1001"/>
        </w:numPr>
        <w:pStyle w:val="Compact"/>
      </w:pPr>
      <w:r>
        <w:t xml:space="preserve">The</w:t>
      </w:r>
      <w:r>
        <w:t xml:space="preserve"> </w:t>
      </w:r>
      <w:r>
        <w:t xml:space="preserve">Mechanical Engineer</w:t>
      </w:r>
      <w:r>
        <w:t xml:space="preserve"> </w:t>
      </w:r>
      <w:r>
        <w:t xml:space="preserve">shall hold a valid professional license (Izin Praktik) issued by the Indonesian Professional Engineers Association (IAI) and shall maintain professional liability insurance with a minimum coverage of IDR 5,000,000,000 throughout the duration of this engagement.</w:t>
      </w:r>
    </w:p>
    <w:p>
      <w:pPr>
        <w:numPr>
          <w:ilvl w:val="0"/>
          <w:numId w:val="1001"/>
        </w:numPr>
        <w:pStyle w:val="Compact"/>
      </w:pPr>
      <w:r>
        <w:t xml:space="preserve">All deliverables, calculations, drawings, and reports produced under this</w:t>
      </w:r>
      <w:r>
        <w:t xml:space="preserve"> </w:t>
      </w:r>
      <w:r>
        <w:t xml:space="preserve">Purchase Order</w:t>
      </w:r>
      <w:r>
        <w:t xml:space="preserve"> </w:t>
      </w:r>
      <w:r>
        <w:t xml:space="preserve">shall be the exclusive intellectual property of PT Nusantara Industrial Solutions. The</w:t>
      </w:r>
      <w:r>
        <w:t xml:space="preserve"> </w:t>
      </w:r>
      <w:r>
        <w:t xml:space="preserve">Mechanical Engineer</w:t>
      </w:r>
      <w:r>
        <w:t xml:space="preserve"> </w:t>
      </w:r>
      <w:r>
        <w:t xml:space="preserve">shall sign a non-disclosure agreement (NDA) prior to receiving any proprietary project data.</w:t>
      </w:r>
    </w:p>
    <w:p>
      <w:pPr>
        <w:numPr>
          <w:ilvl w:val="0"/>
          <w:numId w:val="1001"/>
        </w:numPr>
        <w:pStyle w:val="Compact"/>
      </w:pPr>
      <w:r>
        <w:t xml:space="preserve">Payment shall be made in Indonesian Rupiah (IDR) via bank transfer to the account specified by the vendor. Payment schedule: 30% advance upon signing, 40% upon delivery of design packages, and 30% upon successful commissioning and handover of as-built documentation at the Indonesia Jakarta site.</w:t>
      </w:r>
    </w:p>
    <w:p>
      <w:pPr>
        <w:numPr>
          <w:ilvl w:val="0"/>
          <w:numId w:val="1001"/>
        </w:numPr>
        <w:pStyle w:val="Compact"/>
      </w:pPr>
      <w:r>
        <w:t xml:space="preserve">The</w:t>
      </w:r>
      <w:r>
        <w:t xml:space="preserve"> </w:t>
      </w:r>
      <w:r>
        <w:t xml:space="preserve">Mechanical Engineer</w:t>
      </w:r>
      <w:r>
        <w:t xml:space="preserve"> </w:t>
      </w:r>
      <w:r>
        <w:t xml:space="preserve">shall comply with all applicable Indonesian regulations, including but not limited to the Ministry of Industry standards, SNI codes, local Jakarta building and environmental permits, and occupational health and safety regulations (K3) enforced by the Jakarta Provincial Government.</w:t>
      </w:r>
    </w:p>
    <w:p>
      <w:pPr>
        <w:numPr>
          <w:ilvl w:val="0"/>
          <w:numId w:val="1001"/>
        </w:numPr>
        <w:pStyle w:val="Compact"/>
      </w:pPr>
      <w:r>
        <w:t xml:space="preserve">Any change in scope, additional man-hours, or revised specifications must be documented through a formal Change Order referenced to this</w:t>
      </w:r>
      <w:r>
        <w:t xml:space="preserve"> </w:t>
      </w:r>
      <w:r>
        <w:t xml:space="preserve">Purchase Order</w:t>
      </w:r>
      <w:r>
        <w:t xml:space="preserve"> </w:t>
      </w:r>
      <w:r>
        <w:t xml:space="preserve">number (PO-NIS-2025-04782) and approved in writing by both parties before execution.</w:t>
      </w:r>
    </w:p>
    <w:p>
      <w:pPr>
        <w:numPr>
          <w:ilvl w:val="0"/>
          <w:numId w:val="1001"/>
        </w:numPr>
        <w:pStyle w:val="Compact"/>
      </w:pPr>
      <w:r>
        <w:t xml:space="preserve">The</w:t>
      </w:r>
      <w:r>
        <w:t xml:space="preserve"> </w:t>
      </w:r>
      <w:r>
        <w:t xml:space="preserve">Mechanical Engineer</w:t>
      </w:r>
      <w:r>
        <w:t xml:space="preserve"> </w:t>
      </w:r>
      <w:r>
        <w:t xml:space="preserve">shall provide weekly progress reports every Friday and attend bi-weekly coordination meetings at the Indonesia Jakarta project office. Failure to meet milestone deadlines without approved justification may result in a penalty of 0.5% of the total contract value per calendar day of delay, capped at 10%.</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Indonesia. Any disputes arising from this engagement shall be resolved through mediation in Jakarta, Indonesia, in accordance with the provisions of the Indonesian Civil Code (Kitab Undang-Undang Hukum Perdata).</w:t>
      </w:r>
    </w:p>
    <w:p>
      <w:pPr>
        <w:numPr>
          <w:ilvl w:val="0"/>
          <w:numId w:val="1001"/>
        </w:numPr>
        <w:pStyle w:val="Compact"/>
      </w:pPr>
      <w:r>
        <w:t xml:space="preserve">The</w:t>
      </w:r>
      <w:r>
        <w:t xml:space="preserve"> </w:t>
      </w:r>
      <w:r>
        <w:t xml:space="preserve">Mechanical Engineer</w:t>
      </w:r>
      <w:r>
        <w:t xml:space="preserve"> </w:t>
      </w:r>
      <w:r>
        <w:t xml:space="preserve">is responsible for all personal income tax (PPh 21) obligations arising from this engagement. PT Nusantara Industrial Solutions shall withhold applicable taxes as required by the Directorate General of Taxes (DGT) of Indonesia.</w:t>
      </w:r>
    </w:p>
    <w:p>
      <w:pPr>
        <w:numPr>
          <w:ilvl w:val="0"/>
          <w:numId w:val="1001"/>
        </w:numPr>
        <w:pStyle w:val="Compact"/>
      </w:pPr>
      <w:r>
        <w:t xml:space="preserve">This</w:t>
      </w:r>
      <w:r>
        <w:t xml:space="preserve"> </w:t>
      </w:r>
      <w:r>
        <w:t xml:space="preserve">Purchase Order</w:t>
      </w:r>
      <w:r>
        <w:t xml:space="preserve"> </w:t>
      </w:r>
      <w:r>
        <w:t xml:space="preserve">is valid for acceptance until 30 June 2025. If not accepted by this date, the</w:t>
      </w:r>
      <w:r>
        <w:t xml:space="preserve"> </w:t>
      </w:r>
      <w:r>
        <w:t xml:space="preserve">Purchase Order</w:t>
      </w:r>
      <w:r>
        <w:t xml:space="preserve"> </w:t>
      </w:r>
      <w:r>
        <w:t xml:space="preserve">shall be considered void and may be reissued with revised terms.</w:t>
      </w:r>
    </w:p>
    <w:bookmarkEnd w:id="25"/>
    <w:bookmarkStart w:id="26" w:name="acceptance-and-authorization"/>
    <w:p>
      <w:pPr>
        <w:pStyle w:val="Heading2"/>
      </w:pPr>
      <w:r>
        <w:t xml:space="preserve">Acceptance and Authorization</w:t>
      </w:r>
    </w:p>
    <w:p>
      <w:pPr>
        <w:pStyle w:val="FirstParagraph"/>
      </w:pPr>
      <w:r>
        <w:rPr>
          <w:bCs/>
          <w:b/>
        </w:rPr>
        <w:t xml:space="preserve">For and on behalf of PT Nusantara Industrial Solutions</w:t>
      </w:r>
    </w:p>
    <w:p>
      <w:pPr>
        <w:pStyle w:val="BodyText"/>
      </w:pPr>
      <w:r>
        <w:t xml:space="preserve">Name: H. Ahmad Wijaya</w:t>
      </w:r>
    </w:p>
    <w:p>
      <w:pPr>
        <w:pStyle w:val="BodyText"/>
      </w:pPr>
      <w:r>
        <w:t xml:space="preserve">Position: Director of Procurement &amp; Engineering</w:t>
      </w:r>
    </w:p>
    <w:p>
      <w:pPr>
        <w:pStyle w:val="BodyText"/>
      </w:pPr>
      <w:r>
        <w:t xml:space="preserve">Date: _______________</w:t>
      </w:r>
    </w:p>
    <w:p>
      <w:pPr>
        <w:pStyle w:val="BodyText"/>
      </w:pPr>
      <w:r>
        <w:rPr>
          <w:bCs/>
          <w:b/>
        </w:rPr>
        <w:t xml:space="preserve">Accepted by the Mechanical Engineer / Vendor</w:t>
      </w:r>
    </w:p>
    <w:p>
      <w:pPr>
        <w:pStyle w:val="BodyText"/>
      </w:pPr>
      <w:r>
        <w:t xml:space="preserve">Name: Ir. Budi Santoso, P.Eng.</w:t>
      </w:r>
    </w:p>
    <w:p>
      <w:pPr>
        <w:pStyle w:val="BodyText"/>
      </w:pPr>
      <w:r>
        <w:t xml:space="preserve">Position: Principal, Santoso Engineering Consultancy</w:t>
      </w:r>
    </w:p>
    <w:p>
      <w:pPr>
        <w:pStyle w:val="BodyText"/>
      </w:pPr>
      <w:r>
        <w:t xml:space="preserve">Date: _______________</w:t>
      </w:r>
    </w:p>
    <w:p>
      <w:pPr>
        <w:pStyle w:val="BodyText"/>
      </w:pPr>
      <w:r>
        <w:t xml:space="preserve">This Purchase Order (PO-NIS-2025-04782) was prepared and issued in Indonesia Jakarta. All communications regarding this document shall be directed to the Procurement Department, PT Nusantara Industrial Solutions, SCBD District, Jakarta Selatan 12190, Indonesia Jakarta.</w:t>
      </w:r>
    </w:p>
    <w:p>
      <w:pPr>
        <w:pStyle w:val="BodyText"/>
      </w:pPr>
      <w:r>
        <w:t xml:space="preserve">Document Reference: PO-NIS-2025-04782 | Page 1 of 1 | Confidential – For Authorized Personnel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Indonesia Jakarta</dc:title>
  <dc:creator/>
  <dc:language>en</dc:language>
  <cp:keywords/>
  <dcterms:created xsi:type="dcterms:W3CDTF">2026-10-10T02:49:19Z</dcterms:created>
  <dcterms:modified xsi:type="dcterms:W3CDTF">2026-10-10T02:49:19Z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