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 Professional Engineering Services</w:t>
      </w:r>
    </w:p>
    <w:bookmarkEnd w:id="20"/>
    <w:bookmarkStart w:id="21" w:name="issuing-company-buyer"/>
    <w:p>
      <w:pPr>
        <w:pStyle w:val="Heading3"/>
      </w:pPr>
      <w:r>
        <w:t xml:space="preserve">Issuing Company (Buyer)</w:t>
      </w:r>
    </w:p>
    <w:p>
      <w:pPr>
        <w:pStyle w:val="FirstParagraph"/>
      </w:pPr>
      <w:r>
        <w:rPr>
          <w:bCs/>
          <w:b/>
        </w:rPr>
        <w:t xml:space="preserve">TechNova Industrial Solutions S.r.l.</w:t>
      </w:r>
    </w:p>
    <w:p>
      <w:pPr>
        <w:pStyle w:val="BodyText"/>
      </w:pPr>
      <w:r>
        <w:t xml:space="preserve">Via dell'Innovazione, 42</w:t>
      </w:r>
    </w:p>
    <w:p>
      <w:pPr>
        <w:pStyle w:val="BodyText"/>
      </w:pPr>
      <w:r>
        <w:t xml:space="preserve">00185 Rome, Italy</w:t>
      </w:r>
    </w:p>
    <w:p>
      <w:pPr>
        <w:pStyle w:val="BodyText"/>
      </w:pPr>
      <w:r>
        <w:t xml:space="preserve">VAT: IT01234567890</w:t>
      </w:r>
    </w:p>
    <w:p>
      <w:pPr>
        <w:pStyle w:val="BodyText"/>
      </w:pPr>
      <w:r>
        <w:t xml:space="preserve">Phone: +39 06 5551 2345</w:t>
      </w:r>
    </w:p>
    <w:p>
      <w:pPr>
        <w:pStyle w:val="BodyText"/>
      </w:pPr>
      <w:r>
        <w:t xml:space="preserve">Email: procurement@technova-rome.it</w:t>
      </w:r>
    </w:p>
    <w:bookmarkEnd w:id="21"/>
    <w:bookmarkStart w:id="22" w:name="supplier-service-provider"/>
    <w:p>
      <w:pPr>
        <w:pStyle w:val="Heading3"/>
      </w:pPr>
      <w:r>
        <w:t xml:space="preserve">Supplier / Service Provider</w:t>
      </w:r>
    </w:p>
    <w:p>
      <w:pPr>
        <w:pStyle w:val="FirstParagraph"/>
      </w:pPr>
      <w:r>
        <w:rPr>
          <w:bCs/>
          <w:b/>
        </w:rPr>
        <w:t xml:space="preserve">Ing. Marco De Santis — Mechanical Engineer</w:t>
      </w:r>
    </w:p>
    <w:p>
      <w:pPr>
        <w:pStyle w:val="BodyText"/>
      </w:pPr>
      <w:r>
        <w:t xml:space="preserve">Via Appia Nuova, 118</w:t>
      </w:r>
    </w:p>
    <w:p>
      <w:pPr>
        <w:pStyle w:val="BodyText"/>
      </w:pPr>
      <w:r>
        <w:t xml:space="preserve">00179 Rome, Italy</w:t>
      </w:r>
    </w:p>
    <w:p>
      <w:pPr>
        <w:pStyle w:val="BodyText"/>
      </w:pPr>
      <w:r>
        <w:t xml:space="preserve">Professional Registration: OIM Roma #4521</w:t>
      </w:r>
    </w:p>
    <w:p>
      <w:pPr>
        <w:pStyle w:val="BodyText"/>
      </w:pPr>
      <w:r>
        <w:t xml:space="preserve">VAT: IT09876543210</w:t>
      </w:r>
    </w:p>
    <w:p>
      <w:pPr>
        <w:pStyle w:val="BodyText"/>
      </w:pPr>
      <w:r>
        <w:t xml:space="preserve">Phone: +39 333 789 4561</w:t>
      </w:r>
    </w:p>
    <w:p>
      <w:pPr>
        <w:pStyle w:val="BodyText"/>
      </w:pPr>
      <w:r>
        <w:t xml:space="preserve">Email: m.desantis@ingegneria-rome.it</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PO-2025-ROME-00487</w:t>
            </w:r>
          </w:p>
        </w:tc>
        <w:tc>
          <w:tcPr/>
          <w:p>
            <w:pPr>
              <w:pStyle w:val="Compact"/>
              <w:jc w:val="left"/>
            </w:pPr>
            <w:r>
              <w:t xml:space="preserve">Issue Date:</w:t>
            </w:r>
          </w:p>
        </w:tc>
        <w:tc>
          <w:tcPr/>
          <w:p>
            <w:pPr>
              <w:pStyle w:val="Compact"/>
              <w:jc w:val="left"/>
            </w:pPr>
            <w:r>
              <w:t xml:space="preserve">14 June 2025</w:t>
            </w:r>
          </w:p>
        </w:tc>
      </w:tr>
      <w:tr>
        <w:tc>
          <w:tcPr/>
          <w:p>
            <w:pPr>
              <w:pStyle w:val="Compact"/>
              <w:jc w:val="left"/>
            </w:pPr>
            <w:r>
              <w:t xml:space="preserve">Delivery / Service Location:</w:t>
            </w:r>
          </w:p>
        </w:tc>
        <w:tc>
          <w:tcPr>
            <w:gridSpan w:val="3"/>
          </w:tcPr>
          <w:p>
            <w:pPr>
              <w:pStyle w:val="Compact"/>
              <w:jc w:val="left"/>
            </w:pPr>
            <w:r>
              <w:t xml:space="preserve">Rome, Italy — TechNova Facility, Via dell'Innovazione, 42, 00185 Roma RM</w:t>
            </w:r>
          </w:p>
        </w:tc>
      </w:tr>
      <w:tr>
        <w:tc>
          <w:tcPr/>
          <w:p>
            <w:pPr>
              <w:pStyle w:val="Compact"/>
              <w:jc w:val="left"/>
            </w:pPr>
            <w:r>
              <w:t xml:space="preserve">Required Start Date:</w:t>
            </w:r>
          </w:p>
        </w:tc>
        <w:tc>
          <w:tcPr/>
          <w:p>
            <w:pPr>
              <w:pStyle w:val="Compact"/>
              <w:jc w:val="left"/>
            </w:pPr>
            <w:r>
              <w:t xml:space="preserve">01 July 2025</w:t>
            </w:r>
          </w:p>
        </w:tc>
        <w:tc>
          <w:tcPr/>
          <w:p>
            <w:pPr>
              <w:pStyle w:val="Compact"/>
              <w:jc w:val="left"/>
            </w:pPr>
            <w:r>
              <w:t xml:space="preserve">Expected Completion:</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PO Status:</w:t>
            </w:r>
          </w:p>
        </w:tc>
        <w:tc>
          <w:tcPr/>
          <w:p>
            <w:pPr>
              <w:pStyle w:val="Compact"/>
              <w:jc w:val="left"/>
            </w:pPr>
            <w:r>
              <w:t xml:space="preserve">Pending Approval</w:t>
            </w:r>
          </w:p>
        </w:tc>
      </w:tr>
    </w:tbl>
    <w:bookmarkStart w:id="23" w:name="X0858babd189f2391ebab122aa179bf63e01644d"/>
    <w:p>
      <w:pPr>
        <w:pStyle w:val="Heading2"/>
      </w:pPr>
      <w:r>
        <w:t xml:space="preserve">1. Description of Services — Mechanical Engineer Engagement</w:t>
      </w:r>
    </w:p>
    <w:p>
      <w:pPr>
        <w:pStyle w:val="FirstParagraph"/>
      </w:pPr>
      <w:r>
        <w:t xml:space="preserve">This</w:t>
      </w:r>
      <w:r>
        <w:t xml:space="preserve"> </w:t>
      </w:r>
      <w:r>
        <w:t xml:space="preserve">Purchase Order</w:t>
      </w:r>
      <w:r>
        <w:t xml:space="preserve"> </w:t>
      </w:r>
      <w:r>
        <w:t xml:space="preserve">is issued by TechNova Industrial Solutions S.r.l. to formally engage the services of a qualified</w:t>
      </w:r>
      <w:r>
        <w:t xml:space="preserve"> </w:t>
      </w:r>
      <w:r>
        <w:t xml:space="preserve">Mechanical Engineer</w:t>
      </w:r>
      <w:r>
        <w:t xml:space="preserve"> </w:t>
      </w:r>
      <w:r>
        <w:t xml:space="preserve">for the design, analysis, and oversight of industrial mechanical systems at our primary manufacturing facility located in</w:t>
      </w:r>
      <w:r>
        <w:t xml:space="preserve"> </w:t>
      </w:r>
      <w:r>
        <w:t xml:space="preserve">Italy Rome</w:t>
      </w:r>
      <w:r>
        <w:t xml:space="preserve">. The scope of work encompasses the full lifecycle of mechanical engineering support, including but not limited to: conceptual design of new production line components, finite element analysis (FEA) of existing structural assemblies, thermal and fluid dynamics simulation, maintenance planning, and compliance verification in accordance with Italian and European mechanical engineering standards (UNI EN ISO 9001, UNI EN 13445, and applicable D.Lgs. 81/2008 safety regulations).</w:t>
      </w:r>
    </w:p>
    <w:p>
      <w:pPr>
        <w:pStyle w:val="BodyText"/>
      </w:pPr>
      <w:r>
        <w:t xml:space="preserve">The</w:t>
      </w:r>
      <w:r>
        <w:t xml:space="preserve"> </w:t>
      </w:r>
      <w:r>
        <w:t xml:space="preserve">Mechanical Engineer</w:t>
      </w:r>
      <w:r>
        <w:t xml:space="preserve"> </w:t>
      </w:r>
      <w:r>
        <w:t xml:space="preserve">shall operate primarily on-site at the Rome facility, with the flexibility to conduct remote analytical work as directed by the project manager. All deliverables, technical drawings, calculation reports, and engineering documentation must be produced in both Italian and English to satisfy local regulatory requirements in</w:t>
      </w:r>
      <w:r>
        <w:t xml:space="preserve"> </w:t>
      </w:r>
      <w:r>
        <w:t xml:space="preserve">Italy Rome</w:t>
      </w:r>
      <w:r>
        <w:t xml:space="preserve"> </w:t>
      </w:r>
      <w:r>
        <w:t xml:space="preserve">and the company's international client base.</w:t>
      </w:r>
    </w:p>
    <w:bookmarkEnd w:id="23"/>
    <w:bookmarkStart w:id="24" w:name="line-items-cost-breakdown"/>
    <w:p>
      <w:pPr>
        <w:pStyle w:val="Heading2"/>
      </w:pPr>
      <w:r>
        <w:t xml:space="preserve">2.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Mechanical Engineer consultancy — design and FEA of new CNC machining line (Rome facility)</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Thermal and fluid dynamics simulation package for HVAC retrofit — 3D modeling and CFD analysis</w:t>
            </w:r>
          </w:p>
        </w:tc>
        <w:tc>
          <w:tcPr/>
          <w:p>
            <w:pPr>
              <w:pStyle w:val="Compact"/>
              <w:jc w:val="left"/>
            </w:pPr>
            <w:r>
              <w:t xml:space="preserve">1 package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Structural integrity assessment and compliance report for existing pressure vessels (UNI EN 13445)</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Preventive maintenance engineering plan — annual schedule with risk matrix for all mechanical assets in Rome plant</w:t>
            </w:r>
          </w:p>
        </w:tc>
        <w:tc>
          <w:tcPr/>
          <w:p>
            <w:pPr>
              <w:pStyle w:val="Compact"/>
              <w:jc w:val="left"/>
            </w:pPr>
            <w:r>
              <w:t xml:space="preserve">1 plan</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Technical documentation, CAD drawings (SolidWorks), and as-built drawings package</w:t>
            </w:r>
          </w:p>
        </w:tc>
        <w:tc>
          <w:tcPr/>
          <w:p>
            <w:pPr>
              <w:pStyle w:val="Compact"/>
              <w:jc w:val="left"/>
            </w:pPr>
            <w:r>
              <w:t xml:space="preserve">1 set</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06</w:t>
            </w:r>
          </w:p>
        </w:tc>
        <w:tc>
          <w:tcPr/>
          <w:p>
            <w:pPr>
              <w:pStyle w:val="Compact"/>
              <w:jc w:val="left"/>
            </w:pPr>
            <w:r>
              <w:t xml:space="preserve">Regulatory liaison and safety compliance review with ASL Roma and local Italian authorities</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45,200.00 EUR</w:t>
            </w:r>
          </w:p>
        </w:tc>
      </w:tr>
      <w:tr>
        <w:tc>
          <w:tcPr/>
          <w:p>
            <w:pPr>
              <w:pStyle w:val="Compact"/>
              <w:jc w:val="left"/>
            </w:pPr>
            <w:r>
              <w:t xml:space="preserve">VAT (22% — Italian standard rate):</w:t>
            </w:r>
          </w:p>
        </w:tc>
        <w:tc>
          <w:tcPr/>
          <w:p>
            <w:pPr>
              <w:pStyle w:val="Compact"/>
              <w:jc w:val="right"/>
            </w:pPr>
            <w:r>
              <w:t xml:space="preserve">9,944.00 EUR</w:t>
            </w:r>
          </w:p>
        </w:tc>
      </w:tr>
      <w:tr>
        <w:tc>
          <w:tcPr/>
          <w:p>
            <w:pPr>
              <w:pStyle w:val="Compact"/>
              <w:jc w:val="left"/>
            </w:pPr>
            <w:r>
              <w:t xml:space="preserve">Grand Total:</w:t>
            </w:r>
          </w:p>
        </w:tc>
        <w:tc>
          <w:tcPr/>
          <w:p>
            <w:pPr>
              <w:pStyle w:val="Compact"/>
              <w:jc w:val="right"/>
            </w:pPr>
            <w:r>
              <w:t xml:space="preserve">55,144.00 EUR</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and Acceptance:</w:t>
      </w:r>
      <w:r>
        <w:t xml:space="preserve"> </w:t>
      </w:r>
      <w:r>
        <w:t xml:space="preserve">This</w:t>
      </w:r>
      <w:r>
        <w:t xml:space="preserve"> </w:t>
      </w:r>
      <w:r>
        <w:t xml:space="preserve">Purchase Order</w:t>
      </w:r>
      <w:r>
        <w:t xml:space="preserve"> </w:t>
      </w:r>
      <w:r>
        <w:t xml:space="preserve">constitutes a binding agreement upon written acceptance by the</w:t>
      </w:r>
      <w:r>
        <w:t xml:space="preserve"> </w:t>
      </w:r>
      <w:r>
        <w:t xml:space="preserve">Mechanical Engineer</w:t>
      </w:r>
      <w:r>
        <w:t xml:space="preserve">. All services shall be performed in full compliance with the professional code of conduct established by the Ordine degli Ingegneri di Roma and applicable Italian civil and commercial law.</w:t>
      </w:r>
    </w:p>
    <w:p>
      <w:pPr>
        <w:numPr>
          <w:ilvl w:val="0"/>
          <w:numId w:val="1001"/>
        </w:numPr>
        <w:pStyle w:val="Compact"/>
      </w:pPr>
      <w:r>
        <w:rPr>
          <w:bCs/>
          <w:b/>
        </w:rPr>
        <w:t xml:space="preserve">Location of Work:</w:t>
      </w:r>
      <w:r>
        <w:t xml:space="preserve"> </w:t>
      </w:r>
      <w:r>
        <w:t xml:space="preserve">All on-site activities shall take place at the TechNova facility in</w:t>
      </w:r>
      <w:r>
        <w:t xml:space="preserve"> </w:t>
      </w:r>
      <w:r>
        <w:t xml:space="preserve">Italy Rome</w:t>
      </w:r>
      <w:r>
        <w:t xml:space="preserve"> </w:t>
      </w:r>
      <w:r>
        <w:t xml:space="preserve">(Via dell'Innovazione, 42, 00185 Roma). The</w:t>
      </w:r>
      <w:r>
        <w:t xml:space="preserve"> </w:t>
      </w:r>
      <w:r>
        <w:t xml:space="preserve">Mechanical Engineer</w:t>
      </w:r>
      <w:r>
        <w:t xml:space="preserve"> </w:t>
      </w:r>
      <w:r>
        <w:t xml:space="preserve">is responsible for travel to and from the site within the Rome metropolitan area. Any travel outside the Lazio region must be pre-approved in writing by the Buyer.</w:t>
      </w:r>
    </w:p>
    <w:p>
      <w:pPr>
        <w:numPr>
          <w:ilvl w:val="0"/>
          <w:numId w:val="1001"/>
        </w:numPr>
        <w:pStyle w:val="Compact"/>
      </w:pPr>
      <w:r>
        <w:rPr>
          <w:bCs/>
          <w:b/>
        </w:rPr>
        <w:t xml:space="preserve">Intellectual Property:</w:t>
      </w:r>
      <w:r>
        <w:t xml:space="preserve"> </w:t>
      </w:r>
      <w:r>
        <w:t xml:space="preserve">All designs, calculations, CAD files, simulation results, and engineering reports produced under this</w:t>
      </w:r>
      <w:r>
        <w:t xml:space="preserve"> </w:t>
      </w:r>
      <w:r>
        <w:t xml:space="preserve">Purchase Order</w:t>
      </w:r>
      <w:r>
        <w:t xml:space="preserve"> </w:t>
      </w:r>
      <w:r>
        <w:t xml:space="preserve">shall become the exclusive property of TechNova Industrial Solutions S.r.l. upon full payment. The</w:t>
      </w:r>
      <w:r>
        <w:t xml:space="preserve"> </w:t>
      </w:r>
      <w:r>
        <w:t xml:space="preserve">Mechanical Engineer</w:t>
      </w:r>
      <w:r>
        <w:t xml:space="preserve"> </w:t>
      </w:r>
      <w:r>
        <w:t xml:space="preserve">retains the right to reference the project in a professional portfolio with prior written consent.</w:t>
      </w:r>
    </w:p>
    <w:p>
      <w:pPr>
        <w:numPr>
          <w:ilvl w:val="0"/>
          <w:numId w:val="1001"/>
        </w:numPr>
        <w:pStyle w:val="Compact"/>
      </w:pPr>
      <w:r>
        <w:rPr>
          <w:bCs/>
          <w:b/>
        </w:rPr>
        <w:t xml:space="preserve">Confidentiality:</w:t>
      </w:r>
      <w:r>
        <w:t xml:space="preserve"> </w:t>
      </w:r>
      <w:r>
        <w:t xml:space="preserve">The</w:t>
      </w:r>
      <w:r>
        <w:t xml:space="preserve"> </w:t>
      </w:r>
      <w:r>
        <w:t xml:space="preserve">Mechanical Engineer</w:t>
      </w:r>
      <w:r>
        <w:t xml:space="preserve"> </w:t>
      </w:r>
      <w:r>
        <w:t xml:space="preserve">agrees to maintain strict confidentiality regarding all proprietary information, trade secrets, and technical data encountered during the engagement in</w:t>
      </w:r>
      <w:r>
        <w:t xml:space="preserve"> </w:t>
      </w:r>
      <w:r>
        <w:t xml:space="preserve">Italy Rome</w:t>
      </w:r>
      <w:r>
        <w:t xml:space="preserve">. This obligation survives the termination of this contract for a period of five (5) years.</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the invoice date via bank transfer to the account specified by the</w:t>
      </w:r>
      <w:r>
        <w:t xml:space="preserve"> </w:t>
      </w:r>
      <w:r>
        <w:t xml:space="preserve">Mechanical Engineer</w:t>
      </w:r>
      <w:r>
        <w:t xml:space="preserve">. Late payments shall accrue interest at the rate established by Italian law (Legge 248/2006).</w:t>
      </w:r>
    </w:p>
    <w:p>
      <w:pPr>
        <w:numPr>
          <w:ilvl w:val="0"/>
          <w:numId w:val="1001"/>
        </w:numPr>
        <w:pStyle w:val="Compact"/>
      </w:pPr>
      <w:r>
        <w:rPr>
          <w:bCs/>
          <w:b/>
        </w:rPr>
        <w:t xml:space="preserve">Quality and Standards:</w:t>
      </w:r>
      <w:r>
        <w:t xml:space="preserve"> </w:t>
      </w:r>
      <w:r>
        <w:t xml:space="preserve">All engineering deliverables must conform to current Italian national standards (UNI), European harmonized standards (EN), and applicable ISO standards. The</w:t>
      </w:r>
      <w:r>
        <w:t xml:space="preserve"> </w:t>
      </w:r>
      <w:r>
        <w:t xml:space="preserve">Mechanical Engineer</w:t>
      </w:r>
      <w:r>
        <w:t xml:space="preserve"> </w:t>
      </w:r>
      <w:r>
        <w:t xml:space="preserve">shall provide all necessary calculations, assumptions, and references to support each deliverable.</w:t>
      </w:r>
    </w:p>
    <w:p>
      <w:pPr>
        <w:numPr>
          <w:ilvl w:val="0"/>
          <w:numId w:val="1001"/>
        </w:numPr>
        <w:pStyle w:val="Compact"/>
      </w:pPr>
      <w:r>
        <w:rPr>
          <w:bCs/>
          <w:b/>
        </w:rPr>
        <w:t xml:space="preserve">Insurance and Liability:</w:t>
      </w:r>
      <w:r>
        <w:t xml:space="preserve"> </w:t>
      </w:r>
      <w:r>
        <w:t xml:space="preserve">The</w:t>
      </w:r>
      <w:r>
        <w:t xml:space="preserve"> </w:t>
      </w:r>
      <w:r>
        <w:t xml:space="preserve">Mechanical Engineer</w:t>
      </w:r>
      <w:r>
        <w:t xml:space="preserve"> </w:t>
      </w:r>
      <w:r>
        <w:t xml:space="preserve">shall maintain professional liability insurance (RC Professionale) with a minimum coverage of EUR 500,000 per occurrence, valid throughout the duration of this</w:t>
      </w:r>
      <w:r>
        <w:t xml:space="preserve"> </w:t>
      </w:r>
      <w:r>
        <w:t xml:space="preserve">Purchase Order</w:t>
      </w:r>
      <w:r>
        <w:t xml:space="preserve">. A certificate of insurance shall be provided prior to the commencement of work.</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Mechanical Engineer</w:t>
      </w:r>
      <w:r>
        <w:t xml:space="preserve"> </w:t>
      </w:r>
      <w:r>
        <w:t xml:space="preserve">shall be compensated for all work completed and documented up to the termination date.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this agreement shall be subject to the exclusive jurisdiction of the competent courts of Rome,</w:t>
      </w:r>
      <w:r>
        <w:t xml:space="preserve"> </w:t>
      </w:r>
      <w:r>
        <w:t xml:space="preserve">Italy</w:t>
      </w:r>
      <w:r>
        <w:t xml:space="preserve">.</w:t>
      </w:r>
    </w:p>
    <w:p>
      <w:pPr>
        <w:numPr>
          <w:ilvl w:val="0"/>
          <w:numId w:val="1001"/>
        </w:numPr>
        <w:pStyle w:val="Compact"/>
      </w:pPr>
      <w:r>
        <w:rPr>
          <w:bCs/>
          <w:b/>
        </w:rPr>
        <w:t xml:space="preserve">Health and Safety:</w:t>
      </w:r>
      <w:r>
        <w:t xml:space="preserve"> </w:t>
      </w:r>
      <w:r>
        <w:t xml:space="preserve">The</w:t>
      </w:r>
      <w:r>
        <w:t xml:space="preserve"> </w:t>
      </w:r>
      <w:r>
        <w:t xml:space="preserve">Mechanical Engineer</w:t>
      </w:r>
      <w:r>
        <w:t xml:space="preserve"> </w:t>
      </w:r>
      <w:r>
        <w:t xml:space="preserve">shall comply with all health and safety protocols at the Rome facility in accordance with D.Lgs. 81/2008 (Testo Unico sulla Sicurezza) and shall complete the mandatory site safety induction before commencing on-site work.</w:t>
      </w:r>
    </w:p>
    <w:bookmarkEnd w:id="25"/>
    <w:bookmarkStart w:id="26" w:name="acceptance-and-signatures"/>
    <w:p>
      <w:pPr>
        <w:pStyle w:val="Heading2"/>
      </w:pPr>
      <w:r>
        <w:t xml:space="preserve">4. Acceptance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Mechanical Engineer</w:t>
      </w:r>
      <w:r>
        <w:t xml:space="preserve"> </w:t>
      </w:r>
      <w:r>
        <w:t xml:space="preserve">at the facility in</w:t>
      </w:r>
      <w:r>
        <w:t xml:space="preserve"> </w:t>
      </w:r>
      <w:r>
        <w:t xml:space="preserve">Italy Rome</w:t>
      </w:r>
      <w:r>
        <w:t xml:space="preserve">.</w:t>
      </w:r>
    </w:p>
    <w:p>
      <w:pPr>
        <w:pStyle w:val="BodyText"/>
      </w:pPr>
      <w:r>
        <w:rPr>
          <w:bCs/>
          <w:b/>
        </w:rPr>
        <w:t xml:space="preserve">For and on behalf of TechNova Industrial Solutions S.r.l. (Buyer)</w:t>
      </w:r>
    </w:p>
    <w:p>
      <w:pPr>
        <w:pStyle w:val="BodyText"/>
      </w:pPr>
      <w:r>
        <w:t xml:space="preserve">Name: Dott.ssa Elena Marchetti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Ing. Marco De Santis (Mechanical Engineer / Supplier)</w:t>
      </w:r>
    </w:p>
    <w:p>
      <w:pPr>
        <w:pStyle w:val="BodyText"/>
      </w:pPr>
      <w:r>
        <w:t xml:space="preserve">Name: Ing. Marco De Santis</w:t>
      </w:r>
    </w:p>
    <w:p>
      <w:pPr>
        <w:pStyle w:val="BodyText"/>
      </w:pPr>
      <w:r>
        <w:t xml:space="preserve">Title: Mechanical Engineer — OIM Roma #4521</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PO-2025-ROME-00487 — TechNova Industrial Solutions S.r.l. — Rome, Italy</w:t>
      </w:r>
    </w:p>
    <w:p>
      <w:pPr>
        <w:pStyle w:val="BodyText"/>
      </w:pPr>
      <w:r>
        <w:t xml:space="preserve">This document is valid for a period of 30 days from the issue date. Unauthorized reproduction or distribution is prohibited.</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Italy Rome</dc:title>
  <dc:creator/>
  <dc:language>en</dc:language>
  <cp:keywords/>
  <dcterms:created xsi:type="dcterms:W3CDTF">2026-10-10T02:11:35Z</dcterms:created>
  <dcterms:modified xsi:type="dcterms:W3CDTF">2026-10-10T02:11:35Z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