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Issued for Execution in Japan Kyoto</w:t>
      </w:r>
    </w:p>
    <w:bookmarkEnd w:id="20"/>
    <w:bookmarkStart w:id="21" w:name="issuing-company-buyer"/>
    <w:p>
      <w:pPr>
        <w:pStyle w:val="Heading3"/>
      </w:pPr>
      <w:r>
        <w:t xml:space="preserve">Issuing Company (Buyer)</w:t>
      </w:r>
    </w:p>
    <w:p>
      <w:pPr>
        <w:pStyle w:val="FirstParagraph"/>
      </w:pPr>
      <w:r>
        <w:rPr>
          <w:bCs/>
          <w:b/>
        </w:rPr>
        <w:t xml:space="preserve">Kyoto Precision Manufacturing Co., Ltd.</w:t>
      </w:r>
      <w:r>
        <w:br/>
      </w:r>
      <w:r>
        <w:t xml:space="preserve">12-45 Higashiyama-ku, Sakyo Ward</w:t>
      </w:r>
      <w:r>
        <w:br/>
      </w:r>
      <w:r>
        <w:t xml:space="preserve">Kyoto 606-8472, Japan</w:t>
      </w:r>
      <w:r>
        <w:br/>
      </w:r>
      <w:r>
        <w:t xml:space="preserve">Tel: +81-75-555-0142</w:t>
      </w:r>
      <w:r>
        <w:br/>
      </w:r>
      <w:r>
        <w:t xml:space="preserve">Email: procurement@kyoto-precision.co.jp</w:t>
      </w:r>
      <w:r>
        <w:br/>
      </w:r>
      <w:r>
        <w:t xml:space="preserve">Corporate Registration No.: 4010401087654</w:t>
      </w:r>
    </w:p>
    <w:bookmarkEnd w:id="21"/>
    <w:bookmarkStart w:id="22" w:name="service-provider-vendor"/>
    <w:p>
      <w:pPr>
        <w:pStyle w:val="Heading3"/>
      </w:pPr>
      <w:r>
        <w:t xml:space="preserve">Service Provider (Vendor)</w:t>
      </w:r>
    </w:p>
    <w:p>
      <w:pPr>
        <w:pStyle w:val="FirstParagraph"/>
      </w:pPr>
      <w:r>
        <w:rPr>
          <w:bCs/>
          <w:b/>
        </w:rPr>
        <w:t xml:space="preserve">Tanaka Engineering Solutions LLC</w:t>
      </w:r>
      <w:r>
        <w:br/>
      </w:r>
      <w:r>
        <w:t xml:space="preserve">8-22 Nakagyo-ku, Kyoto</w:t>
      </w:r>
      <w:r>
        <w:br/>
      </w:r>
      <w:r>
        <w:t xml:space="preserve">Kyoto 604-0001, Japan</w:t>
      </w:r>
      <w:r>
        <w:br/>
      </w:r>
      <w:r>
        <w:t xml:space="preserve">Tel: +81-75-333-8891</w:t>
      </w:r>
      <w:r>
        <w:br/>
      </w:r>
      <w:r>
        <w:t xml:space="preserve">Email: contracts@tanaka-eng.jp</w:t>
      </w:r>
      <w:r>
        <w:br/>
      </w:r>
      <w:r>
        <w:t xml:space="preserve">Vendor ID: V-2024-KYO-0037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PO-KYO-2025-04871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Project Reference:</w:t>
            </w:r>
          </w:p>
        </w:tc>
        <w:tc>
          <w:tcPr/>
          <w:p>
            <w:pPr>
              <w:pStyle w:val="Compact"/>
              <w:jc w:val="left"/>
            </w:pPr>
            <w:r>
              <w:t xml:space="preserve">KPM-ENG-2025-Q2-009</w:t>
            </w:r>
          </w:p>
        </w:tc>
        <w:tc>
          <w:tcPr/>
          <w:p>
            <w:pPr>
              <w:pStyle w:val="Compact"/>
              <w:jc w:val="left"/>
            </w:pPr>
            <w:r>
              <w:t xml:space="preserve">Delivery Location:</w:t>
            </w:r>
          </w:p>
        </w:tc>
        <w:tc>
          <w:tcPr/>
          <w:p>
            <w:pPr>
              <w:pStyle w:val="Compact"/>
              <w:jc w:val="left"/>
            </w:pPr>
            <w:r>
              <w:t xml:space="preserve">Kyoto, Japan (On-Site)</w:t>
            </w:r>
          </w:p>
        </w:tc>
      </w:tr>
      <w:tr>
        <w:tc>
          <w:tcPr/>
          <w:p>
            <w:pPr>
              <w:pStyle w:val="Compact"/>
              <w:jc w:val="left"/>
            </w:pPr>
            <w:r>
              <w:t xml:space="preserve">Required By:</w:t>
            </w:r>
          </w:p>
        </w:tc>
        <w:tc>
          <w:tcPr/>
          <w:p>
            <w:pPr>
              <w:pStyle w:val="Compact"/>
              <w:jc w:val="left"/>
            </w:pPr>
            <w:r>
              <w:t xml:space="preserve">August 15,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Japanese Yen (JPY)</w:t>
            </w:r>
          </w:p>
        </w:tc>
        <w:tc>
          <w:tcPr/>
          <w:p>
            <w:pPr>
              <w:pStyle w:val="Compact"/>
              <w:jc w:val="left"/>
            </w:pPr>
            <w:r>
              <w:t xml:space="preserve">Valid Until:</w:t>
            </w:r>
          </w:p>
        </w:tc>
        <w:tc>
          <w:tcPr/>
          <w:p>
            <w:pPr>
              <w:pStyle w:val="Compact"/>
              <w:jc w:val="left"/>
            </w:pPr>
            <w:r>
              <w:t xml:space="preserve">July 12, 2025</w:t>
            </w:r>
          </w:p>
        </w:tc>
      </w:tr>
    </w:tbl>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Kyoto Precision Manufacturing Co., Ltd. to formally authorize and procure the professional services of a qualified</w:t>
      </w:r>
      <w:r>
        <w:t xml:space="preserve"> </w:t>
      </w:r>
      <w:r>
        <w:t xml:space="preserve">Mechanical Engineer</w:t>
      </w:r>
      <w:r>
        <w:t xml:space="preserve"> </w:t>
      </w:r>
      <w:r>
        <w:t xml:space="preserve">for the duration of the project period specified herein. The engagement is to be carried out exclusively within the metropolitan area of</w:t>
      </w:r>
      <w:r>
        <w:t xml:space="preserve"> </w:t>
      </w:r>
      <w:r>
        <w:t xml:space="preserve">Japan Kyoto</w:t>
      </w:r>
      <w:r>
        <w:t xml:space="preserve">, specifically at the buyer's manufacturing facility located in Higashiyama-ku, Kyoto. This</w:t>
      </w:r>
      <w:r>
        <w:t xml:space="preserve"> </w:t>
      </w:r>
      <w:r>
        <w:t xml:space="preserve">Purchase Order</w:t>
      </w:r>
      <w:r>
        <w:t xml:space="preserve"> </w:t>
      </w:r>
      <w:r>
        <w:t xml:space="preserve">constitutes a binding agreement between the parties and governs all terms, conditions, deliverables, and financial obligations related to the engagement of the</w:t>
      </w:r>
      <w:r>
        <w:t xml:space="preserve"> </w:t>
      </w:r>
      <w:r>
        <w:t xml:space="preserve">Mechanical Engineer</w:t>
      </w:r>
      <w:r>
        <w:t xml:space="preserve"> </w:t>
      </w:r>
      <w:r>
        <w:t xml:space="preserve">for the scope of work described below.</w:t>
      </w:r>
    </w:p>
    <w:bookmarkEnd w:id="23"/>
    <w:bookmarkStart w:id="24" w:name="line-items-and-scope-of-services"/>
    <w:p>
      <w:pPr>
        <w:pStyle w:val="Heading2"/>
      </w:pPr>
      <w:r>
        <w:t xml:space="preserve">2.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Mechanical Engineer</w:t>
            </w:r>
            <w:r>
              <w:t xml:space="preserve"> </w:t>
            </w:r>
            <w:r>
              <w:t xml:space="preserve">– Design and development of precision CNC machining systems for the Kyoto production line. Includes CAD modeling, stress analysis, and prototype fabrication oversight at the Japan Kyoto facility.</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Per day (45 days)</w:t>
            </w:r>
          </w:p>
        </w:tc>
      </w:tr>
      <w:tr>
        <w:tc>
          <w:tcPr/>
          <w:p>
            <w:pPr>
              <w:pStyle w:val="Compact"/>
              <w:jc w:val="left"/>
            </w:pPr>
            <w:r>
              <w:t xml:space="preserve">2</w:t>
            </w:r>
          </w:p>
        </w:tc>
        <w:tc>
          <w:tcPr/>
          <w:p>
            <w:pPr>
              <w:pStyle w:val="Compact"/>
              <w:jc w:val="left"/>
            </w:pPr>
            <w:r>
              <w:t xml:space="preserve">Mechanical Engineer</w:t>
            </w:r>
            <w:r>
              <w:t xml:space="preserve"> </w:t>
            </w:r>
            <w:r>
              <w:t xml:space="preserve">– Thermal management system design and heat exchanger optimization for the new assembly unit. On-site consultation and technical documentation to be delivered at the Japan Kyoto plant.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Per day (30 days)</w:t>
            </w:r>
          </w:p>
        </w:tc>
      </w:tr>
      <w:tr>
        <w:tc>
          <w:tcPr/>
          <w:p>
            <w:pPr>
              <w:pStyle w:val="Compact"/>
              <w:jc w:val="left"/>
            </w:pPr>
            <w:r>
              <w:t xml:space="preserve">3</w:t>
            </w:r>
          </w:p>
        </w:tc>
        <w:tc>
          <w:tcPr/>
          <w:p>
            <w:pPr>
              <w:pStyle w:val="Compact"/>
              <w:jc w:val="left"/>
            </w:pPr>
            <w:r>
              <w:t xml:space="preserve">Mechanical Engineer</w:t>
            </w:r>
            <w:r>
              <w:t xml:space="preserve"> </w:t>
            </w:r>
            <w:r>
              <w:t xml:space="preserve">– Quality assurance inspection, root-cause failure analysis, and corrective action reporting for existing mechanical assemblies. All inspections to be conducted at the Japan Kyoto manufacturing site.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Per day (20 days)</w:t>
            </w:r>
          </w:p>
        </w:tc>
      </w:tr>
      <w:tr>
        <w:tc>
          <w:tcPr/>
          <w:p>
            <w:pPr>
              <w:pStyle w:val="Compact"/>
              <w:jc w:val="left"/>
            </w:pPr>
            <w:r>
              <w:t xml:space="preserve">4</w:t>
            </w:r>
          </w:p>
        </w:tc>
        <w:tc>
          <w:tcPr/>
          <w:p>
            <w:pPr>
              <w:pStyle w:val="Compact"/>
              <w:jc w:val="left"/>
            </w:pPr>
            <w:r>
              <w:t xml:space="preserve">Technical documentation, engineering drawings (ISO 2768 compliant), and final project report package for the</w:t>
            </w:r>
            <w:r>
              <w:t xml:space="preserve"> </w:t>
            </w:r>
            <w:r>
              <w:t xml:space="preserve">Mechanical Engineer</w:t>
            </w:r>
            <w:r>
              <w:t xml:space="preserve"> </w:t>
            </w:r>
            <w:r>
              <w:t xml:space="preserve">engagement. Deliverables to be submitted to the Japan Kyoto project management office.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Travel, accommodation, and per diem expenses for the</w:t>
            </w:r>
            <w:r>
              <w:t xml:space="preserve"> </w:t>
            </w:r>
            <w:r>
              <w:t xml:space="preserve">Mechanical Engineer</w:t>
            </w:r>
            <w:r>
              <w:t xml:space="preserve"> </w:t>
            </w:r>
            <w:r>
              <w:t xml:space="preserve">while stationed in Japan Kyoto. Includes local transportation within Kyoto prefecture and lodging at an approved hotel within 5 km of the facility.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95 days total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2,370,000 JPY</w:t>
            </w:r>
          </w:p>
        </w:tc>
      </w:tr>
      <w:tr>
        <w:tc>
          <w:tcPr/>
          <w:p>
            <w:pPr>
              <w:pStyle w:val="Compact"/>
              <w:jc w:val="left"/>
            </w:pPr>
            <w:r>
              <w:t xml:space="preserve">Consumption Tax (10%):</w:t>
            </w:r>
          </w:p>
        </w:tc>
        <w:tc>
          <w:tcPr/>
          <w:p>
            <w:pPr>
              <w:pStyle w:val="Compact"/>
              <w:jc w:val="right"/>
            </w:pPr>
            <w:r>
              <w:t xml:space="preserve">237,000 JPY</w:t>
            </w:r>
          </w:p>
        </w:tc>
      </w:tr>
      <w:tr>
        <w:tc>
          <w:tcPr/>
          <w:p>
            <w:pPr>
              <w:pStyle w:val="Compact"/>
              <w:jc w:val="left"/>
            </w:pPr>
            <w:r>
              <w:t xml:space="preserve">Grand Total:</w:t>
            </w:r>
          </w:p>
        </w:tc>
        <w:tc>
          <w:tcPr/>
          <w:p>
            <w:pPr>
              <w:pStyle w:val="Compact"/>
              <w:jc w:val="right"/>
            </w:pPr>
            <w:r>
              <w:t xml:space="preserve">2,607,000 JPY</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Mechanical Engineer</w:t>
      </w:r>
      <w:r>
        <w:t xml:space="preserve"> </w:t>
      </w:r>
      <w:r>
        <w:t xml:space="preserve">shall perform all duties and responsibilities as outlined in this</w:t>
      </w:r>
      <w:r>
        <w:t xml:space="preserve"> </w:t>
      </w:r>
      <w:r>
        <w:t xml:space="preserve">Purchase Order</w:t>
      </w:r>
      <w:r>
        <w:t xml:space="preserve"> </w:t>
      </w:r>
      <w:r>
        <w:t xml:space="preserve">in strict accordance with Japanese engineering standards (JIS), applicable national regulations, and the specific technical requirements communicated by the buyer's project management team in Japan Kyoto.</w:t>
      </w:r>
    </w:p>
    <w:p>
      <w:pPr>
        <w:numPr>
          <w:ilvl w:val="0"/>
          <w:numId w:val="1001"/>
        </w:numPr>
        <w:pStyle w:val="Compact"/>
      </w:pPr>
      <w:r>
        <w:rPr>
          <w:bCs/>
          <w:b/>
        </w:rPr>
        <w:t xml:space="preserve">Location of Work:</w:t>
      </w:r>
      <w:r>
        <w:t xml:space="preserve"> </w:t>
      </w:r>
      <w:r>
        <w:t xml:space="preserve">All services under this</w:t>
      </w:r>
    </w:p>
    <w:p>
      <w:pPr>
        <w:numPr>
          <w:ilvl w:val="0"/>
          <w:numId w:val="1000"/>
        </w:numPr>
        <w:pStyle w:val="Compact"/>
      </w:pPr>
      <w:r>
        <w:t xml:space="preserve">Purchase Order shall be rendered at the buyer's premises in Japan Kyoto or at such other locations within Kyoto prefecture as may be mutually agreed upon in writing. The</w:t>
      </w:r>
      <w:r>
        <w:t xml:space="preserve"> </w:t>
      </w:r>
      <w:r>
        <w:t xml:space="preserve">Mechanical Engineer</w:t>
      </w:r>
      <w:r>
        <w:t xml:space="preserve"> </w:t>
      </w:r>
      <w:r>
        <w:t xml:space="preserve">is expected to be physically present at the Japan Kyoto site during all scheduled working hours.</w:t>
      </w:r>
    </w:p>
    <w:p>
      <w:pPr>
        <w:numPr>
          <w:ilvl w:val="0"/>
          <w:numId w:val="1001"/>
        </w:numPr>
        <w:pStyle w:val="Compact"/>
      </w:pPr>
      <w:r>
        <w:rPr>
          <w:bCs/>
          <w:b/>
        </w:rPr>
        <w:t xml:space="preserve">Qualifications:</w:t>
      </w:r>
      <w:r>
        <w:t xml:space="preserve"> </w:t>
      </w:r>
      <w:r>
        <w:t xml:space="preserve">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must hold a valid Japanese Registered Mechanical Engineer (Kikikaishi) license, possess a minimum of ten (10) years of relevant industry experience, and demonstrate proficiency in SolidWorks, ANSYS, and AutoCAD software platforms.</w:t>
      </w:r>
    </w:p>
    <w:p>
      <w:pPr>
        <w:numPr>
          <w:ilvl w:val="0"/>
          <w:numId w:val="1001"/>
        </w:numPr>
        <w:pStyle w:val="Compact"/>
      </w:pPr>
      <w:r>
        <w:rPr>
          <w:bCs/>
          <w:b/>
        </w:rPr>
        <w:t xml:space="preserve">Payment Schedule:</w:t>
      </w:r>
      <w:r>
        <w:t xml:space="preserve"> </w:t>
      </w:r>
      <w:r>
        <w:t xml:space="preserve">Payment shall be made in three (3) equal installments: 30% upon acceptance of this</w:t>
      </w:r>
      <w:r>
        <w:t xml:space="preserve"> </w:t>
      </w:r>
      <w:r>
        <w:t xml:space="preserve">Purchase Order</w:t>
      </w:r>
      <w:r>
        <w:t xml:space="preserve">, 40% upon completion of the design and prototype phase, and 30% upon final delivery and acceptance of all documentation. All payments shall be processed via bank transfer to the vendor's account in Japan Kyoto within thirty (30) calendar days of invoice receipt.</w:t>
      </w:r>
    </w:p>
    <w:p>
      <w:pPr>
        <w:numPr>
          <w:ilvl w:val="0"/>
          <w:numId w:val="1001"/>
        </w:numPr>
        <w:pStyle w:val="Compact"/>
      </w:pPr>
      <w:r>
        <w:rPr>
          <w:bCs/>
          <w:b/>
        </w:rPr>
        <w:t xml:space="preserve">Confidentiality:</w:t>
      </w:r>
      <w:r>
        <w:t xml:space="preserve"> </w:t>
      </w:r>
      <w:r>
        <w:t xml:space="preserve">The</w:t>
      </w:r>
      <w:r>
        <w:t xml:space="preserve"> </w:t>
      </w:r>
      <w:r>
        <w:t xml:space="preserve">Mechanical Engineer</w:t>
      </w:r>
      <w:r>
        <w:t xml:space="preserve"> </w:t>
      </w:r>
      <w:r>
        <w:t xml:space="preserve">shall maintain strict confidentiality regarding all proprietary information, trade secrets, and technical data encountered during the engagement in Japan Kyoto. A separate Non-Disclosure Agreement (NDA) shall be executed prior to the commencement of work.</w:t>
      </w:r>
    </w:p>
    <w:p>
      <w:pPr>
        <w:numPr>
          <w:ilvl w:val="0"/>
          <w:numId w:val="1001"/>
        </w:numPr>
        <w:pStyle w:val="Compact"/>
      </w:pPr>
      <w:r>
        <w:rPr>
          <w:bCs/>
          <w:b/>
        </w:rPr>
        <w:t xml:space="preserve">Intellectual Property:</w:t>
      </w:r>
      <w:r>
        <w:t xml:space="preserve"> </w:t>
      </w:r>
      <w:r>
        <w:t xml:space="preserve">All designs, drawings, reports, and deliverables produced by the</w:t>
      </w:r>
      <w:r>
        <w:t xml:space="preserve"> </w:t>
      </w:r>
      <w:r>
        <w:t xml:space="preserve">Mechanical Engineer</w:t>
      </w:r>
      <w:r>
        <w:t xml:space="preserve"> </w:t>
      </w:r>
      <w:r>
        <w:t xml:space="preserve">under this</w:t>
      </w:r>
      <w:r>
        <w:t xml:space="preserve"> </w:t>
      </w:r>
      <w:r>
        <w:t xml:space="preserve">Purchase Order</w:t>
      </w:r>
      <w:r>
        <w:t xml:space="preserve"> </w:t>
      </w:r>
      <w:r>
        <w:t xml:space="preserve">shall become the exclusive property of Kyoto Precision Manufacturing Co., Ltd.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w:t>
      </w:r>
      <w:r>
        <w:t xml:space="preserve"> </w:t>
      </w:r>
      <w:r>
        <w:t xml:space="preserve">Mechanical Engineer</w:t>
      </w:r>
      <w:r>
        <w:t xml:space="preserve"> </w:t>
      </w:r>
      <w:r>
        <w:t xml:space="preserve">shall be compensated for all work completed up to the termination date, and all work-in-progress materials related to the Japan Kyoto project shall be surrendered to the buyer.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Japan. Any disputes arising from this agreement shall be resolved through arbitration in Japan Kyoto in accordance with the rules of the Japan Commercial Arbitration Association.</w:t>
      </w:r>
    </w:p>
    <w:p>
      <w:pPr>
        <w:numPr>
          <w:ilvl w:val="0"/>
          <w:numId w:val="1001"/>
        </w:numPr>
        <w:pStyle w:val="Compact"/>
      </w:pPr>
      <w:r>
        <w:rPr>
          <w:bCs/>
          <w:b/>
        </w:rPr>
        <w:t xml:space="preserve">Compliance:</w:t>
      </w:r>
      <w:r>
        <w:t xml:space="preserve"> </w:t>
      </w:r>
      <w:r>
        <w:t xml:space="preserve">The vendor and the</w:t>
      </w:r>
      <w:r>
        <w:t xml:space="preserve"> </w:t>
      </w:r>
      <w:r>
        <w:t xml:space="preserve">Mechanical Engineer</w:t>
      </w:r>
      <w:r>
        <w:t xml:space="preserve"> </w:t>
      </w:r>
      <w:r>
        <w:t xml:space="preserve">shall comply with all applicable Japanese labor laws, occupational safety regulations (Safety and Health Act), and environmental standards while performing services in Japan Kyoto.</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The</w:t>
      </w:r>
      <w:r>
        <w:t xml:space="preserve"> </w:t>
      </w:r>
      <w:r>
        <w:t xml:space="preserve">Mechanical Engineer</w:t>
      </w:r>
      <w:r>
        <w:t xml:space="preserve"> </w:t>
      </w:r>
      <w:r>
        <w:t xml:space="preserve">services described herein shall commence no earlier than the date of mutual written confirmation and shall be executed in full compliance with the project timeline established for the Japan Kyoto facility.</w:t>
      </w:r>
    </w:p>
    <w:p>
      <w:pPr>
        <w:pStyle w:val="BodyText"/>
      </w:pPr>
      <w:r>
        <w:rPr>
          <w:bCs/>
          <w:b/>
        </w:rPr>
        <w:t xml:space="preserve">For and on behalf of Kyoto Precision Manufacturing Co., Ltd. (Buyer)</w:t>
      </w:r>
    </w:p>
    <w:p>
      <w:pPr>
        <w:pStyle w:val="BodyText"/>
      </w:pPr>
      <w:r>
        <w:t xml:space="preserve">Name: Hiroshi Yamamoto</w:t>
      </w:r>
      <w:r>
        <w:br/>
      </w:r>
      <w:r>
        <w:t xml:space="preserve">Title: Director of Procurement</w:t>
      </w:r>
      <w:r>
        <w:br/>
      </w:r>
      <w:r>
        <w:t xml:space="preserve">Date: _______________</w:t>
      </w:r>
    </w:p>
    <w:p>
      <w:pPr>
        <w:pStyle w:val="BodyText"/>
      </w:pPr>
      <w:r>
        <w:rPr>
          <w:bCs/>
          <w:b/>
        </w:rPr>
        <w:t xml:space="preserve">For and on behalf of Tanaka Engineering Solutions LLC (Vendor)</w:t>
      </w:r>
    </w:p>
    <w:p>
      <w:pPr>
        <w:pStyle w:val="BodyText"/>
      </w:pPr>
      <w:r>
        <w:t xml:space="preserve">Name: Kenji Tanaka</w:t>
      </w:r>
      <w:r>
        <w:br/>
      </w:r>
      <w:r>
        <w:t xml:space="preserve">Title: Chief Executive Officer</w:t>
      </w:r>
      <w:r>
        <w:br/>
      </w:r>
      <w:r>
        <w:t xml:space="preserve">Date: _______________</w:t>
      </w:r>
    </w:p>
    <w:p>
      <w:pPr>
        <w:pStyle w:val="BodyText"/>
      </w:pPr>
      <w:r>
        <w:t xml:space="preserve">This Purchase Order (PO-KYO-2025-04871) is a controlled document issued by Kyoto Precision Manufacturing Co., Ltd. for the procurement of Mechanical Engineer services in Japan Kyoto. Unauthorized reproduction or distribution is prohibited. Document Version 1.0 | Issued: June 12, 2025 |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Japan Kyoto</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