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Formal Procurement Document — Professional Engineering Services</w:t>
      </w:r>
    </w:p>
    <w:bookmarkEnd w:id="20"/>
    <w:bookmarkStart w:id="21" w:name="issuing-company-buyer"/>
    <w:p>
      <w:pPr>
        <w:pStyle w:val="Heading3"/>
      </w:pPr>
      <w:r>
        <w:t xml:space="preserve">Issuing Company (Buyer)</w:t>
      </w:r>
    </w:p>
    <w:p>
      <w:pPr>
        <w:pStyle w:val="FirstParagraph"/>
      </w:pPr>
      <w:r>
        <w:rPr>
          <w:bCs/>
          <w:b/>
        </w:rPr>
        <w:t xml:space="preserve">Midwest Industrial Systems, Inc.</w:t>
      </w:r>
    </w:p>
    <w:p>
      <w:pPr>
        <w:pStyle w:val="BodyText"/>
      </w:pPr>
      <w:r>
        <w:t xml:space="preserve">1480 South Dearborn Street, Suite 2200</w:t>
      </w:r>
    </w:p>
    <w:p>
      <w:pPr>
        <w:pStyle w:val="BodyText"/>
      </w:pPr>
      <w:r>
        <w:t xml:space="preserve">Chicago, Illinois 60605</w:t>
      </w:r>
    </w:p>
    <w:p>
      <w:pPr>
        <w:pStyle w:val="BodyText"/>
      </w:pPr>
      <w:r>
        <w:t xml:space="preserve">United States</w:t>
      </w:r>
    </w:p>
    <w:p>
      <w:pPr>
        <w:pStyle w:val="BodyText"/>
      </w:pPr>
      <w:r>
        <w:t xml:space="preserve">Phone: (312) 555-0147</w:t>
      </w:r>
    </w:p>
    <w:p>
      <w:pPr>
        <w:pStyle w:val="BodyText"/>
      </w:pPr>
      <w:r>
        <w:t xml:space="preserve">Email: procurement@midwestindustrial.com</w:t>
      </w:r>
    </w:p>
    <w:p>
      <w:pPr>
        <w:pStyle w:val="BodyText"/>
      </w:pPr>
      <w:r>
        <w:t xml:space="preserve">Tax ID (EIN): 36-2847195</w:t>
      </w:r>
    </w:p>
    <w:bookmarkEnd w:id="21"/>
    <w:bookmarkStart w:id="22" w:name="vendor-service-provider-seller"/>
    <w:p>
      <w:pPr>
        <w:pStyle w:val="Heading3"/>
      </w:pPr>
      <w:r>
        <w:t xml:space="preserve">Vendor / Service Provider (Seller)</w:t>
      </w:r>
    </w:p>
    <w:p>
      <w:pPr>
        <w:pStyle w:val="FirstParagraph"/>
      </w:pPr>
      <w:r>
        <w:rPr>
          <w:bCs/>
          <w:b/>
        </w:rPr>
        <w:t xml:space="preserve">Chicago Mechanical Engineering Group, LLC</w:t>
      </w:r>
    </w:p>
    <w:p>
      <w:pPr>
        <w:pStyle w:val="BodyText"/>
      </w:pPr>
      <w:r>
        <w:t xml:space="preserve">77 West Washington Boulevard, Floor 14</w:t>
      </w:r>
    </w:p>
    <w:p>
      <w:pPr>
        <w:pStyle w:val="BodyText"/>
      </w:pPr>
      <w:r>
        <w:t xml:space="preserve">Chicago, Illinois 60602</w:t>
      </w:r>
    </w:p>
    <w:p>
      <w:pPr>
        <w:pStyle w:val="BodyText"/>
      </w:pPr>
      <w:r>
        <w:t xml:space="preserve">United States</w:t>
      </w:r>
    </w:p>
    <w:p>
      <w:pPr>
        <w:pStyle w:val="BodyText"/>
      </w:pPr>
      <w:r>
        <w:t xml:space="preserve">Phone: (312) 555-0892</w:t>
      </w:r>
    </w:p>
    <w:p>
      <w:pPr>
        <w:pStyle w:val="BodyText"/>
      </w:pPr>
      <w:r>
        <w:t xml:space="preserve">Email: contracts@cmeg-llc.com</w:t>
      </w:r>
    </w:p>
    <w:p>
      <w:pPr>
        <w:pStyle w:val="BodyText"/>
      </w:pPr>
      <w:r>
        <w:t xml:space="preserve">Tax ID (EIN): 36-5521038</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September 30,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Shipping / Service Location:</w:t>
            </w:r>
          </w:p>
        </w:tc>
        <w:tc>
          <w:tcPr/>
          <w:p>
            <w:pPr>
              <w:pStyle w:val="Compact"/>
              <w:jc w:val="left"/>
            </w:pPr>
            <w:r>
              <w:t xml:space="preserve">Chicago, Illinois, United States</w:t>
            </w:r>
          </w:p>
        </w:tc>
        <w:tc>
          <w:tcPr/>
          <w:p>
            <w:pPr>
              <w:pStyle w:val="Compact"/>
              <w:jc w:val="left"/>
            </w:pPr>
            <w:r>
              <w:t xml:space="preserve">Incoterms:</w:t>
            </w:r>
          </w:p>
        </w:tc>
        <w:tc>
          <w:tcPr/>
          <w:p>
            <w:pPr>
              <w:pStyle w:val="Compact"/>
              <w:jc w:val="left"/>
            </w:pPr>
            <w:r>
              <w:t xml:space="preserve">N/A (Professional Services)</w:t>
            </w:r>
          </w:p>
        </w:tc>
      </w:tr>
      <w:tr>
        <w:tc>
          <w:tcPr/>
          <w:p>
            <w:pPr>
              <w:pStyle w:val="Compact"/>
              <w:jc w:val="left"/>
            </w:pPr>
            <w:r>
              <w:t xml:space="preserve">Project Reference:</w:t>
            </w:r>
          </w:p>
        </w:tc>
        <w:tc>
          <w:tcPr/>
          <w:p>
            <w:pPr>
              <w:pStyle w:val="Compact"/>
              <w:jc w:val="left"/>
            </w:pPr>
            <w:r>
              <w:t xml:space="preserve">MIS-ENG-2025-CHICAGO-004</w:t>
            </w:r>
          </w:p>
        </w:tc>
        <w:tc>
          <w:tcPr/>
          <w:p>
            <w:pPr>
              <w:pStyle w:val="Compact"/>
              <w:jc w:val="left"/>
            </w:pPr>
            <w:r>
              <w:t xml:space="preserve">Valid Until:</w:t>
            </w:r>
          </w:p>
        </w:tc>
        <w:tc>
          <w:tcPr/>
          <w:p>
            <w:pPr>
              <w:pStyle w:val="Compact"/>
              <w:jc w:val="left"/>
            </w:pPr>
            <w:r>
              <w:t xml:space="preserve">July 12, 2025</w:t>
            </w:r>
          </w:p>
        </w:tc>
      </w:tr>
    </w:tbl>
    <w:p>
      <w:pPr>
        <w:pStyle w:val="BodyText"/>
      </w:pPr>
      <w:r>
        <w:t xml:space="preserve">Line Items — Mechanical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Mechanical Engineer — Full-time on-site consultation for HVAC system redesign at the buyer's manufacturing facility in United States Chicago. Includes thermal analysis, load calculations, and compliance review with local Chicago building codes and ASME standards.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Mechanical Engineer — Development of detailed CAD drawings and 3D modeling for a new conveyor belt assembly system. Deliverables include SolidWorks files, technical specifications, and bill of materials. All work to be performed in accordance with United States Chicago municipal industrial zoning regulations.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003</w:t>
            </w:r>
          </w:p>
        </w:tc>
        <w:tc>
          <w:tcPr/>
          <w:p>
            <w:pPr>
              <w:pStyle w:val="Compact"/>
              <w:jc w:val="left"/>
            </w:pPr>
            <w:r>
              <w:t xml:space="preserve">Mechanical Engineer — Structural integrity assessment and stress analysis of existing pressure vessels located at the buyer's plant in Chicago, Illinois. Includes NDE (Non-Destructive Examination) coordination, written report, and recommendation for remediation. Must comply with ASME Section VIII and United States Chicago fire code requirements.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004</w:t>
            </w:r>
          </w:p>
        </w:tc>
        <w:tc>
          <w:tcPr/>
          <w:p>
            <w:pPr>
              <w:pStyle w:val="Compact"/>
              <w:jc w:val="left"/>
            </w:pPr>
            <w:r>
              <w:t xml:space="preserve">Mechanical Engineer — Energy efficiency audit and optimization plan for the facility's compressed air and pneumatic systems. The Mechanical Engineer shall provide a comprehensive report with ROI projections, implementation timeline, and estimated annual savings. Scope covers all operations within the United States Chicago metropolitan area.</w:t>
            </w:r>
          </w:p>
        </w:tc>
        <w:tc>
          <w:tcPr/>
          <w:p>
            <w:pPr>
              <w:pStyle w:val="Compact"/>
              <w:jc w:val="left"/>
            </w:pPr>
            <w:r>
              <w:t xml:space="preserve">1</w:t>
            </w:r>
          </w:p>
        </w:tc>
        <w:tc>
          <w:tcPr/>
          <w:p>
            <w:pPr>
              <w:pStyle w:val="Compact"/>
              <w:jc w:val="left"/>
            </w:pPr>
            <w:r>
              <w:t xml:space="preserve">Audit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005</w:t>
            </w:r>
          </w:p>
        </w:tc>
        <w:tc>
          <w:tcPr/>
          <w:p>
            <w:pPr>
              <w:pStyle w:val="Compact"/>
              <w:jc w:val="left"/>
            </w:pPr>
            <w:r>
              <w:t xml:space="preserve">Mechanical Engineer — Permitting support and code compliance documentation for the City of Chicago Department of Buildings. The assigned Mechanical Engineer (PE-licensed in the State of Illinois) shall prepare and submit all required engineering calculations, stamped drawings, and correspondence with United States Chicago municipal authorities.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006</w:t>
            </w:r>
          </w:p>
        </w:tc>
        <w:tc>
          <w:tcPr/>
          <w:p>
            <w:pPr>
              <w:pStyle w:val="Compact"/>
              <w:jc w:val="left"/>
            </w:pPr>
            <w:r>
              <w:t xml:space="preserve">Mechanical Engineer — On-site supervision and quality assurance during installation of the redesigned HVAC system. The Mechanical Engineer shall be present at the United States Chicago job site for a minimum of 15 working days to verify installation against approved drawings and ensure compliance with all applicable standards.</w:t>
            </w:r>
          </w:p>
        </w:tc>
        <w:tc>
          <w:tcPr/>
          <w:p>
            <w:pPr>
              <w:pStyle w:val="Compact"/>
              <w:jc w:val="left"/>
            </w:pPr>
            <w:r>
              <w:t xml:space="preserve">15</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$14,250.00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$72,500.00</w:t>
            </w:r>
          </w:p>
        </w:tc>
      </w:tr>
      <w:tr>
        <w:tc>
          <w:tcPr/>
          <w:p>
            <w:pPr>
              <w:pStyle w:val="Compact"/>
              <w:jc w:val="left"/>
            </w:pPr>
            <w:r>
              <w:t xml:space="preserve">Applicable Illinois State Sales Tax (6.25%):</w:t>
            </w:r>
          </w:p>
        </w:tc>
        <w:tc>
          <w:tcPr/>
          <w:p>
            <w:pPr>
              <w:pStyle w:val="Compact"/>
              <w:jc w:val="right"/>
            </w:pPr>
            <w:r>
              <w:t xml:space="preserve">$4,531.25</w:t>
            </w:r>
          </w:p>
        </w:tc>
      </w:tr>
      <w:tr>
        <w:tc>
          <w:tcPr/>
          <w:p>
            <w:pPr>
              <w:pStyle w:val="Compact"/>
              <w:jc w:val="left"/>
            </w:pPr>
            <w:r>
              <w:t xml:space="preserve">Chicago Municipal Tax (2.5%):</w:t>
            </w:r>
          </w:p>
        </w:tc>
        <w:tc>
          <w:tcPr/>
          <w:p>
            <w:pPr>
              <w:pStyle w:val="Compact"/>
              <w:jc w:val="right"/>
            </w:pPr>
            <w:r>
              <w:t xml:space="preserve">$1,812.50</w:t>
            </w:r>
          </w:p>
        </w:tc>
      </w:tr>
      <w:tr>
        <w:tc>
          <w:tcPr/>
          <w:p>
            <w:pPr>
              <w:pStyle w:val="Compact"/>
              <w:jc w:val="left"/>
            </w:pPr>
            <w:r>
              <w:t xml:space="preserve">Grand Total (USD):</w:t>
            </w:r>
          </w:p>
        </w:tc>
        <w:tc>
          <w:tcPr/>
          <w:p>
            <w:pPr>
              <w:pStyle w:val="Compact"/>
              <w:jc w:val="right"/>
            </w:pPr>
            <w:r>
              <w:t xml:space="preserve">$78,843.75</w:t>
            </w:r>
          </w:p>
        </w:tc>
      </w:tr>
    </w:tbl>
    <w:p>
      <w:pPr>
        <w:pStyle w:val="BodyText"/>
      </w:pPr>
      <w:r>
        <w:t xml:space="preserve">Terms and Conditions</w:t>
      </w:r>
    </w:p>
    <w:p>
      <w:pPr>
        <w:numPr>
          <w:ilvl w:val="0"/>
          <w:numId w:val="1001"/>
        </w:numPr>
        <w:pStyle w:val="Compact"/>
      </w:pPr>
      <w:r>
        <w:t xml:space="preserve">This Purchase Order constitutes a binding agreement between Midwest Industrial Systems, Inc. and Chicago Mechanical Engineering Group, LLC for the provision of Mechanical Engineer professional services as described herein. All services shall be rendered in the United States Chicago area unless otherwise specified in writing.</w:t>
      </w:r>
    </w:p>
    <w:p>
      <w:pPr>
        <w:numPr>
          <w:ilvl w:val="0"/>
          <w:numId w:val="1001"/>
        </w:numPr>
        <w:pStyle w:val="Compact"/>
      </w:pPr>
      <w:r>
        <w:t xml:space="preserve">The Mechanical Engineer assigned to this Purchase Order must hold a valid Professional Engineer (PE) license issued by the Illinois Department of Financial and Professional Regulation. The vendor shall provide proof of licensure prior to commencement of work.</w:t>
      </w:r>
    </w:p>
    <w:p>
      <w:pPr>
        <w:numPr>
          <w:ilvl w:val="0"/>
          <w:numId w:val="1001"/>
        </w:numPr>
        <w:pStyle w:val="Compact"/>
      </w:pPr>
      <w:r>
        <w:t xml:space="preserve">All deliverables, including but not limited to engineering drawings, calculations, reports, and CAD files, shall be the exclusive property of the buyer upon full payment. The Mechanical Engineer shall not reuse, reproduce, or distribute any proprietary information obtained during the engagement in United States Chicago.</w:t>
      </w:r>
    </w:p>
    <w:p>
      <w:pPr>
        <w:numPr>
          <w:ilvl w:val="0"/>
          <w:numId w:val="1001"/>
        </w:numPr>
        <w:pStyle w:val="Compact"/>
      </w:pPr>
      <w:r>
        <w:t xml:space="preserve">Payment shall be made within thirty (30) calendar days of receipt of a valid invoice. Invoices must reference this Purchase Order number (PO-2025-04871) and include a detailed breakdown of hours or milestones completed by the Mechanical Engineer.</w:t>
      </w:r>
    </w:p>
    <w:p>
      <w:pPr>
        <w:numPr>
          <w:ilvl w:val="0"/>
          <w:numId w:val="1001"/>
        </w:numPr>
        <w:pStyle w:val="Compact"/>
      </w:pPr>
      <w:r>
        <w:t xml:space="preserve">The vendor shall maintain comprehensive professional liability insurance with a minimum coverage of $2,000,000 per occurrence, naming the buyer as an additional insured. Certificates of insurance must be provided before the Mechanical Engineer begins on-site work in Chicago.</w:t>
      </w:r>
    </w:p>
    <w:p>
      <w:pPr>
        <w:numPr>
          <w:ilvl w:val="0"/>
          <w:numId w:val="1001"/>
        </w:numPr>
        <w:pStyle w:val="Compact"/>
      </w:pPr>
      <w:r>
        <w:t xml:space="preserve">Any changes to the scope of work, additional hours, or modifications to the Mechanical Engineer's deliverables must be approved in writing via a formal Change Order referencing this Purchase Order. Unauthorized work will not be compensated.</w:t>
      </w:r>
    </w:p>
    <w:p>
      <w:pPr>
        <w:numPr>
          <w:ilvl w:val="0"/>
          <w:numId w:val="1001"/>
        </w:numPr>
        <w:pStyle w:val="Compact"/>
      </w:pPr>
      <w:r>
        <w:t xml:space="preserve">The vendor shall comply with all applicable federal, state (Illinois), and local (City of Chicago) laws, regulations, and building codes. The Mechanical Engineer is responsible for ensuring all engineering work meets or exceeds the standards set by ASME, AISC, NFPA, and the United States Chicago Department of Buildings.</w:t>
      </w:r>
    </w:p>
    <w:p>
      <w:pPr>
        <w:numPr>
          <w:ilvl w:val="0"/>
          <w:numId w:val="1001"/>
        </w:numPr>
        <w:pStyle w:val="Compact"/>
      </w:pPr>
      <w:r>
        <w:t xml:space="preserve">Either party may terminate this Purchase Order with fourteen (14) days written notice. In the event of termination, the buyer shall pay for all services rendered by the Mechanical Engineer up to the date of termination, less any applicable deductions for incomplete work.</w:t>
      </w:r>
    </w:p>
    <w:p>
      <w:pPr>
        <w:numPr>
          <w:ilvl w:val="0"/>
          <w:numId w:val="1001"/>
        </w:numPr>
        <w:pStyle w:val="Compact"/>
      </w:pPr>
      <w:r>
        <w:t xml:space="preserve">This Purchase Order shall be governed by and construed in accordance with the laws of the State of Illinois, United States. Any disputes arising from this Purchase Order shall be resolved through binding arbitration in Chicago, Illinois, in accordance with the rules of the American Arbitration Association.</w:t>
      </w:r>
    </w:p>
    <w:p>
      <w:pPr>
        <w:numPr>
          <w:ilvl w:val="0"/>
          <w:numId w:val="1001"/>
        </w:numPr>
        <w:pStyle w:val="Compact"/>
      </w:pPr>
      <w:r>
        <w:t xml:space="preserve">The vendor acknowledges that all work performed under this Purchase Order is subject to the buyer's quality assurance program. The Mechanical Engineer shall cooperate fully with any inspections, audits, or reviews conducted by the buyer or its designated representatives at the United States Chicago facility.</w:t>
      </w:r>
    </w:p>
    <w:p>
      <w:pPr>
        <w:pStyle w:val="FirstParagraph"/>
      </w:pPr>
      <w:r>
        <w:rPr>
          <w:bCs/>
          <w:b/>
        </w:rPr>
        <w:t xml:space="preserve">Notes:</w:t>
      </w:r>
      <w:r>
        <w:t xml:space="preserve"> </w:t>
      </w:r>
      <w:r>
        <w:t xml:space="preserve">This Purchase Order was prepared for the procurement of Mechanical Engineer services to support the buyer's capital improvement project at its primary manufacturing facility located in United States Chicago. The selected Mechanical Engineer must demonstrate a minimum of ten (10) years of experience in industrial HVAC, pressure vessel design, and energy systems. All on-site work shall be conducted during normal business hours (Monday through Friday, 7:00 AM to 5:00 PM Central Time) at the buyer's premises in Chicago, Illinois. The vendor is required to adhere to the buyer's site safety protocols, including but not limited to OSHA 29 CFR 1910 compliance and the City of Chicago's industrial safety ordinances.</w:t>
      </w:r>
    </w:p>
    <w:bookmarkStart w:id="23" w:name="authorized-by-buyer"/>
    <w:p>
      <w:pPr>
        <w:pStyle w:val="Heading3"/>
      </w:pPr>
      <w:r>
        <w:t xml:space="preserve">Authorized by (Buyer)</w:t>
      </w:r>
    </w:p>
    <w:p>
      <w:pPr>
        <w:pStyle w:val="FirstParagraph"/>
      </w:pPr>
      <w:r>
        <w:rPr>
          <w:bCs/>
          <w:b/>
        </w:rPr>
        <w:t xml:space="preserve">Jonathan R. Whitfield</w:t>
      </w:r>
    </w:p>
    <w:p>
      <w:pPr>
        <w:pStyle w:val="BodyText"/>
      </w:pPr>
      <w:r>
        <w:t xml:space="preserve">Director of Procurement</w:t>
      </w:r>
    </w:p>
    <w:p>
      <w:pPr>
        <w:pStyle w:val="BodyText"/>
      </w:pPr>
      <w:r>
        <w:t xml:space="preserve">Midwest Industrial Systems, Inc.</w:t>
      </w:r>
    </w:p>
    <w:p>
      <w:pPr>
        <w:pStyle w:val="BodyText"/>
      </w:pPr>
      <w:r>
        <w:t xml:space="preserve">Date: ______________________</w:t>
      </w:r>
    </w:p>
    <w:bookmarkEnd w:id="23"/>
    <w:bookmarkStart w:id="24" w:name="accepted-by-vendor"/>
    <w:p>
      <w:pPr>
        <w:pStyle w:val="Heading3"/>
      </w:pPr>
      <w:r>
        <w:t xml:space="preserve">Accepted by (Vendor)</w:t>
      </w:r>
    </w:p>
    <w:p>
      <w:pPr>
        <w:pStyle w:val="FirstParagraph"/>
      </w:pPr>
      <w:r>
        <w:rPr>
          <w:bCs/>
          <w:b/>
        </w:rPr>
        <w:t xml:space="preserve">Dr. Elena M. Vasquez, P.E.</w:t>
      </w:r>
    </w:p>
    <w:p>
      <w:pPr>
        <w:pStyle w:val="BodyText"/>
      </w:pPr>
      <w:r>
        <w:t xml:space="preserve">Principal &amp; Lead Mechanical Engineer</w:t>
      </w:r>
    </w:p>
    <w:p>
      <w:pPr>
        <w:pStyle w:val="BodyText"/>
      </w:pPr>
      <w:r>
        <w:t xml:space="preserve">Chicago Mechanical Engineering Group, LLC</w:t>
      </w:r>
    </w:p>
    <w:p>
      <w:pPr>
        <w:pStyle w:val="BodyText"/>
      </w:pPr>
      <w:r>
        <w:t xml:space="preserve">Date: ______________________</w:t>
      </w:r>
    </w:p>
    <w:bookmarkEnd w:id="24"/>
    <w:p>
      <w:pPr>
        <w:pStyle w:val="BodyText"/>
      </w:pPr>
      <w:r>
        <w:t xml:space="preserve">Purchase Order PO-2025-04871 — Midwest Industrial Systems, Inc. — Chicago, Illinois, United States</w:t>
      </w:r>
    </w:p>
    <w:p>
      <w:pPr>
        <w:pStyle w:val="BodyText"/>
      </w:pPr>
      <w:r>
        <w:t xml:space="preserve">This document is valid only when signed by both parties.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United States Chicago</dc:title>
  <dc:creator/>
  <dc:language>en</dc:language>
  <cp:keywords/>
  <dcterms:created xsi:type="dcterms:W3CDTF">2026-10-10T01:06:45Z</dcterms:created>
  <dcterms:modified xsi:type="dcterms:W3CDTF">2026-10-10T01:06:45Z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