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adolu-industrial-systems-a.ş."/>
    <w:p>
      <w:pPr>
        <w:pStyle w:val="Heading1"/>
      </w:pPr>
      <w:r>
        <w:t xml:space="preserve">ANADOLU INDUSTRIAL SYSTEMS A.Ş.</w:t>
      </w:r>
    </w:p>
    <w:p>
      <w:pPr>
        <w:pStyle w:val="FirstParagraph"/>
      </w:pPr>
      <w:r>
        <w:t xml:space="preserve">Address: Kızılay Mah. Atatürk Bulvarı No: 142, Çankaya, 06700 Ankara, Turkey</w:t>
      </w:r>
    </w:p>
    <w:p>
      <w:pPr>
        <w:pStyle w:val="BodyText"/>
      </w:pPr>
      <w:r>
        <w:t xml:space="preserve">Tax ID (VKN): 1234567890 | Phone: +90 312 445 6789</w:t>
      </w:r>
    </w:p>
    <w:p>
      <w:pPr>
        <w:pStyle w:val="BodyText"/>
      </w:pPr>
      <w:r>
        <w:t xml:space="preserve">Email: procurement@anadoluindustrial.com.tr</w:t>
      </w:r>
    </w:p>
    <w:bookmarkEnd w:id="20"/>
    <w:bookmarkStart w:id="21" w:name="purchase-order"/>
    <w:p>
      <w:pPr>
        <w:pStyle w:val="Heading2"/>
      </w:pPr>
      <w:r>
        <w:t xml:space="preserve">PURCHASE ORDER</w:t>
      </w:r>
    </w:p>
    <w:p>
      <w:pPr>
        <w:pStyle w:val="FirstParagraph"/>
      </w:pPr>
      <w:r>
        <w:t xml:space="preserve">PO No: AIS-2025-04782</w:t>
      </w:r>
    </w:p>
    <w:p>
      <w:pPr>
        <w:pStyle w:val="BodyText"/>
      </w:pPr>
      <w:r>
        <w:t xml:space="preserve">Date: 15 June 2025</w:t>
      </w:r>
    </w:p>
    <w:p>
      <w:pPr>
        <w:pStyle w:val="BodyText"/>
      </w:pPr>
      <w:r>
        <w:t xml:space="preserve">Valid Until: 15 July 2025</w:t>
      </w:r>
    </w:p>
    <w:bookmarkEnd w:id="21"/>
    <w:bookmarkStart w:id="22" w:name="order-details"/>
    <w:p>
      <w:pPr>
        <w:pStyle w:val="Heading3"/>
      </w:pPr>
      <w:r>
        <w:t xml:space="preserve">Order Details</w:t>
      </w:r>
    </w:p>
    <w:p>
      <w:pPr>
        <w:pStyle w:val="FirstParagraph"/>
      </w:pPr>
      <w:r>
        <w:rPr>
          <w:bCs/>
          <w:b/>
        </w:rPr>
        <w:t xml:space="preserve">Buyer:</w:t>
      </w:r>
      <w:r>
        <w:t xml:space="preserve"> </w:t>
      </w:r>
      <w:r>
        <w:t xml:space="preserve">Anadolu Industrial Systems A.Ş.</w:t>
      </w:r>
    </w:p>
    <w:p>
      <w:pPr>
        <w:pStyle w:val="BodyText"/>
      </w:pPr>
      <w:r>
        <w:rPr>
          <w:bCs/>
          <w:b/>
        </w:rPr>
        <w:t xml:space="preserve">Department:</w:t>
      </w:r>
      <w:r>
        <w:t xml:space="preserve"> </w:t>
      </w:r>
      <w:r>
        <w:t xml:space="preserve">Engineering &amp; Automation Division</w:t>
      </w:r>
    </w:p>
    <w:p>
      <w:pPr>
        <w:pStyle w:val="BodyText"/>
      </w:pPr>
      <w:r>
        <w:rPr>
          <w:bCs/>
          <w:b/>
        </w:rPr>
        <w:t xml:space="preserve">Project Reference:</w:t>
      </w:r>
      <w:r>
        <w:t xml:space="preserve"> </w:t>
      </w:r>
      <w:r>
        <w:t xml:space="preserve">ANK-ROBOT-2025-Q3</w:t>
      </w:r>
    </w:p>
    <w:p>
      <w:pPr>
        <w:pStyle w:val="BodyText"/>
      </w:pPr>
      <w:r>
        <w:rPr>
          <w:bCs/>
          <w:b/>
        </w:rPr>
        <w:t xml:space="preserve">Location of Work:</w:t>
      </w:r>
      <w:r>
        <w:t xml:space="preserve"> </w:t>
      </w:r>
      <w:r>
        <w:t xml:space="preserve">Turkey Ankara</w:t>
      </w:r>
      <w:r>
        <w:t xml:space="preserve">, Çankaya District</w:t>
      </w:r>
    </w:p>
    <w:p>
      <w:pPr>
        <w:pStyle w:val="BodyText"/>
      </w:pPr>
      <w:r>
        <w:rPr>
          <w:bCs/>
          <w:b/>
        </w:rPr>
        <w:t xml:space="preserve">Vendor / Service Provider:</w:t>
      </w:r>
      <w:r>
        <w:t xml:space="preserve"> </w:t>
      </w:r>
      <w:r>
        <w:t xml:space="preserve">TeknoMek Engineering Solutions Ltd.</w:t>
      </w:r>
    </w:p>
    <w:p>
      <w:pPr>
        <w:pStyle w:val="BodyText"/>
      </w:pPr>
      <w:r>
        <w:rPr>
          <w:bCs/>
          <w:b/>
        </w:rPr>
        <w:t xml:space="preserve">Vendor Address:</w:t>
      </w:r>
      <w:r>
        <w:t xml:space="preserve"> </w:t>
      </w:r>
      <w:r>
        <w:t xml:space="preserve">Ostim OSB 2102. Cad. No: 8, 06370 Ankara, Turkey</w:t>
      </w:r>
    </w:p>
    <w:p>
      <w:pPr>
        <w:pStyle w:val="BodyText"/>
      </w:pPr>
      <w:r>
        <w:rPr>
          <w:bCs/>
          <w:b/>
        </w:rPr>
        <w:t xml:space="preserve">Vendor Tax ID:</w:t>
      </w:r>
      <w:r>
        <w:t xml:space="preserve"> </w:t>
      </w:r>
      <w:r>
        <w:t xml:space="preserve">9876543210</w:t>
      </w:r>
    </w:p>
    <w:p>
      <w:pPr>
        <w:pStyle w:val="BodyText"/>
      </w:pPr>
      <w:r>
        <w:rPr>
          <w:bCs/>
          <w:b/>
        </w:rPr>
        <w:t xml:space="preserve">Contact Person:</w:t>
      </w:r>
      <w:r>
        <w:t xml:space="preserve"> </w:t>
      </w:r>
      <w:r>
        <w:t xml:space="preserve">Dr. Emre Kaya, Senior Account Manager</w:t>
      </w:r>
    </w:p>
    <w:bookmarkEnd w:id="22"/>
    <w:bookmarkStart w:id="23" w:name="description-of-procurement"/>
    <w:p>
      <w:pPr>
        <w:pStyle w:val="Heading3"/>
      </w:pPr>
      <w:r>
        <w:t xml:space="preserve">Description of Procurement</w:t>
      </w:r>
    </w:p>
    <w:p>
      <w:pPr>
        <w:pStyle w:val="FirstParagraph"/>
      </w:pPr>
      <w:r>
        <w:t xml:space="preserve">This</w:t>
      </w:r>
      <w:r>
        <w:t xml:space="preserve"> </w:t>
      </w:r>
      <w:r>
        <w:t xml:space="preserve">Purchase Order</w:t>
      </w:r>
      <w:r>
        <w:t xml:space="preserve"> </w:t>
      </w:r>
      <w:r>
        <w:t xml:space="preserve">is issued by Anadolu Industrial Systems A.Ş. for the procurement of specialized professional services rendered by a qualified</w:t>
      </w:r>
      <w:r>
        <w:t xml:space="preserve"> </w:t>
      </w:r>
      <w:r>
        <w:t xml:space="preserve">Mechatronics Engineer</w:t>
      </w:r>
      <w:r>
        <w:t xml:space="preserve"> </w:t>
      </w:r>
      <w:r>
        <w:t xml:space="preserve">to be deployed and utilized at our primary manufacturing and R&amp;D facility located in</w:t>
      </w:r>
      <w:r>
        <w:t xml:space="preserve"> </w:t>
      </w:r>
      <w:r>
        <w:t xml:space="preserve">Turkey Ankara</w:t>
      </w:r>
      <w:r>
        <w:t xml:space="preserve">. The engagement of this</w:t>
      </w:r>
      <w:r>
        <w:t xml:space="preserve"> </w:t>
      </w:r>
      <w:r>
        <w:t xml:space="preserve">Mechatronics Engineer</w:t>
      </w:r>
      <w:r>
        <w:t xml:space="preserve"> </w:t>
      </w:r>
      <w:r>
        <w:t xml:space="preserve">is critical to the successful completion of the ANK-ROBOT-2025-Q3 project, which involves the design, integration, and commissioning of an advanced robotic assembly line for our automotive components division. The</w:t>
      </w:r>
      <w:r>
        <w:t xml:space="preserve"> </w:t>
      </w:r>
      <w:r>
        <w:t xml:space="preserve">Mechatronics Engineer</w:t>
      </w:r>
      <w:r>
        <w:t xml:space="preserve"> </w:t>
      </w:r>
      <w:r>
        <w:t xml:space="preserve">shall be responsible for the interdisciplinary coordination of mechanical systems, electronic control units, and software programming modules within the production environment situated in</w:t>
      </w:r>
      <w:r>
        <w:t xml:space="preserve"> </w:t>
      </w:r>
      <w:r>
        <w:t xml:space="preserve">Turkey Ankara</w:t>
      </w:r>
      <w:r>
        <w:t xml:space="preserve">.</w:t>
      </w:r>
    </w:p>
    <w:bookmarkEnd w:id="23"/>
    <w:bookmarkStart w:id="24" w:name="line-items-services-and-deliverables"/>
    <w:p>
      <w:pPr>
        <w:pStyle w:val="Heading3"/>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Professional services of a Senior</w:t>
            </w:r>
            <w:r>
              <w:t xml:space="preserve"> </w:t>
            </w:r>
            <w:r>
              <w:t xml:space="preserve">Mechatronics Engineer</w:t>
            </w:r>
            <w:r>
              <w:t xml:space="preserve"> </w:t>
            </w:r>
            <w:r>
              <w:t xml:space="preserve">– System Design &amp; Architecture for robotic assembly line (on-site at</w:t>
            </w:r>
            <w:r>
              <w:t xml:space="preserve"> </w:t>
            </w:r>
            <w:r>
              <w:t xml:space="preserve">Turkey Ankara</w:t>
            </w:r>
            <w:r>
              <w:t xml:space="preserve"> </w:t>
            </w:r>
            <w:r>
              <w:t xml:space="preserve">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PLC Programming &amp; HMI Configuration by</w:t>
            </w:r>
            <w:r>
              <w:t xml:space="preserve"> </w:t>
            </w:r>
            <w:r>
              <w:t xml:space="preserve">Mechatronics Engineer</w:t>
            </w:r>
            <w:r>
              <w:t xml:space="preserve"> </w:t>
            </w:r>
            <w:r>
              <w:t xml:space="preserve">– Siemens S7-1500 platform integration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Electrical Schematic Design &amp; Control Panel Layout –</w:t>
            </w:r>
            <w:r>
              <w:t xml:space="preserve"> </w:t>
            </w:r>
            <w:r>
              <w:t xml:space="preserve">Mechatronics Engineer</w:t>
            </w:r>
            <w:r>
              <w:t xml:space="preserve"> </w:t>
            </w:r>
            <w:r>
              <w:t xml:space="preserve">deliverable for Ankara production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On-site Commissioning &amp; Calibration of mechatronic subsystems –</w:t>
            </w:r>
            <w:r>
              <w:t xml:space="preserve"> </w:t>
            </w:r>
            <w:r>
              <w:t xml:space="preserve">Turkey Ankara</w:t>
            </w:r>
            <w:r>
              <w:t xml:space="preserve"> </w:t>
            </w:r>
            <w:r>
              <w:t xml:space="preserve">plant, Çankaya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Technical Documentation &amp; Training Package –</w:t>
            </w:r>
            <w:r>
              <w:t xml:space="preserve"> </w:t>
            </w:r>
            <w:r>
              <w:t xml:space="preserve">Mechatronics Engineer</w:t>
            </w:r>
            <w:r>
              <w:t xml:space="preserve"> </w:t>
            </w:r>
            <w:r>
              <w:t xml:space="preserve">to deliver full documentation set and conduct 3-day operator training in Ankara</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Travel &amp; Accommodation Allowance for</w:t>
            </w:r>
            <w:r>
              <w:t xml:space="preserve"> </w:t>
            </w:r>
            <w:r>
              <w:t xml:space="preserve">Mechatronics Engineer</w:t>
            </w:r>
            <w:r>
              <w:t xml:space="preserve"> </w:t>
            </w:r>
            <w:r>
              <w:t xml:space="preserve">– 6-week deployment to</w:t>
            </w:r>
            <w:r>
              <w:t xml:space="preserve"> </w:t>
            </w:r>
            <w:r>
              <w:t xml:space="preserve">Turkey Ankara</w:t>
            </w:r>
          </w:p>
        </w:tc>
        <w:tc>
          <w:tcPr/>
          <w:p>
            <w:pPr>
              <w:pStyle w:val="Compact"/>
              <w:jc w:val="left"/>
            </w:pPr>
            <w:r>
              <w:t xml:space="preserve">6</w:t>
            </w:r>
          </w:p>
        </w:tc>
        <w:tc>
          <w:tcPr/>
          <w:p>
            <w:pPr>
              <w:pStyle w:val="Compact"/>
              <w:jc w:val="left"/>
            </w:pPr>
            <w:r>
              <w:t xml:space="preserve">Weeks</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left"/>
            </w:pPr>
            <w:r>
              <w:t xml:space="preserve">SUBTOTAL</w:t>
            </w:r>
          </w:p>
        </w:tc>
        <w:tc>
          <w:tcPr/>
          <w:p>
            <w:pPr>
              <w:pStyle w:val="Compact"/>
              <w:jc w:val="left"/>
            </w:pPr>
            <w:r>
              <w:t xml:space="preserve">1,090,000.00</w:t>
            </w:r>
          </w:p>
        </w:tc>
      </w:tr>
      <w:tr>
        <w:tc>
          <w:tcPr>
            <w:gridSpan w:val="5"/>
          </w:tcPr>
          <w:p>
            <w:pPr>
              <w:pStyle w:val="Compact"/>
              <w:jc w:val="left"/>
            </w:pPr>
            <w:r>
              <w:t xml:space="preserve">VAT (KDV) – 20%</w:t>
            </w:r>
          </w:p>
        </w:tc>
        <w:tc>
          <w:tcPr/>
          <w:p>
            <w:pPr>
              <w:pStyle w:val="Compact"/>
              <w:jc w:val="left"/>
            </w:pPr>
            <w:r>
              <w:t xml:space="preserve">218,000.00</w:t>
            </w:r>
          </w:p>
        </w:tc>
      </w:tr>
      <w:tr>
        <w:tc>
          <w:tcPr>
            <w:gridSpan w:val="5"/>
          </w:tcPr>
          <w:p>
            <w:pPr>
              <w:pStyle w:val="Compact"/>
              <w:jc w:val="left"/>
            </w:pPr>
            <w:r>
              <w:t xml:space="preserve">GRAND TOTAL (TRY)</w:t>
            </w:r>
          </w:p>
        </w:tc>
        <w:tc>
          <w:tcPr/>
          <w:p>
            <w:pPr>
              <w:pStyle w:val="Compact"/>
              <w:jc w:val="left"/>
            </w:pPr>
            <w:r>
              <w:t xml:space="preserve">1,308,000.00</w:t>
            </w:r>
          </w:p>
        </w:tc>
      </w:tr>
    </w:tbl>
    <w:bookmarkEnd w:id="24"/>
    <w:bookmarkStart w:id="25" w:name="scope-of-work-technical-requirements"/>
    <w:p>
      <w:pPr>
        <w:pStyle w:val="Heading3"/>
      </w:pPr>
      <w:r>
        <w:t xml:space="preserve">Scope of Work &amp; Technical Requirements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possess a minimum of eight (8) years of professional experience in mechatronic system design, with demonstrated competency in robotic motion control, industrial PLC programming, sensor integration, and embedded systems development. The engineer must hold a recognized degree in Mechatronics Engineering, Mechanical Engineering, or Electrical &amp; Electronics Engineering from an accredited Turkish or internationally recognized university. All work shall be performed at the buyer's facility in</w:t>
      </w:r>
      <w:r>
        <w:t xml:space="preserve"> </w:t>
      </w:r>
      <w:r>
        <w:t xml:space="preserve">Turkey Ankara</w:t>
      </w:r>
      <w:r>
        <w:t xml:space="preserve">, specifically at the Çankaya District manufacturing campus, and the</w:t>
      </w:r>
      <w:r>
        <w:t xml:space="preserve"> </w:t>
      </w:r>
      <w:r>
        <w:t xml:space="preserve">Mechatronics Engineer</w:t>
      </w:r>
      <w:r>
        <w:t xml:space="preserve"> </w:t>
      </w:r>
      <w:r>
        <w:t xml:space="preserve">shall comply with all local occupational health and safety regulations as mandated by the Republic of Turkey's Ministry of Labor and Social Security.</w:t>
      </w:r>
    </w:p>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Anadolu Industrial Systems A.Ş. and TeknoMek Engineering Solutions Ltd. upon written acceptance by both parties. All terms are governed by the laws of the Republic of Turkey.</w:t>
      </w:r>
    </w:p>
    <w:p>
      <w:pPr>
        <w:numPr>
          <w:ilvl w:val="0"/>
          <w:numId w:val="1001"/>
        </w:numPr>
        <w:pStyle w:val="Compact"/>
      </w:pPr>
      <w:r>
        <w:t xml:space="preserve">The</w:t>
      </w:r>
      <w:r>
        <w:t xml:space="preserve"> </w:t>
      </w:r>
      <w:r>
        <w:t xml:space="preserve">Mechatronics Engineer</w:t>
      </w:r>
      <w:r>
        <w:t xml:space="preserve"> </w:t>
      </w:r>
      <w:r>
        <w:t xml:space="preserve">shall commence work no later than 1 July 2025 at the designated facility in</w:t>
      </w:r>
      <w:r>
        <w:t xml:space="preserve"> </w:t>
      </w:r>
      <w:r>
        <w:t xml:space="preserve">Turkey Ankara</w:t>
      </w:r>
      <w:r>
        <w:t xml:space="preserve">. Any delay beyond this date shall incur a penalty of 0.5% of the total contract value per calendar day of delay.</w:t>
      </w:r>
    </w:p>
    <w:p>
      <w:pPr>
        <w:numPr>
          <w:ilvl w:val="0"/>
          <w:numId w:val="1001"/>
        </w:numPr>
        <w:pStyle w:val="Compact"/>
      </w:pPr>
      <w:r>
        <w:t xml:space="preserve">Payment shall be made in three (3) installments: 30% upon commencement of work, 40% upon successful completion of commissioning in</w:t>
      </w:r>
      <w:r>
        <w:t xml:space="preserve"> </w:t>
      </w:r>
      <w:r>
        <w:t xml:space="preserve">Turkey Ankara</w:t>
      </w:r>
      <w:r>
        <w:t xml:space="preserve">, and 30% upon final acceptance of all deliverables and documentation. Payment shall be processed via bank transfer to the vendor's designated account within fifteen (15) business days of invoice receipt.</w:t>
      </w:r>
    </w:p>
    <w:p>
      <w:pPr>
        <w:numPr>
          <w:ilvl w:val="0"/>
          <w:numId w:val="1001"/>
        </w:numPr>
        <w:pStyle w:val="Compact"/>
      </w:pPr>
      <w:r>
        <w:t xml:space="preserve">The</w:t>
      </w:r>
      <w:r>
        <w:t xml:space="preserve"> </w:t>
      </w:r>
      <w:r>
        <w:t xml:space="preserve">Mechatronics Engineer</w:t>
      </w:r>
      <w:r>
        <w:t xml:space="preserve"> </w:t>
      </w:r>
      <w:r>
        <w:t xml:space="preserve">shall provide weekly progress reports to the buyer's project manager. All technical deliverables must be submitted in both Turkish and English to ensure compliance with local regulatory requirements in</w:t>
      </w:r>
      <w:r>
        <w:t xml:space="preserve"> </w:t>
      </w:r>
      <w:r>
        <w:t xml:space="preserve">Turkey Ankara</w:t>
      </w:r>
      <w:r>
        <w:t xml:space="preserve">.</w:t>
      </w:r>
    </w:p>
    <w:p>
      <w:pPr>
        <w:numPr>
          <w:ilvl w:val="0"/>
          <w:numId w:val="1001"/>
        </w:numPr>
        <w:pStyle w:val="Compact"/>
      </w:pPr>
      <w:r>
        <w:t xml:space="preserve">Intellectual property rights for all designs, schematics, and software developed under this</w:t>
      </w:r>
      <w:r>
        <w:t xml:space="preserve"> </w:t>
      </w:r>
      <w:r>
        <w:t xml:space="preserve">Purchase Order</w:t>
      </w:r>
      <w:r>
        <w:t xml:space="preserve"> </w:t>
      </w:r>
      <w:r>
        <w:t xml:space="preserve">shall vest exclusively with Anadolu Industrial Systems A.Ş. The</w:t>
      </w:r>
      <w:r>
        <w:t xml:space="preserve"> </w:t>
      </w:r>
      <w:r>
        <w:t xml:space="preserve">Mechatronics Engineer</w:t>
      </w:r>
      <w:r>
        <w:t xml:space="preserve"> </w:t>
      </w:r>
      <w:r>
        <w:t xml:space="preserve">and the vendor shall sign a non-disclosure agreement (NDA) prior to commencing any work.</w:t>
      </w:r>
    </w:p>
    <w:p>
      <w:pPr>
        <w:numPr>
          <w:ilvl w:val="0"/>
          <w:numId w:val="1001"/>
        </w:numPr>
        <w:pStyle w:val="Compact"/>
      </w:pPr>
      <w:r>
        <w:t xml:space="preserve">The vendor shall ensure that the</w:t>
      </w:r>
      <w:r>
        <w:t xml:space="preserve"> </w:t>
      </w:r>
      <w:r>
        <w:t xml:space="preserve">Mechatronics Engineer</w:t>
      </w:r>
      <w:r>
        <w:t xml:space="preserve"> </w:t>
      </w:r>
      <w:r>
        <w:t xml:space="preserve">maintains valid professional liability insurance and that all applicable work permits and social security registrations (SGK) are in order for employment within</w:t>
      </w:r>
      <w:r>
        <w:t xml:space="preserve"> </w:t>
      </w:r>
      <w:r>
        <w:t xml:space="preserve">Turkey Ankara</w:t>
      </w:r>
      <w:r>
        <w:t xml:space="preserve">.</w:t>
      </w:r>
    </w:p>
    <w:p>
      <w:pPr>
        <w:numPr>
          <w:ilvl w:val="0"/>
          <w:numId w:val="1001"/>
        </w:numPr>
        <w:pStyle w:val="Compact"/>
      </w:pPr>
      <w:r>
        <w:t xml:space="preserve">Warranty period for all mechatronic systems designed and commissioned by the</w:t>
      </w:r>
      <w:r>
        <w:t xml:space="preserve"> </w:t>
      </w:r>
      <w:r>
        <w:t xml:space="preserve">Mechatronics Engineer</w:t>
      </w:r>
      <w:r>
        <w:t xml:space="preserve"> </w:t>
      </w:r>
      <w:r>
        <w:t xml:space="preserve">shall be twelve (12) months from the date of final acceptance. During this period, the vendor shall provide remote or on-site support in</w:t>
      </w:r>
      <w:r>
        <w:t xml:space="preserve"> </w:t>
      </w:r>
      <w:r>
        <w:t xml:space="preserve">Turkey Ankara</w:t>
      </w:r>
      <w:r>
        <w:t xml:space="preserve"> </w:t>
      </w:r>
      <w:r>
        <w:t xml:space="preserve">at no additional cost.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Ankara, Turkey, in accordance with the rules of the Ankara Arbitration Institute.</w:t>
      </w:r>
    </w:p>
    <w:bookmarkEnd w:id="26"/>
    <w:bookmarkStart w:id="27" w:name="acceptance-authorization"/>
    <w:p>
      <w:pPr>
        <w:pStyle w:val="Heading3"/>
      </w:pPr>
      <w:r>
        <w:t xml:space="preserve">Acceptance &amp; Authorization</w:t>
      </w:r>
    </w:p>
    <w:p>
      <w:pPr>
        <w:pStyle w:val="FirstParagraph"/>
      </w:pPr>
      <w:r>
        <w:rPr>
          <w:bCs/>
          <w:b/>
        </w:rPr>
        <w:t xml:space="preserve">For and on behalf of the Buyer:</w:t>
      </w:r>
    </w:p>
    <w:p>
      <w:pPr>
        <w:pStyle w:val="BodyText"/>
      </w:pPr>
      <w:r>
        <w:t xml:space="preserve">Anadolu Industrial Systems A.Ş.</w:t>
      </w:r>
    </w:p>
    <w:p>
      <w:pPr>
        <w:pStyle w:val="BodyText"/>
      </w:pPr>
      <w:r>
        <w:t xml:space="preserve">Name: Selin Aydın</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Vendor:</w:t>
      </w:r>
    </w:p>
    <w:p>
      <w:pPr>
        <w:pStyle w:val="BodyText"/>
      </w:pPr>
      <w:r>
        <w:t xml:space="preserve">TeknoMek Engineering Solutions Ltd.</w:t>
      </w:r>
    </w:p>
    <w:p>
      <w:pPr>
        <w:pStyle w:val="BodyText"/>
      </w:pPr>
      <w:r>
        <w:t xml:space="preserve">Name: Dr. Emre Kaya</w:t>
      </w:r>
    </w:p>
    <w:p>
      <w:pPr>
        <w:pStyle w:val="BodyText"/>
      </w:pPr>
      <w:r>
        <w:t xml:space="preserve">Title: Managing Director</w:t>
      </w:r>
    </w:p>
    <w:p>
      <w:pPr>
        <w:pStyle w:val="BodyText"/>
      </w:pPr>
      <w:r>
        <w:t xml:space="preserve">Signature: ___________________________</w:t>
      </w:r>
    </w:p>
    <w:p>
      <w:pPr>
        <w:pStyle w:val="BodyText"/>
      </w:pPr>
      <w:r>
        <w:t xml:space="preserve">Date: _______________</w:t>
      </w:r>
    </w:p>
    <w:bookmarkEnd w:id="27"/>
    <w:p>
      <w:pPr>
        <w:pStyle w:val="BodyText"/>
      </w:pPr>
      <w:r>
        <w:t xml:space="preserve">This</w:t>
      </w:r>
      <w:r>
        <w:t xml:space="preserve"> </w:t>
      </w:r>
      <w:r>
        <w:t xml:space="preserve">Purchase Order</w:t>
      </w:r>
      <w:r>
        <w:t xml:space="preserve"> </w:t>
      </w:r>
      <w:r>
        <w:t xml:space="preserve">(PO No: AIS-2025-04782) is issued for the procurement of</w:t>
      </w:r>
      <w:r>
        <w:t xml:space="preserve"> </w:t>
      </w:r>
      <w:r>
        <w:t xml:space="preserve">Mechatronics Engineer</w:t>
      </w:r>
      <w:r>
        <w:t xml:space="preserve"> </w:t>
      </w:r>
      <w:r>
        <w:t xml:space="preserve">professional services to be executed in</w:t>
      </w:r>
      <w:r>
        <w:t xml:space="preserve"> </w:t>
      </w:r>
      <w:r>
        <w:t xml:space="preserve">Turkey Ankara</w:t>
      </w:r>
      <w:r>
        <w:t xml:space="preserve">. This document is valid only when signed and stamped by both parties. Unauthorized reproduction or distribution is prohibited.</w:t>
      </w:r>
    </w:p>
    <w:p>
      <w:pPr>
        <w:pStyle w:val="BodyText"/>
      </w:pPr>
      <w:r>
        <w:t xml:space="preserve">© 2025 Anadolu Industrial Systems A.Ş. – All Rights Reserved. | Document Ref: AIS-PO-2025-04782-MA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Turkey Ankara</dc:title>
  <dc:creator/>
  <dc:language>en</dc:language>
  <cp:keywords/>
  <dcterms:created xsi:type="dcterms:W3CDTF">2026-10-10T03:05:56Z</dcterms:created>
  <dcterms:modified xsi:type="dcterms:W3CDTF">2026-10-10T03:05:56Z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