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2" w:name="purchase-order"/>
    <w:p>
      <w:pPr>
        <w:pStyle w:val="Heading1"/>
      </w:pPr>
      <w:r>
        <w:t xml:space="preserve">Purchase Order</w:t>
      </w:r>
    </w:p>
    <w:p>
      <w:pPr>
        <w:pStyle w:val="FirstParagraph"/>
      </w:pPr>
      <w:r>
        <w:t xml:space="preserve">Professional Services Procurement — Mechatronics Engineering Division</w:t>
      </w:r>
    </w:p>
    <w:p>
      <w:pPr>
        <w:pStyle w:val="BodyText"/>
      </w:pPr>
      <w:r>
        <w:t xml:space="preserve">PO Reference: PO-MECH-MAN-2025-04782</w:t>
      </w:r>
    </w:p>
    <w:bookmarkStart w:id="20" w:name="purchasing-entity-buyer"/>
    <w:p>
      <w:pPr>
        <w:pStyle w:val="Heading3"/>
      </w:pPr>
      <w:r>
        <w:t xml:space="preserve">Purchasing Entity (Buyer)</w:t>
      </w:r>
    </w:p>
    <w:p>
      <w:pPr>
        <w:pStyle w:val="FirstParagraph"/>
      </w:pPr>
      <w:r>
        <w:rPr>
          <w:bCs/>
          <w:b/>
        </w:rPr>
        <w:t xml:space="preserve">Company:</w:t>
      </w:r>
      <w:r>
        <w:t xml:space="preserve"> </w:t>
      </w:r>
      <w:r>
        <w:t xml:space="preserve">Northern Industrial Automation Ltd.</w:t>
      </w:r>
    </w:p>
    <w:p>
      <w:pPr>
        <w:pStyle w:val="BodyText"/>
      </w:pPr>
      <w:r>
        <w:rPr>
          <w:bCs/>
          <w:b/>
        </w:rPr>
        <w:t xml:space="preserve">Address:</w:t>
      </w:r>
      <w:r>
        <w:t xml:space="preserve"> </w:t>
      </w:r>
      <w:r>
        <w:t xml:space="preserve">Unit 14, Salford Quays Business Park, Manchester M5 3AS, United Kingdom</w:t>
      </w:r>
    </w:p>
    <w:p>
      <w:pPr>
        <w:pStyle w:val="BodyText"/>
      </w:pPr>
      <w:r>
        <w:rPr>
          <w:bCs/>
          <w:b/>
        </w:rPr>
        <w:t xml:space="preserve">Telephone:</w:t>
      </w:r>
      <w:r>
        <w:t xml:space="preserve"> </w:t>
      </w:r>
      <w:r>
        <w:t xml:space="preserve">+44 (0)161 496 0000</w:t>
      </w:r>
    </w:p>
    <w:p>
      <w:pPr>
        <w:pStyle w:val="BodyText"/>
      </w:pPr>
      <w:r>
        <w:rPr>
          <w:bCs/>
          <w:b/>
        </w:rPr>
        <w:t xml:space="preserve">Email:</w:t>
      </w:r>
      <w:r>
        <w:t xml:space="preserve"> </w:t>
      </w:r>
      <w:r>
        <w:t xml:space="preserve">procurement@northernindustrial.co.uk</w:t>
      </w:r>
    </w:p>
    <w:p>
      <w:pPr>
        <w:pStyle w:val="BodyText"/>
      </w:pPr>
      <w:r>
        <w:rPr>
          <w:bCs/>
          <w:b/>
        </w:rPr>
        <w:t xml:space="preserve">VAT Registration:</w:t>
      </w:r>
      <w:r>
        <w:t xml:space="preserve"> </w:t>
      </w:r>
      <w:r>
        <w:t xml:space="preserve">GB 987654321</w:t>
      </w:r>
    </w:p>
    <w:bookmarkEnd w:id="20"/>
    <w:bookmarkStart w:id="21" w:name="service-provider-supplier"/>
    <w:p>
      <w:pPr>
        <w:pStyle w:val="Heading3"/>
      </w:pPr>
      <w:r>
        <w:t xml:space="preserve">Service Provider (Supplier)</w:t>
      </w:r>
    </w:p>
    <w:p>
      <w:pPr>
        <w:pStyle w:val="FirstParagraph"/>
      </w:pPr>
      <w:r>
        <w:rPr>
          <w:bCs/>
          <w:b/>
        </w:rPr>
        <w:t xml:space="preserve">Company:</w:t>
      </w:r>
      <w:r>
        <w:t xml:space="preserve"> </w:t>
      </w:r>
      <w:r>
        <w:t xml:space="preserve">Precision Mechatronics Solutions Ltd.</w:t>
      </w:r>
    </w:p>
    <w:p>
      <w:pPr>
        <w:pStyle w:val="BodyText"/>
      </w:pPr>
      <w:r>
        <w:rPr>
          <w:bCs/>
          <w:b/>
        </w:rPr>
        <w:t xml:space="preserve">Address:</w:t>
      </w:r>
      <w:r>
        <w:t xml:space="preserve"> </w:t>
      </w:r>
      <w:r>
        <w:t xml:space="preserve">22 Deansgate Square, Manchester M3 4ER, United Kingdom</w:t>
      </w:r>
    </w:p>
    <w:p>
      <w:pPr>
        <w:pStyle w:val="BodyText"/>
      </w:pPr>
      <w:r>
        <w:rPr>
          <w:bCs/>
          <w:b/>
        </w:rPr>
        <w:t xml:space="preserve">Telephone:</w:t>
      </w:r>
      <w:r>
        <w:t xml:space="preserve"> </w:t>
      </w:r>
      <w:r>
        <w:t xml:space="preserve">+44 (0)161 832 5500</w:t>
      </w:r>
    </w:p>
    <w:p>
      <w:pPr>
        <w:pStyle w:val="BodyText"/>
      </w:pPr>
      <w:r>
        <w:rPr>
          <w:bCs/>
          <w:b/>
        </w:rPr>
        <w:t xml:space="preserve">Email:</w:t>
      </w:r>
      <w:r>
        <w:t xml:space="preserve"> </w:t>
      </w:r>
      <w:r>
        <w:t xml:space="preserve">contracts@precisionmechatronics.co.uk</w:t>
      </w:r>
    </w:p>
    <w:p>
      <w:pPr>
        <w:pStyle w:val="BodyText"/>
      </w:pPr>
      <w:r>
        <w:rPr>
          <w:bCs/>
          <w:b/>
        </w:rPr>
        <w:t xml:space="preserve">VAT Registration:</w:t>
      </w:r>
      <w:r>
        <w:t xml:space="preserve"> </w:t>
      </w:r>
      <w:r>
        <w:t xml:space="preserve">GB 123456789</w:t>
      </w:r>
    </w:p>
    <w:bookmarkEnd w:id="21"/>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12 June 2025</w:t>
            </w:r>
          </w:p>
        </w:tc>
      </w:tr>
      <w:tr>
        <w:tc>
          <w:tcPr/>
          <w:p>
            <w:pPr>
              <w:pStyle w:val="Compact"/>
              <w:jc w:val="left"/>
            </w:pPr>
            <w:r>
              <w:t xml:space="preserve">Required Delivery / Commencement Date</w:t>
            </w:r>
          </w:p>
        </w:tc>
        <w:tc>
          <w:tcPr/>
          <w:p>
            <w:pPr>
              <w:pStyle w:val="Compact"/>
              <w:jc w:val="left"/>
            </w:pPr>
            <w:r>
              <w:t xml:space="preserve">01 September 2025</w:t>
            </w:r>
          </w:p>
        </w:tc>
      </w:tr>
      <w:tr>
        <w:tc>
          <w:tcPr/>
          <w:p>
            <w:pPr>
              <w:pStyle w:val="Compact"/>
              <w:jc w:val="left"/>
            </w:pPr>
            <w:r>
              <w:t xml:space="preserve">Project Location</w:t>
            </w:r>
          </w:p>
        </w:tc>
        <w:tc>
          <w:tcPr/>
          <w:p>
            <w:pPr>
              <w:pStyle w:val="Compact"/>
              <w:jc w:val="left"/>
            </w:pPr>
            <w:r>
              <w:t xml:space="preserve">Manchester, United Kingdom</w:t>
            </w:r>
          </w:p>
        </w:tc>
      </w:tr>
      <w:tr>
        <w:tc>
          <w:tcPr/>
          <w:p>
            <w:pPr>
              <w:pStyle w:val="Compact"/>
              <w:jc w:val="left"/>
            </w:pPr>
            <w:r>
              <w:t xml:space="preserve">Contract Duration</w:t>
            </w:r>
          </w:p>
        </w:tc>
        <w:tc>
          <w:tcPr/>
          <w:p>
            <w:pPr>
              <w:pStyle w:val="Compact"/>
              <w:jc w:val="left"/>
            </w:pPr>
            <w:r>
              <w:t xml:space="preserve">12 months (renewable by mutual agreement)</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Incoterms</w:t>
            </w:r>
          </w:p>
        </w:tc>
        <w:tc>
          <w:tcPr/>
          <w:p>
            <w:pPr>
              <w:pStyle w:val="Compact"/>
              <w:jc w:val="left"/>
            </w:pPr>
            <w:r>
              <w:t xml:space="preserve">Not Applicable (Local Services, United Kingdom Manchester)</w:t>
            </w:r>
          </w:p>
        </w:tc>
      </w:tr>
    </w:tbl>
    <w:p>
      <w:pPr>
        <w:pStyle w:val="BodyText"/>
      </w:pPr>
      <w:r>
        <w:t xml:space="preserve">Line Items — Mechatronics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Mechatronics Engineer — Full-time engagement for the design, integration, and commissioning of automated production lines at the Manchester, United Kingdom facility. Includes mechanical design, embedded systems programming, PLC configuration, and control system architecture.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Mechatronics Engineer — Part-time support (20 hours/week) for ongoing maintenance, troubleshooting, and performance optimisation of existing robotic assembly cells located in the United Kingdom Manchester plant.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Specialist Mechatronics Engineer — Project-based engagement for the development of a custom sensor fusion system integrating IoT connectivity, real-time data analytics, and predictive maintenance algorithms for the Manchester, United Kingdom manufacturing line.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Technical Training &amp; Knowledge Transfer — Mechatronics Engineer-led workshops (4 sessions) for in-house staff covering SCADA systems, industrial networking, and mechatronic subsystem diagnostics. Delivered on-site in Manchester, United Kingdom.</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Engineering Documentation &amp; Compliance — Preparation of full technical documentation, CE marking compliance files, and ISO 13849 functional safety assessments for all mechatronic systems delivered under this Purchase Order in the United Kingdom Manchester region.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£12,500.00</w:t>
            </w:r>
          </w:p>
        </w:tc>
        <w:tc>
          <w:tcPr/>
          <w:p>
            <w:pPr>
              <w:pStyle w:val="Compact"/>
              <w:jc w:val="left"/>
            </w:pPr>
            <w:r>
              <w:t xml:space="preserve">£12,500.00</w:t>
            </w:r>
          </w:p>
        </w:tc>
      </w:tr>
      <w:tr>
        <w:tc>
          <w:tcPr>
            <w:gridSpan w:val="5"/>
          </w:tcPr>
          <w:p>
            <w:pPr>
              <w:pStyle w:val="Compact"/>
              <w:jc w:val="right"/>
            </w:pPr>
            <w:r>
              <w:t xml:space="preserve">Subtotal (GBP)</w:t>
            </w:r>
          </w:p>
        </w:tc>
        <w:tc>
          <w:tcPr/>
          <w:p>
            <w:pPr>
              <w:pStyle w:val="Compact"/>
              <w:jc w:val="left"/>
            </w:pPr>
            <w:r>
              <w:t xml:space="preserve">£188,500.00</w:t>
            </w:r>
          </w:p>
        </w:tc>
      </w:tr>
      <w:tr>
        <w:tc>
          <w:tcPr>
            <w:gridSpan w:val="5"/>
          </w:tcPr>
          <w:p>
            <w:pPr>
              <w:pStyle w:val="Compact"/>
              <w:jc w:val="right"/>
            </w:pPr>
            <w:r>
              <w:t xml:space="preserve">VAT @ 20%</w:t>
            </w:r>
          </w:p>
        </w:tc>
        <w:tc>
          <w:tcPr/>
          <w:p>
            <w:pPr>
              <w:pStyle w:val="Compact"/>
              <w:jc w:val="left"/>
            </w:pPr>
            <w:r>
              <w:t xml:space="preserve">£37,700.00</w:t>
            </w:r>
          </w:p>
        </w:tc>
      </w:tr>
      <w:tr>
        <w:tc>
          <w:tcPr>
            <w:gridSpan w:val="5"/>
          </w:tcPr>
          <w:p>
            <w:pPr>
              <w:pStyle w:val="Compact"/>
              <w:jc w:val="right"/>
            </w:pPr>
            <w:r>
              <w:t xml:space="preserve">TOTAL AMOUNT DUE (GBP)</w:t>
            </w:r>
          </w:p>
        </w:tc>
        <w:tc>
          <w:tcPr/>
          <w:p>
            <w:pPr>
              <w:pStyle w:val="Compact"/>
              <w:jc w:val="left"/>
            </w:pPr>
            <w:r>
              <w:t xml:space="preserve">£226,200.00</w:t>
            </w:r>
          </w:p>
        </w:tc>
      </w:tr>
    </w:tbl>
    <w:p>
      <w:pPr>
        <w:pStyle w:val="BodyText"/>
      </w:pPr>
      <w:r>
        <w:t xml:space="preserve">Scope of Work — Mechatronics Engineer Responsibilities</w:t>
      </w:r>
    </w:p>
    <w:p>
      <w:pPr>
        <w:pStyle w:val="BodyText"/>
      </w:pPr>
      <w:r>
        <w:t xml:space="preserve">The Mechatronics Engineer(s) engaged under this Purchase Order shall be responsible for the following duties within the United Kingdom Manchester operational site:</w:t>
      </w:r>
    </w:p>
    <w:p>
      <w:pPr>
        <w:numPr>
          <w:ilvl w:val="0"/>
          <w:numId w:val="1001"/>
        </w:numPr>
        <w:pStyle w:val="Compact"/>
      </w:pPr>
      <w:r>
        <w:t xml:space="preserve">Design and development of integrated mechatronic systems combining mechanical, electrical, and software components for automated manufacturing processes.</w:t>
      </w:r>
    </w:p>
    <w:p>
      <w:pPr>
        <w:numPr>
          <w:ilvl w:val="0"/>
          <w:numId w:val="1001"/>
        </w:numPr>
        <w:pStyle w:val="Compact"/>
      </w:pPr>
      <w:r>
        <w:t xml:space="preserve">Selection, configuration, and programming of programmable logic controllers (PLCs), variable frequency drives (VFDs), servo motors, and industrial sensors.</w:t>
      </w:r>
    </w:p>
    <w:p>
      <w:pPr>
        <w:numPr>
          <w:ilvl w:val="0"/>
          <w:numId w:val="1001"/>
        </w:numPr>
        <w:pStyle w:val="Compact"/>
      </w:pPr>
      <w:r>
        <w:t xml:space="preserve">Implementation of real-time control algorithms and embedded firmware for precision motion control and process regulation.</w:t>
      </w:r>
    </w:p>
    <w:p>
      <w:pPr>
        <w:numPr>
          <w:ilvl w:val="0"/>
          <w:numId w:val="1001"/>
        </w:numPr>
        <w:pStyle w:val="Compact"/>
      </w:pPr>
      <w:r>
        <w:t xml:space="preserve">Integration of industrial communication protocols including PROFINET, EtherCAT, OPC UA, and Modbus TCP across the Manchester, United Kingdom production floor.</w:t>
      </w:r>
    </w:p>
    <w:p>
      <w:pPr>
        <w:numPr>
          <w:ilvl w:val="0"/>
          <w:numId w:val="1001"/>
        </w:numPr>
        <w:pStyle w:val="Compact"/>
      </w:pPr>
      <w:r>
        <w:t xml:space="preserve">Conducting risk assessments, functional safety analysis, and compliance verification in accordance with UK Machinery Regulations 2008 and relevant IEC standards.</w:t>
      </w:r>
    </w:p>
    <w:p>
      <w:pPr>
        <w:numPr>
          <w:ilvl w:val="0"/>
          <w:numId w:val="1001"/>
        </w:numPr>
        <w:pStyle w:val="Compact"/>
      </w:pPr>
      <w:r>
        <w:t xml:space="preserve">Providing ongoing technical support, root-cause analysis, and corrective action reporting to the Northern Industrial Automation Ltd. project management team.</w:t>
      </w:r>
    </w:p>
    <w:p>
      <w:pPr>
        <w:numPr>
          <w:ilvl w:val="0"/>
          <w:numId w:val="1001"/>
        </w:numPr>
        <w:pStyle w:val="Compact"/>
      </w:pPr>
      <w:r>
        <w:t xml:space="preserve">Collaboration with cross-functional teams including electrical engineers, software developers, and production managers based in the United Kingdom Manchester headquarters.</w:t>
      </w:r>
    </w:p>
    <w:p>
      <w:pPr>
        <w:pStyle w:val="FirstParagraph"/>
      </w:pPr>
      <w:r>
        <w:t xml:space="preserve">Terms and Conditions</w:t>
      </w:r>
    </w:p>
    <w:p>
      <w:pPr>
        <w:numPr>
          <w:ilvl w:val="0"/>
          <w:numId w:val="1002"/>
        </w:numPr>
        <w:pStyle w:val="Compact"/>
      </w:pPr>
      <w:r>
        <w:t xml:space="preserve">This Purchase Order constitutes a binding agreement between Northern Industrial Automation Ltd. and Precision Mechatronics Solutions Ltd. for the provision of Mechatronics Engineer professional services in Manchester, United Kingdom.</w:t>
      </w:r>
    </w:p>
    <w:p>
      <w:pPr>
        <w:numPr>
          <w:ilvl w:val="0"/>
          <w:numId w:val="1002"/>
        </w:numPr>
        <w:pStyle w:val="Compact"/>
      </w:pPr>
      <w:r>
        <w:t xml:space="preserve">All Mechatronics Engineer personnel assigned to this contract must hold a minimum of a BEng/MEng degree in Mechatronics Engineering, Mechanical Engineering, or a closely related discipline, and possess relevant UK professional registration (e.g., CEng with IMechE or IET).</w:t>
      </w:r>
    </w:p>
    <w:p>
      <w:pPr>
        <w:numPr>
          <w:ilvl w:val="0"/>
          <w:numId w:val="1002"/>
        </w:numPr>
        <w:pStyle w:val="Compact"/>
      </w:pPr>
      <w:r>
        <w:t xml:space="preserve">The Service Provider shall ensure that all Mechatronics Engineer staff comply with UK health and safety legislation, including the Health and Safety at Work etc. Act 1974, and shall provide valid right-to-work documentation for the United Kingdom.</w:t>
      </w:r>
    </w:p>
    <w:p>
      <w:pPr>
        <w:numPr>
          <w:ilvl w:val="0"/>
          <w:numId w:val="1002"/>
        </w:numPr>
        <w:pStyle w:val="Compact"/>
      </w:pPr>
      <w:r>
        <w:t xml:space="preserve">Payment shall be made via BACS transfer to the account specified by the Service Provider within thirty (30) calendar days of receipt of a valid VAT invoice referencing this Purchase Order number.</w:t>
      </w:r>
    </w:p>
    <w:p>
      <w:pPr>
        <w:numPr>
          <w:ilvl w:val="0"/>
          <w:numId w:val="1002"/>
        </w:numPr>
        <w:pStyle w:val="Compact"/>
      </w:pPr>
      <w:r>
        <w:t xml:space="preserve">Any variation to the scope of Mechatronics Engineer services must be agreed in writing via a formal Purchase Order amendment. No verbal instructions shall constitute a contractual variation.</w:t>
      </w:r>
    </w:p>
    <w:p>
      <w:pPr>
        <w:numPr>
          <w:ilvl w:val="0"/>
          <w:numId w:val="1002"/>
        </w:numPr>
        <w:pStyle w:val="Compact"/>
      </w:pPr>
      <w:r>
        <w:t xml:space="preserve">The Service Provider shall maintain professional indemnity insurance of no less than £5,000,000 and employers' liability insurance of no less than £10,000,000 for the duration of this engagement in the United Kingdom Manchester area.</w:t>
      </w:r>
    </w:p>
    <w:p>
      <w:pPr>
        <w:numPr>
          <w:ilvl w:val="0"/>
          <w:numId w:val="1002"/>
        </w:numPr>
        <w:pStyle w:val="Compact"/>
      </w:pPr>
      <w:r>
        <w:t xml:space="preserve">Intellectual property developed specifically for Northern Industrial Automation Ltd. under this Purchase Order shall vest in the Purchasing Entity upon full payment. The Mechatronics Engineer shall sign a non-disclosure agreement prior to commencing work.</w:t>
      </w:r>
    </w:p>
    <w:p>
      <w:pPr>
        <w:numPr>
          <w:ilvl w:val="0"/>
          <w:numId w:val="1002"/>
        </w:numPr>
        <w:pStyle w:val="Compact"/>
      </w:pPr>
      <w:r>
        <w:t xml:space="preserve">This Purchase Order is governed by the laws of England and Wales. Any disputes shall be subject to the exclusive jurisdiction of the courts of Manchester, United Kingdom.</w:t>
      </w:r>
    </w:p>
    <w:p>
      <w:pPr>
        <w:numPr>
          <w:ilvl w:val="0"/>
          <w:numId w:val="1002"/>
        </w:numPr>
        <w:pStyle w:val="Compact"/>
      </w:pPr>
      <w:r>
        <w:t xml:space="preserve">Termination may be effected by either party with ninety (90) days' written notice. In the event of termination, the Service Provider shall be compensated for all Mechatronics Engineer services rendered up to the termination date.</w:t>
      </w:r>
    </w:p>
    <w:p>
      <w:pPr>
        <w:pStyle w:val="FirstParagraph"/>
      </w:pPr>
      <w:r>
        <w:rPr>
          <w:bCs/>
          <w:b/>
        </w:rPr>
        <w:t xml:space="preserve">Authorised by (Purchasing Entity):</w:t>
      </w:r>
    </w:p>
    <w:p>
      <w:pPr>
        <w:pStyle w:val="BodyText"/>
      </w:pPr>
      <w:r>
        <w:t xml:space="preserve">Name: Sarah Whitfield</w:t>
      </w:r>
    </w:p>
    <w:p>
      <w:pPr>
        <w:pStyle w:val="BodyText"/>
      </w:pPr>
      <w:r>
        <w:t xml:space="preserve">Title: Head of Procurement, Northern Industrial Automation Ltd.</w:t>
      </w:r>
    </w:p>
    <w:p>
      <w:pPr>
        <w:pStyle w:val="BodyText"/>
      </w:pPr>
      <w:r>
        <w:t xml:space="preserve">Signature: ___________________________</w:t>
      </w:r>
    </w:p>
    <w:p>
      <w:pPr>
        <w:pStyle w:val="BodyText"/>
      </w:pPr>
      <w:r>
        <w:t xml:space="preserve">Date: 12 June 2025</w:t>
      </w:r>
    </w:p>
    <w:p>
      <w:pPr>
        <w:pStyle w:val="BodyText"/>
      </w:pPr>
      <w:r>
        <w:rPr>
          <w:bCs/>
          <w:b/>
        </w:rPr>
        <w:t xml:space="preserve">Accepted by (Service Provider):</w:t>
      </w:r>
    </w:p>
    <w:p>
      <w:pPr>
        <w:pStyle w:val="BodyText"/>
      </w:pPr>
      <w:r>
        <w:t xml:space="preserve">Name: James Okafor</w:t>
      </w:r>
    </w:p>
    <w:p>
      <w:pPr>
        <w:pStyle w:val="BodyText"/>
      </w:pPr>
      <w:r>
        <w:t xml:space="preserve">Title: Managing Director, Precision Mechatronics Solutions Ltd.</w:t>
      </w:r>
    </w:p>
    <w:p>
      <w:pPr>
        <w:pStyle w:val="BodyText"/>
      </w:pPr>
      <w:r>
        <w:t xml:space="preserve">Signature: ___________________________</w:t>
      </w:r>
    </w:p>
    <w:p>
      <w:pPr>
        <w:pStyle w:val="BodyText"/>
      </w:pPr>
      <w:r>
        <w:t xml:space="preserve">Date: 12 June 2025</w:t>
      </w:r>
    </w:p>
    <w:p>
      <w:pPr>
        <w:pStyle w:val="BodyText"/>
      </w:pPr>
      <w:r>
        <w:t xml:space="preserve">This Purchase Order (PO-MECH-MAN-2025-04782) was issued by Northern Industrial Automation Ltd., Manchester, United Kingdom. All services described herein relate to the engagement of qualified Mechatronics Engineer professionals for delivery at the United Kingdom Manchester facility. This document is valid for acceptance within fourteen (14) calendar days of the issue date. For queries, contact the Procurement Department at procurement@northernindustrial.co.uk.</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United Kingdom Manchester</dc:title>
  <dc:creator/>
  <dc:language>en</dc:language>
  <cp:keywords/>
  <dcterms:created xsi:type="dcterms:W3CDTF">2026-10-10T04:08:25Z</dcterms:created>
  <dcterms:modified xsi:type="dcterms:W3CDTF">2026-10-10T04:08:25Z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