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Meteorologist Services Procurement – Ghana Accra</w:t>
      </w:r>
    </w:p>
    <w:p>
      <w:pPr>
        <w:pStyle w:val="BodyText"/>
      </w:pPr>
      <w:r>
        <w:t xml:space="preserve">Document Reference: PO-GHA-ACC-2025-0047</w:t>
      </w:r>
    </w:p>
    <w:bookmarkEnd w:id="20"/>
    <w:p>
      <w:pPr>
        <w:pStyle w:val="BodyText"/>
      </w:pPr>
      <w:r>
        <w:rPr>
          <w:bCs/>
          <w:b/>
        </w:rPr>
        <w:t xml:space="preserve">Purchase Order No.:</w:t>
      </w:r>
      <w:r>
        <w:t xml:space="preserve"> </w:t>
      </w:r>
      <w:r>
        <w:t xml:space="preserve">PO-GHA-ACC-2025-0047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Authority:</w:t>
      </w:r>
      <w:r>
        <w:t xml:space="preserve"> </w:t>
      </w:r>
      <w:r>
        <w:t xml:space="preserve">Ghana Meteorological Agency</w:t>
      </w:r>
      <w:r>
        <w:br/>
      </w:r>
      <w:r>
        <w:rPr>
          <w:bCs/>
          <w:b/>
        </w:rPr>
        <w:t xml:space="preserve">Procurement Division</w:t>
      </w:r>
      <w:r>
        <w:br/>
      </w:r>
      <w:r>
        <w:rPr>
          <w:bCs/>
          <w:b/>
        </w:rPr>
        <w:t xml:space="preserve">Location:</w:t>
      </w:r>
      <w:r>
        <w:t xml:space="preserve"> </w:t>
      </w:r>
      <w:r>
        <w:t xml:space="preserve">Accra, Ghana</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Ghana Meteorological Agency (GMet)</w:t>
            </w:r>
            <w:r>
              <w:br/>
            </w:r>
            <w:r>
              <w:rPr>
                <w:bCs/>
                <w:b/>
              </w:rPr>
              <w:t xml:space="preserve">Address:</w:t>
            </w:r>
            <w:r>
              <w:t xml:space="preserve"> </w:t>
            </w:r>
            <w:r>
              <w:t xml:space="preserve">12 Independence Avenue, Accra, Ghana</w:t>
            </w:r>
            <w:r>
              <w:br/>
            </w:r>
            <w:r>
              <w:rPr>
                <w:bCs/>
                <w:b/>
              </w:rPr>
              <w:t xml:space="preserve">Contact:</w:t>
            </w:r>
            <w:r>
              <w:t xml:space="preserve"> </w:t>
            </w:r>
            <w:r>
              <w:t xml:space="preserve">procurement@gmet.gov.gh</w:t>
            </w:r>
            <w:r>
              <w:br/>
            </w:r>
            <w:r>
              <w:rPr>
                <w:bCs/>
                <w:b/>
              </w:rPr>
              <w:t xml:space="preserve">Phone:</w:t>
            </w:r>
            <w:r>
              <w:t xml:space="preserve"> </w:t>
            </w:r>
            <w:r>
              <w:t xml:space="preserve">+233 302 224 567</w:t>
            </w:r>
            <w:r>
              <w:br/>
            </w:r>
            <w:r>
              <w:rPr>
                <w:bCs/>
                <w:b/>
              </w:rPr>
              <w:t xml:space="preserve">Tax ID:</w:t>
            </w:r>
            <w:r>
              <w:t xml:space="preserve"> </w:t>
            </w:r>
            <w:r>
              <w:t xml:space="preserve">GH-TRN-8842103</w:t>
            </w:r>
          </w:p>
        </w:tc>
        <w:tc>
          <w:tcPr/>
          <w:p>
            <w:pPr>
              <w:pStyle w:val="Compact"/>
              <w:jc w:val="left"/>
            </w:pPr>
            <w:r>
              <w:rPr>
                <w:bCs/>
                <w:b/>
              </w:rPr>
              <w:t xml:space="preserve">Name:</w:t>
            </w:r>
            <w:r>
              <w:t xml:space="preserve"> </w:t>
            </w:r>
            <w:r>
              <w:t xml:space="preserve">Dr. Kwame Asante – Senior Meteorologist</w:t>
            </w:r>
            <w:r>
              <w:br/>
            </w:r>
            <w:r>
              <w:rPr>
                <w:bCs/>
                <w:b/>
              </w:rPr>
              <w:t xml:space="preserve">Address:</w:t>
            </w:r>
            <w:r>
              <w:t xml:space="preserve"> </w:t>
            </w:r>
            <w:r>
              <w:t xml:space="preserve">45 Ring Road East, East Legon, Accra, Ghana</w:t>
            </w:r>
            <w:r>
              <w:br/>
            </w:r>
            <w:r>
              <w:rPr>
                <w:bCs/>
                <w:b/>
              </w:rPr>
              <w:t xml:space="preserve">Contact:</w:t>
            </w:r>
            <w:r>
              <w:t xml:space="preserve"> </w:t>
            </w:r>
            <w:r>
              <w:t xml:space="preserve">k.asante@metconsultgh.com</w:t>
            </w:r>
            <w:r>
              <w:br/>
            </w:r>
            <w:r>
              <w:rPr>
                <w:bCs/>
                <w:b/>
              </w:rPr>
              <w:t xml:space="preserve">Phone:</w:t>
            </w:r>
            <w:r>
              <w:t xml:space="preserve"> </w:t>
            </w:r>
            <w:r>
              <w:t xml:space="preserve">+233 244 789 123</w:t>
            </w:r>
            <w:r>
              <w:br/>
            </w:r>
            <w:r>
              <w:rPr>
                <w:bCs/>
                <w:b/>
              </w:rPr>
              <w:t xml:space="preserve">Professional License:</w:t>
            </w:r>
            <w:r>
              <w:t xml:space="preserve"> </w:t>
            </w:r>
            <w:r>
              <w:t xml:space="preserve">GMA-ML-2019-0034</w:t>
            </w:r>
          </w:p>
        </w:tc>
      </w:tr>
    </w:tbl>
    <w:p>
      <w:pPr>
        <w:pStyle w:val="BodyText"/>
      </w:pPr>
      <w:r>
        <w:t xml:space="preserve">2. DESCRIPTION OF SERVICES – METEOROLOGIST ENGAGEMENT</w:t>
      </w:r>
    </w:p>
    <w:p>
      <w:pPr>
        <w:pStyle w:val="BodyText"/>
      </w:pPr>
      <w:r>
        <w:t xml:space="preserve">This</w:t>
      </w:r>
      <w:r>
        <w:t xml:space="preserve"> </w:t>
      </w:r>
      <w:r>
        <w:t xml:space="preserve">Purchase Order</w:t>
      </w:r>
      <w:r>
        <w:t xml:space="preserve"> </w:t>
      </w:r>
      <w:r>
        <w:t xml:space="preserve">is issued by the Ghana Meteorological Agency to formally engage the services of a qualified</w:t>
      </w:r>
      <w:r>
        <w:t xml:space="preserve"> </w:t>
      </w:r>
      <w:r>
        <w:t xml:space="preserve">Meteorologist</w:t>
      </w:r>
      <w:r>
        <w:t xml:space="preserve"> </w:t>
      </w:r>
      <w:r>
        <w:t xml:space="preserve">to provide comprehensive atmospheric data analysis, seasonal forecasting, and climate advisory services for the Greater Accra Region and surrounding districts within</w:t>
      </w:r>
      <w:r>
        <w:t xml:space="preserve"> </w:t>
      </w:r>
      <w:r>
        <w:t xml:space="preserve">Ghana Accra</w:t>
      </w:r>
      <w:r>
        <w:t xml:space="preserve">. The Meteorologist shall be responsible for the daily monitoring of weather patterns, the issuance of public weather bulletins, the preparation of long-range climate outlooks for agricultural planning, and the provision of technical support during extreme weather events affecting the Ghana Accra metropolitan area.</w:t>
      </w:r>
    </w:p>
    <w:p>
      <w:pPr>
        <w:pStyle w:val="BodyText"/>
      </w:pPr>
      <w:r>
        <w:t xml:space="preserve">The Meteorologist engaged under this Purchase Order shall operate primarily from the Ghana Meteorological Agency headquarters in Accra, with field deployment to coastal monitoring stations along the Ghana Accra shoreline as required. All deliverables must comply with the standards set forth by the World Meteorological Organization (WMO) and the national meteorological guidelines of the Republic of Ghana.</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Daily weather observation, data collection, and forecasting services for Ghana Accra and surrounding districts</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Preparation and publication of seasonal climate outlooks (harmattan, rainy season, dry season) for agricultural and industrial stakeholders in Ghana Accra</w:t>
            </w:r>
          </w:p>
        </w:tc>
        <w:tc>
          <w:tcPr/>
          <w:p>
            <w:pPr>
              <w:pStyle w:val="Compact"/>
              <w:jc w:val="left"/>
            </w:pPr>
            <w:r>
              <w:t xml:space="preserve">4 reports / year</w:t>
            </w:r>
          </w:p>
        </w:tc>
        <w:tc>
          <w:tcPr/>
          <w:p>
            <w:pPr>
              <w:pStyle w:val="Compact"/>
              <w:jc w:val="left"/>
            </w:pPr>
            <w:r>
              <w:t xml:space="preserve">12,000.00 / report</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Emergency weather advisory and on-call Meteorologist support during tropical cyclone, heavy rainfall, or dust storm events affecting Ghana Accra</w:t>
            </w:r>
          </w:p>
        </w:tc>
        <w:tc>
          <w:tcPr/>
          <w:p>
            <w:pPr>
              <w:pStyle w:val="Compact"/>
              <w:jc w:val="left"/>
            </w:pPr>
            <w:r>
              <w:t xml:space="preserve">On-call (12 months)</w:t>
            </w:r>
          </w:p>
        </w:tc>
        <w:tc>
          <w:tcPr/>
          <w:p>
            <w:pPr>
              <w:pStyle w:val="Compact"/>
              <w:jc w:val="left"/>
            </w:pPr>
            <w:r>
              <w:t xml:space="preserve">5,000.00 / event</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Technical training and capacity-building workshops for junior meteorological staff at the Accra regional office</w:t>
            </w:r>
          </w:p>
        </w:tc>
        <w:tc>
          <w:tcPr/>
          <w:p>
            <w:pPr>
              <w:pStyle w:val="Compact"/>
              <w:jc w:val="left"/>
            </w:pPr>
            <w:r>
              <w:t xml:space="preserve">2 sessions / quarter</w:t>
            </w:r>
          </w:p>
        </w:tc>
        <w:tc>
          <w:tcPr/>
          <w:p>
            <w:pPr>
              <w:pStyle w:val="Compact"/>
              <w:jc w:val="left"/>
            </w:pPr>
            <w:r>
              <w:t xml:space="preserve">7,500.00 / session</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Calibration and maintenance oversight of meteorological instruments at the Ghana Accra coastal observation stations</w:t>
            </w:r>
          </w:p>
        </w:tc>
        <w:tc>
          <w:tcPr/>
          <w:p>
            <w:pPr>
              <w:pStyle w:val="Compact"/>
              <w:jc w:val="left"/>
            </w:pPr>
            <w:r>
              <w:t xml:space="preserve">Quarterly (4 visits)</w:t>
            </w:r>
          </w:p>
        </w:tc>
        <w:tc>
          <w:tcPr/>
          <w:p>
            <w:pPr>
              <w:pStyle w:val="Compact"/>
              <w:jc w:val="left"/>
            </w:pPr>
            <w:r>
              <w:t xml:space="preserve">4,200.00 / visit</w:t>
            </w:r>
          </w:p>
        </w:tc>
        <w:tc>
          <w:tcPr/>
          <w:p>
            <w:pPr>
              <w:pStyle w:val="Compact"/>
              <w:jc w:val="left"/>
            </w:pPr>
            <w:r>
              <w:t xml:space="preserve">16,800.00</w:t>
            </w:r>
          </w:p>
        </w:tc>
      </w:tr>
      <w:tr>
        <w:tc>
          <w:tcPr>
            <w:gridSpan w:val="4"/>
          </w:tcPr>
          <w:p>
            <w:pPr>
              <w:pStyle w:val="Compact"/>
              <w:jc w:val="right"/>
            </w:pPr>
            <w:r>
              <w:t xml:space="preserve">TOTAL CONTRACT VALUE (GHS):</w:t>
            </w:r>
          </w:p>
        </w:tc>
        <w:tc>
          <w:tcPr/>
          <w:p>
            <w:pPr>
              <w:pStyle w:val="Compact"/>
              <w:jc w:val="left"/>
            </w:pPr>
            <w:r>
              <w:t xml:space="preserve">251,800.00</w:t>
            </w:r>
          </w:p>
        </w:tc>
      </w:tr>
    </w:tbl>
    <w:p>
      <w:pPr>
        <w:pStyle w:val="BodyText"/>
      </w:pPr>
      <w:r>
        <w:t xml:space="preserve">4. TERMS AND CONDITIONS</w:t>
      </w:r>
    </w:p>
    <w:p>
      <w:pPr>
        <w:numPr>
          <w:ilvl w:val="0"/>
          <w:numId w:val="1001"/>
        </w:numPr>
        <w:pStyle w:val="Compact"/>
      </w:pPr>
      <w:r>
        <w:rPr>
          <w:bCs/>
          <w:b/>
        </w:rPr>
        <w:t xml:space="preserve">Commencement:</w:t>
      </w:r>
      <w:r>
        <w:t xml:space="preserve"> </w:t>
      </w:r>
      <w:r>
        <w:t xml:space="preserve">The Meteorologist shall commence all duties under this Purchase Order no later than 1 July 2025 at the Ghana Meteorological Agency premises in Accra, Ghana.</w:t>
      </w:r>
    </w:p>
    <w:p>
      <w:pPr>
        <w:numPr>
          <w:ilvl w:val="0"/>
          <w:numId w:val="1001"/>
        </w:numPr>
        <w:pStyle w:val="Compact"/>
      </w:pPr>
      <w:r>
        <w:rPr>
          <w:bCs/>
          <w:b/>
        </w:rPr>
        <w:t xml:space="preserve">Payment Terms:</w:t>
      </w:r>
      <w:r>
        <w:t xml:space="preserve"> </w:t>
      </w:r>
      <w:r>
        <w:t xml:space="preserve">Payment shall be made in quarterly installments within thirty (30) calendar days of the Meteorologist's submission of a valid invoice and a progress report confirming services rendered in Ghana Accra.</w:t>
      </w:r>
    </w:p>
    <w:p>
      <w:pPr>
        <w:numPr>
          <w:ilvl w:val="0"/>
          <w:numId w:val="1001"/>
        </w:numPr>
        <w:pStyle w:val="Compact"/>
      </w:pPr>
      <w:r>
        <w:rPr>
          <w:bCs/>
          <w:b/>
        </w:rPr>
        <w:t xml:space="preserve">Performance Standards:</w:t>
      </w:r>
      <w:r>
        <w:t xml:space="preserve"> </w:t>
      </w:r>
      <w:r>
        <w:t xml:space="preserve">The Meteorologist is expected to maintain a minimum forecast accuracy rate of 85% for 24-hour and 48-hour weather predictions for the Ghana Accra region, as verified by the Agency's quality assurance unit.</w:t>
      </w:r>
    </w:p>
    <w:p>
      <w:pPr>
        <w:numPr>
          <w:ilvl w:val="0"/>
          <w:numId w:val="1001"/>
        </w:numPr>
        <w:pStyle w:val="Compact"/>
      </w:pPr>
      <w:r>
        <w:rPr>
          <w:bCs/>
          <w:b/>
        </w:rPr>
        <w:t xml:space="preserve">Confidentiality:</w:t>
      </w:r>
      <w:r>
        <w:t xml:space="preserve"> </w:t>
      </w:r>
      <w:r>
        <w:t xml:space="preserve">All raw atmospheric data, proprietary forecasting models, and internal communications generated under this Purchase Order shall remain the exclusive property of the Ghana Meteorological Agency. The Meteorologist shall not disclose such information to third parties without written authorization.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Meteorologist shall be compensated for all services rendered up to the effective date of termination.</w:t>
      </w:r>
    </w:p>
    <w:p>
      <w:pPr>
        <w:numPr>
          <w:ilvl w:val="0"/>
          <w:numId w:val="1001"/>
        </w:numPr>
        <w:pStyle w:val="Compact"/>
      </w:pPr>
      <w:r>
        <w:rPr>
          <w:bCs/>
          <w:b/>
        </w:rPr>
        <w:t xml:space="preserve">Compliance:</w:t>
      </w:r>
      <w:r>
        <w:t xml:space="preserve"> </w:t>
      </w:r>
      <w:r>
        <w:t xml:space="preserve">The Meteorologist shall adhere to all applicable laws of the Republic of Ghana, including the Meteorological Services Act, 2020 (Act 1042), and all occupational health and safety regulations applicable to fieldwork in Ghana Accra.</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Accra, Ghana, in accordance with the Arbitration Act, 2020 (Act 1036) of Ghana.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natural disasters, government-imposed restrictions, or other events beyond reasonable control, provided written notice is given within five (5) business days.</w:t>
      </w:r>
    </w:p>
    <w:p>
      <w:pPr>
        <w:pStyle w:val="FirstParagraph"/>
      </w:pPr>
      <w:r>
        <w:t xml:space="preserve">5. DELIVERY AND REPORTING REQUIREMENTS</w:t>
      </w:r>
    </w:p>
    <w:p>
      <w:pPr>
        <w:pStyle w:val="BodyText"/>
      </w:pPr>
      <w:r>
        <w:t xml:space="preserve">The Meteorologist shall submit a comprehensive monthly performance report to the Procurement Division of the Ghana Meteorological Agency by the 5th business day of each month. This report shall include a summary of all forecasts issued for Ghana Accra, accuracy metrics, any anomalies observed, and recommendations for improving the meteorological service delivery in the region. Quarterly reports shall additionally include a financial reconciliation statement aligned with the line items specified in this Purchase Order.</w:t>
      </w:r>
    </w:p>
    <w:p>
      <w:pPr>
        <w:pStyle w:val="BodyText"/>
      </w:pPr>
      <w:r>
        <w:t xml:space="preserve">6. AUTHORIZED SIGNATORIES</w:t>
      </w:r>
    </w:p>
    <w:p>
      <w:pPr>
        <w:pStyle w:val="BodyText"/>
      </w:pPr>
      <w:r>
        <w:rPr>
          <w:bCs/>
          <w:b/>
        </w:rPr>
        <w:t xml:space="preserve">For the Buyer (Ghana Meteorological Agency)</w:t>
      </w:r>
      <w:r>
        <w:br/>
      </w:r>
      <w:r>
        <w:t xml:space="preserve">Name: Dr. Abena Osei-Bonsu</w:t>
      </w:r>
      <w:r>
        <w:br/>
      </w:r>
      <w:r>
        <w:t xml:space="preserve">Title: Director of Procurement &amp; Finance</w:t>
      </w:r>
      <w:r>
        <w:br/>
      </w:r>
      <w:r>
        <w:t xml:space="preserve">Date: _______________</w:t>
      </w:r>
    </w:p>
    <w:p>
      <w:pPr>
        <w:pStyle w:val="BodyText"/>
      </w:pPr>
      <w:r>
        <w:rPr>
          <w:bCs/>
          <w:b/>
        </w:rPr>
        <w:t xml:space="preserve">For the Supplier (Meteorologist)</w:t>
      </w:r>
      <w:r>
        <w:br/>
      </w:r>
      <w:r>
        <w:t xml:space="preserve">Name: Dr. Kwame Asante</w:t>
      </w:r>
      <w:r>
        <w:br/>
      </w:r>
      <w:r>
        <w:t xml:space="preserve">Title: Senior Meteorologist</w:t>
      </w:r>
      <w:r>
        <w:br/>
      </w:r>
      <w:r>
        <w:t xml:space="preserve">Date: _______________</w:t>
      </w:r>
    </w:p>
    <w:p>
      <w:pPr>
        <w:pStyle w:val="BodyText"/>
      </w:pPr>
      <w:r>
        <w:t xml:space="preserve">This Purchase Order (PO-GHA-ACC-2025-0047) constitutes a binding procurement document for the engagement of Meteorologist services in Ghana Accra. It is issued in accordance with the Public Procurement Act, 2003 (Act 663) of Ghana. Unauthorized reproduction or distribution of this document is prohibited.</w:t>
      </w:r>
    </w:p>
    <w:p>
      <w:pPr>
        <w:pStyle w:val="BodyText"/>
      </w:pPr>
      <w:r>
        <w:t xml:space="preserve">© 2025 Ghana Meteorological Agency – Accra, Ghana.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Ghana Accra</dc:title>
  <dc:creator/>
  <dc:language>en</dc:language>
  <cp:keywords/>
  <dcterms:created xsi:type="dcterms:W3CDTF">2026-10-10T06:29:12Z</dcterms:created>
  <dcterms:modified xsi:type="dcterms:W3CDTF">2026-10-10T06:29:12Z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