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po-2025-wlg-0472"/>
    <w:p>
      <w:pPr>
        <w:pStyle w:val="Heading1"/>
      </w:pPr>
      <w:r>
        <w:t xml:space="preserve">PURCHASE ORDER</w:t>
      </w:r>
      <w:r>
        <w:t xml:space="preserve"> </w:t>
      </w:r>
      <w:r>
        <w:t xml:space="preserve">PO-2025-WLG-0472</w:t>
      </w:r>
    </w:p>
    <w:p>
      <w:pPr>
        <w:pStyle w:val="FirstParagraph"/>
      </w:pPr>
      <w:r>
        <w:t xml:space="preserve">Professional Meteorologist Services — New Zealand Wellington Region</w:t>
      </w:r>
    </w:p>
    <w:bookmarkEnd w:id="20"/>
    <w:p>
      <w:pPr>
        <w:pStyle w:val="BodyText"/>
      </w:pPr>
      <w:r>
        <w:rPr>
          <w:bCs/>
          <w:b/>
        </w:rPr>
        <w:t xml:space="preserve">Issuing Organisation</w:t>
      </w:r>
      <w:r>
        <w:t xml:space="preserve"> </w:t>
      </w:r>
      <w:r>
        <w:t xml:space="preserve">Wellington Regional Infrastructure Authority (WRIA)</w:t>
      </w:r>
      <w:r>
        <w:br/>
      </w:r>
      <w:r>
        <w:t xml:space="preserve">Level 4, 125 Lambton Quay</w:t>
      </w:r>
      <w:r>
        <w:br/>
      </w:r>
      <w:r>
        <w:t xml:space="preserve">Wellington 6011, New Zealand</w:t>
      </w:r>
      <w:r>
        <w:br/>
      </w:r>
      <w:r>
        <w:t xml:space="preserve">Phone: +64 4 472 8800</w:t>
      </w:r>
      <w:r>
        <w:br/>
      </w:r>
      <w:r>
        <w:t xml:space="preserve">Email: procurement@wria.govt.nz</w:t>
      </w:r>
    </w:p>
    <w:p>
      <w:pPr>
        <w:pStyle w:val="BodyText"/>
      </w:pPr>
      <w:r>
        <w:rPr>
          <w:bCs/>
          <w:b/>
        </w:rPr>
        <w:t xml:space="preserve">Supplier / Service Provider</w:t>
      </w:r>
      <w:r>
        <w:t xml:space="preserve"> </w:t>
      </w:r>
      <w:r>
        <w:t xml:space="preserve">Dr. Aroha Tane, Meteorologist</w:t>
      </w:r>
      <w:r>
        <w:br/>
      </w:r>
      <w:r>
        <w:t xml:space="preserve">Pacific Atmospheric Sciences Ltd.</w:t>
      </w:r>
      <w:r>
        <w:br/>
      </w:r>
      <w:r>
        <w:t xml:space="preserve">Unit 7, 34 Victoria Street West</w:t>
      </w:r>
      <w:r>
        <w:br/>
      </w:r>
      <w:r>
        <w:t xml:space="preserve">Wellington 6011, New Zealand</w:t>
      </w:r>
      <w:r>
        <w:br/>
      </w:r>
      <w:r>
        <w:t xml:space="preserve">Phone: +64 4 383 5521</w:t>
      </w:r>
      <w:r>
        <w:br/>
      </w:r>
      <w:r>
        <w:t xml:space="preserve">Email: a.tane@pacificatmos.co.nz</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Purchase Order Details</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PO-2025-WLG-0472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Delivery Location</w:t>
            </w:r>
          </w:p>
        </w:tc>
        <w:tc>
          <w:tcPr/>
          <w:p>
            <w:pPr>
              <w:pStyle w:val="Compact"/>
              <w:jc w:val="left"/>
            </w:pPr>
            <w:r>
              <w:t xml:space="preserve">WRIA Headquarters, 125 Lambton Quay, Wellington, New Zealand</w:t>
            </w:r>
          </w:p>
        </w:tc>
      </w:tr>
    </w:tbl>
    <w:p>
      <w:pPr>
        <w:pStyle w:val="BodyText"/>
      </w:pPr>
      <w:r>
        <w:t xml:space="preserve">Description of Services — Meteorologist Engagement</w:t>
      </w:r>
    </w:p>
    <w:p>
      <w:pPr>
        <w:pStyle w:val="BodyText"/>
      </w:pPr>
      <w:r>
        <w:t xml:space="preserve">This Purchase Order is issued by the Wellington Regional Infrastructure Authority to formally engage the services of a qualified Meteorologist for the New Zealand Wellington region. The Meteorologist shall provide comprehensive atmospheric monitoring, forecasting, and climate advisory services to support critical infrastructure planning, emergency preparedness, and environmental compliance across the Wellington metropolitan area and surrounding Hutt Valley, Wairarapa, and Kapiti Coast districts.</w:t>
      </w:r>
    </w:p>
    <w:p>
      <w:pPr>
        <w:pStyle w:val="BodyText"/>
      </w:pPr>
      <w:r>
        <w:t xml:space="preserve">The Meteorologist is required to hold a minimum of a Master's degree in Meteorology or Atmospheric Science from a recognised New Zealand or international institution, and must be a registered member of the Meteorological Society of New Zealand (MetSoc). The Meteorologist shall demonstrate a minimum of eight (8) years of professional experience in operational meteorology, with specific expertise in the complex topographic and maritime weather patterns characteristic of the New Zealand Wellington region, including the influence of Cook Strait winds, the Wellington Saddle effect, and seasonal storm systems originating from the Tasman Sea and Pacific Ocean.</w:t>
      </w:r>
    </w:p>
    <w:p>
      <w:pPr>
        <w:pStyle w:val="BodyText"/>
      </w:pPr>
      <w:r>
        <w:t xml:space="preserve">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Monthly Meteorological Forecasting Reports for Wellington Region infrastructure projects, including wind, precipitation, temperature, and visibility data relevant to construction and transport operations.</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Severe Weather Advisory and Emergency Meteorological Briefing services for the New Zealand Wellington Civil Defence coordination centre, including 24/7 on-call availability during high-risk periods (October–April).</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Quarterly Climate Impact Assessment for Wellington coastal and harbour infrastructure, evaluating long-term trends in storm surge, sea-level variability, and extreme wind events.</w:t>
            </w:r>
          </w:p>
        </w:tc>
        <w:tc>
          <w:tcPr/>
          <w:p>
            <w:pPr>
              <w:pStyle w:val="Compact"/>
              <w:jc w:val="left"/>
            </w:pPr>
            <w:r>
              <w:t xml:space="preserve">4</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On-site Meteorological Instrumentation Calibration and Data Quality Assurance for the WRIA network of weather stations located across the New Zealand Wellington region (Te Aro, Petone, Porirua, Masterton, and Paraparaumu sites).</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5</w:t>
            </w:r>
          </w:p>
        </w:tc>
        <w:tc>
          <w:tcPr/>
          <w:p>
            <w:pPr>
              <w:pStyle w:val="Compact"/>
              <w:jc w:val="left"/>
            </w:pPr>
            <w:r>
              <w:t xml:space="preserve">Annual Meteorological Risk Register Update and presentation to the Wellington Regional Council, incorporating the latest research on climate variability impacts on the New Zealand Wellington urban environment.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Ad-hoc Meteorological Consultation for major infrastructure tenders and project feasibility studies within the Wellington region (up to 40 hours per annum).</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gridSpan w:val="4"/>
          </w:tcPr>
          <w:p>
            <w:pPr>
              <w:pStyle w:val="Compact"/>
              <w:jc w:val="left"/>
            </w:pPr>
            <w:r>
              <w:t xml:space="preserve">TOTAL CONTRACT VALUE (NZD)</w:t>
            </w:r>
          </w:p>
        </w:tc>
        <w:tc>
          <w:tcPr/>
          <w:p>
            <w:pPr>
              <w:pStyle w:val="Compact"/>
              <w:jc w:val="left"/>
            </w:pPr>
            <w:r>
              <w:t xml:space="preserve">160,500.00</w:t>
            </w:r>
          </w:p>
        </w:tc>
      </w:tr>
    </w:tbl>
    <w:p>
      <w:pPr>
        <w:pStyle w:val="BodyText"/>
      </w:pPr>
      <w:r>
        <w:t xml:space="preserve">Terms and Conditions</w:t>
      </w:r>
    </w:p>
    <w:p>
      <w:pPr>
        <w:numPr>
          <w:ilvl w:val="0"/>
          <w:numId w:val="1001"/>
        </w:numPr>
        <w:pStyle w:val="Compact"/>
      </w:pPr>
      <w:r>
        <w:t xml:space="preserve">This Purchase Order constitutes a binding agreement between the Wellington Regional Infrastructure Authority and the named Meteorologist upon signature by both parties. All services shall be performed in accordance with the standards set by the Meteorological Service of New Zealand (MetService) and the New Zealand Standard NZS 3666 for meteorological data collection.</w:t>
      </w:r>
    </w:p>
    <w:p>
      <w:pPr>
        <w:numPr>
          <w:ilvl w:val="0"/>
          <w:numId w:val="1001"/>
        </w:numPr>
        <w:pStyle w:val="Compact"/>
      </w:pPr>
      <w:r>
        <w:t xml:space="preserve">The Meteorologist shall maintain professional indemnity insurance with a minimum cover of NZD 5,000,000 for the duration of this Purchase Order and shall provide a certificate of insurance prior to the commencement date of 1 July 2025.</w:t>
      </w:r>
    </w:p>
    <w:p>
      <w:pPr>
        <w:numPr>
          <w:ilvl w:val="0"/>
          <w:numId w:val="1001"/>
        </w:numPr>
        <w:pStyle w:val="Compact"/>
      </w:pPr>
      <w:r>
        <w:t xml:space="preserve">All meteorological data, forecasts, and reports produced under this Purchase Order shall be the intellectual property of the Wellington Regional Infrastructure Authority. The Meteorologist retains the right to use anonymised data for academic publication with prior written consent.</w:t>
      </w:r>
    </w:p>
    <w:p>
      <w:pPr>
        <w:numPr>
          <w:ilvl w:val="0"/>
          <w:numId w:val="1001"/>
        </w:numPr>
        <w:pStyle w:val="Compact"/>
      </w:pPr>
      <w:r>
        <w:t xml:space="preserve">The Meteorologist shall comply with all applicable New Zealand legislation, including the Health and Safety at Work Act 2015, the Privacy Act 2020, and the Local Government Act 2002, as relevant to the delivery of services in the New Zealand Wellington region.</w:t>
      </w:r>
    </w:p>
    <w:p>
      <w:pPr>
        <w:numPr>
          <w:ilvl w:val="0"/>
          <w:numId w:val="1001"/>
        </w:numPr>
        <w:pStyle w:val="Compact"/>
      </w:pPr>
      <w:r>
        <w:t xml:space="preserve">Any variation to the scope of work outlined in this Purchase Order must be agreed in writing by both parties. The Meteorologist shall not undertake additional services without a formal variation order issued by the WRIA Procurement Manager.</w:t>
      </w:r>
    </w:p>
    <w:p>
      <w:pPr>
        <w:numPr>
          <w:ilvl w:val="0"/>
          <w:numId w:val="1001"/>
        </w:numPr>
        <w:pStyle w:val="Compact"/>
      </w:pPr>
      <w:r>
        <w:t xml:space="preserve">Termination may be effected by either party with thirty (30) days written notice. In the event of termination, the Meteorologist shall be compensated for all services rendered up to the termination date in accordance with the rates specified in this Purchase Order.</w:t>
      </w:r>
    </w:p>
    <w:p>
      <w:pPr>
        <w:numPr>
          <w:ilvl w:val="0"/>
          <w:numId w:val="1001"/>
        </w:numPr>
        <w:pStyle w:val="Compact"/>
      </w:pPr>
      <w:r>
        <w:t xml:space="preserve">All invoices submitted by the Meteorologist must reference this Purchase Order number (PO-2025-WLG-0472) and shall be submitted to the WRIA Accounts Payable department no later than the 5th business day of the following month.</w:t>
      </w:r>
    </w:p>
    <w:p>
      <w:pPr>
        <w:numPr>
          <w:ilvl w:val="0"/>
          <w:numId w:val="1001"/>
        </w:numPr>
        <w:pStyle w:val="Compact"/>
      </w:pPr>
      <w:r>
        <w:t xml:space="preserve">This Purchase Order is governed by the laws of New Zealand. Any disputes arising from this Purchase Order shall be resolved through mediation in Wellington, New Zealand, in accordance with the Disputes Resolution Act 2022.</w:t>
      </w:r>
    </w:p>
    <w:p>
      <w:pPr>
        <w:pStyle w:val="FirstParagraph"/>
      </w:pPr>
      <w:r>
        <w:t xml:space="preserve">Authorisation</w:t>
      </w:r>
    </w:p>
    <w:p>
      <w:pPr>
        <w:pStyle w:val="BodyText"/>
      </w:pPr>
      <w:r>
        <w:t xml:space="preserve">This Purchase Order for Meteorologist services in the New Zealand Wellington region has been reviewed and authorised by the undersigned. By signing below, both parties acknowledge acceptance of all terms, conditions, and scope of work as detailed in this document.</w:t>
      </w:r>
    </w:p>
    <w:p>
      <w:pPr>
        <w:pStyle w:val="BodyText"/>
      </w:pPr>
      <w:r>
        <w:rPr>
          <w:bCs/>
          <w:b/>
        </w:rPr>
        <w:t xml:space="preserve">For and on behalf of WRIA:</w:t>
      </w:r>
    </w:p>
    <w:p>
      <w:pPr>
        <w:pStyle w:val="BodyText"/>
      </w:pPr>
      <w:r>
        <w:t xml:space="preserve">Name: K. Whitfield</w:t>
      </w:r>
      <w:r>
        <w:br/>
      </w:r>
      <w:r>
        <w:t xml:space="preserve">Title: Chief Procurement Officer</w:t>
      </w:r>
      <w:r>
        <w:br/>
      </w:r>
      <w:r>
        <w:t xml:space="preserve">Date: _______________</w:t>
      </w:r>
    </w:p>
    <w:p>
      <w:pPr>
        <w:pStyle w:val="BodyText"/>
      </w:pPr>
      <w:r>
        <w:rPr>
          <w:bCs/>
          <w:b/>
        </w:rPr>
        <w:t xml:space="preserve">For and on behalf of the Meteorologist:</w:t>
      </w:r>
    </w:p>
    <w:p>
      <w:pPr>
        <w:pStyle w:val="BodyText"/>
      </w:pPr>
      <w:r>
        <w:t xml:space="preserve">Name: Dr. Aroha Tane</w:t>
      </w:r>
      <w:r>
        <w:br/>
      </w:r>
      <w:r>
        <w:t xml:space="preserve">Title: Lead Meteorologist, Pacific Atmospheric Sciences Ltd.</w:t>
      </w:r>
      <w:r>
        <w:br/>
      </w:r>
      <w:r>
        <w:t xml:space="preserve">Date: _______________</w:t>
      </w:r>
    </w:p>
    <w:p>
      <w:pPr>
        <w:pStyle w:val="BodyText"/>
      </w:pPr>
      <w:r>
        <w:t xml:space="preserve">Purchase Order PO-2025-WLG-0472 — Wellington Regional Infrastructure Authority — New Zealand Wellington</w:t>
      </w:r>
      <w:r>
        <w:br/>
      </w:r>
      <w:r>
        <w:t xml:space="preserve">This document is the property of WRIA. Unauthorised reproduction or distribution is prohibited. © 2025 WRIA.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New Zealand Wellington</dc:title>
  <dc:creator/>
  <dc:language>en</dc:language>
  <cp:keywords/>
  <dcterms:created xsi:type="dcterms:W3CDTF">2026-10-10T06:31:19Z</dcterms:created>
  <dcterms:modified xsi:type="dcterms:W3CDTF">2026-10-10T06:31:19Z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