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Professional Meteorologist Services Procurement Document</w:t>
      </w:r>
    </w:p>
    <w:p>
      <w:pPr>
        <w:pStyle w:val="BodyText"/>
      </w:pPr>
      <w:r>
        <w:t xml:space="preserve">Issued for Operations in Vietnam Ho Chi Minh City</w:t>
      </w:r>
    </w:p>
    <w:bookmarkEnd w:id="20"/>
    <w:p>
      <w:pPr>
        <w:pStyle w:val="BodyText"/>
      </w:pPr>
      <w:r>
        <w:rPr>
          <w:bCs/>
          <w:b/>
        </w:rPr>
        <w:t xml:space="preserve">Purchase Order Number:</w:t>
      </w:r>
      <w:r>
        <w:t xml:space="preserve"> </w:t>
      </w:r>
      <w:r>
        <w:t xml:space="preserve">PO-VNM-HCM-2025-04782</w:t>
      </w:r>
    </w:p>
    <w:p>
      <w:pPr>
        <w:pStyle w:val="BodyText"/>
      </w:pPr>
      <w:r>
        <w:rPr>
          <w:bCs/>
          <w:b/>
        </w:rPr>
        <w:t xml:space="preserve">Date of Issue:</w:t>
      </w:r>
      <w:r>
        <w:t xml:space="preserve"> </w:t>
      </w:r>
      <w:r>
        <w:t xml:space="preserve">June 12, 2025</w:t>
      </w:r>
    </w:p>
    <w:p>
      <w:pPr>
        <w:pStyle w:val="BodyText"/>
      </w:pPr>
      <w:r>
        <w:rPr>
          <w:bCs/>
          <w:b/>
        </w:rPr>
        <w:t xml:space="preserve">Delivery Location:</w:t>
      </w:r>
      <w:r>
        <w:t xml:space="preserve"> </w:t>
      </w:r>
      <w:r>
        <w:t xml:space="preserve">Vietnam Ho Chi Minh City</w:t>
      </w:r>
    </w:p>
    <w:p>
      <w:pPr>
        <w:pStyle w:val="BodyText"/>
      </w:pPr>
      <w:r>
        <w:rPr>
          <w:bCs/>
          <w:b/>
        </w:rPr>
        <w:t xml:space="preserve">Buyer (Procuring Entity):</w:t>
      </w:r>
      <w:r>
        <w:t xml:space="preserve"> </w:t>
      </w:r>
      <w:r>
        <w:t xml:space="preserve">Mekong Delta Agricultural Development Corporation</w:t>
      </w:r>
      <w:r>
        <w:br/>
      </w:r>
      <w:r>
        <w:t xml:space="preserve">145 Nguyen Hue Boulevard, District 1</w:t>
      </w:r>
      <w:r>
        <w:br/>
      </w:r>
      <w:r>
        <w:t xml:space="preserve">Vietnam Ho Chi Minh City, 700000</w:t>
      </w:r>
      <w:r>
        <w:br/>
      </w:r>
      <w:r>
        <w:t xml:space="preserve">Tax Code: 0312345678</w:t>
      </w:r>
    </w:p>
    <w:p>
      <w:pPr>
        <w:pStyle w:val="BodyText"/>
      </w:pPr>
      <w:r>
        <w:rPr>
          <w:bCs/>
          <w:b/>
        </w:rPr>
        <w:t xml:space="preserve">Supplier (Service Provider):</w:t>
      </w:r>
      <w:r>
        <w:t xml:space="preserve"> </w:t>
      </w:r>
      <w:r>
        <w:t xml:space="preserve">Pacific Weather Analytics &amp; Consulting Ltd.</w:t>
      </w:r>
      <w:r>
        <w:br/>
      </w:r>
      <w:r>
        <w:t xml:space="preserve">88 Tran Hung Dao Street, District 1</w:t>
      </w:r>
      <w:r>
        <w:br/>
      </w:r>
      <w:r>
        <w:t xml:space="preserve">Vietnam Ho Chi Minh City, 700000</w:t>
      </w:r>
      <w:r>
        <w:br/>
      </w:r>
      <w:r>
        <w:t xml:space="preserve">Tax Code: 0398765432</w:t>
      </w:r>
    </w:p>
    <w:p>
      <w:pPr>
        <w:pStyle w:val="BodyText"/>
      </w:pPr>
      <w:r>
        <w:t xml:space="preserve">1. Description of Procured Services</w:t>
      </w:r>
    </w:p>
    <w:p>
      <w:pPr>
        <w:pStyle w:val="BodyText"/>
      </w:pPr>
      <w:r>
        <w:t xml:space="preserve">This Purchase Order is issued by Mekong Delta Agricultural Development Corporation (hereinafter referred to as the "Buyer") to Pacific Weather Analytics &amp; Consulting Ltd. (hereinafter referred to as the "Supplier") for the procurement of specialized Meteorologist services. The Meteorologist engaged under this Purchase Order shall provide comprehensive meteorological analysis, forecasting, and climate advisory services specifically tailored to the agricultural and industrial operations conducted in Vietnam Ho Chi Minh City and its surrounding metropolitan regions. The Meteorologist is expected to deliver daily weather briefings, seasonal climate outlooks, severe weather alerts, and long-range precipitation modeling relevant to the tropical monsoon climate of Vietnam Ho Chi Minh City.</w:t>
      </w:r>
    </w:p>
    <w:p>
      <w:pPr>
        <w:pStyle w:val="BodyText"/>
      </w:pPr>
      <w:r>
        <w:t xml:space="preserve">2. Scope of Meteorologist Services</w:t>
      </w:r>
    </w:p>
    <w:p>
      <w:pPr>
        <w:pStyle w:val="BodyText"/>
      </w:pPr>
      <w:r>
        <w:t xml:space="preserve">The Meteorologist contracted under this Purchase Order shall perform the following duties and deliverables within the operational boundaries of Vietnam Ho Chi Minh City:</w:t>
      </w:r>
    </w:p>
    <w:p>
      <w:pPr>
        <w:numPr>
          <w:ilvl w:val="0"/>
          <w:numId w:val="1001"/>
        </w:numPr>
        <w:pStyle w:val="Compact"/>
      </w:pPr>
      <w:r>
        <w:t xml:space="preserve">Daily meteorological forecasting and weather bulletins for Vietnam Ho Chi Minh City, covering temperature, humidity, wind patterns, and precipitation probability.</w:t>
      </w:r>
    </w:p>
    <w:p>
      <w:pPr>
        <w:numPr>
          <w:ilvl w:val="0"/>
          <w:numId w:val="1001"/>
        </w:numPr>
        <w:pStyle w:val="Compact"/>
      </w:pPr>
      <w:r>
        <w:t xml:space="preserve">Monthly climate trend reports analyzing seasonal shifts specific to the Vietnam Ho Chi Minh City region, including the transition between the dry season (November to April) and the wet season (May to October).</w:t>
      </w:r>
    </w:p>
    <w:p>
      <w:pPr>
        <w:numPr>
          <w:ilvl w:val="0"/>
          <w:numId w:val="1001"/>
        </w:numPr>
        <w:pStyle w:val="Compact"/>
      </w:pPr>
      <w:r>
        <w:t xml:space="preserve">Real-time severe weather monitoring and emergency alert issuance for typhoons, flash flooding, and extreme heat events affecting Vietnam Ho Chi Minh City.</w:t>
      </w:r>
    </w:p>
    <w:p>
      <w:pPr>
        <w:numPr>
          <w:ilvl w:val="0"/>
          <w:numId w:val="1001"/>
        </w:numPr>
        <w:pStyle w:val="Compact"/>
      </w:pPr>
      <w:r>
        <w:t xml:space="preserve">Quarterly climate impact assessments evaluating the effects of weather patterns on agricultural yields, logistics operations, and urban infrastructure in Vietnam Ho Chi Minh City.</w:t>
      </w:r>
    </w:p>
    <w:p>
      <w:pPr>
        <w:numPr>
          <w:ilvl w:val="0"/>
          <w:numId w:val="1001"/>
        </w:numPr>
        <w:pStyle w:val="Compact"/>
      </w:pPr>
      <w:r>
        <w:t xml:space="preserve">Ad-hoc Meteorologist consultations for project-specific weather risk assessments as requested by the Buyer's management team.</w:t>
      </w:r>
    </w:p>
    <w:p>
      <w:pPr>
        <w:numPr>
          <w:ilvl w:val="0"/>
          <w:numId w:val="1001"/>
        </w:numPr>
        <w:pStyle w:val="Compact"/>
      </w:pPr>
      <w:r>
        <w:t xml:space="preserve">Integration of Meteorologist-generated data into the Buyer's enterprise resource planning systems for operational planning in Vietnam Ho Chi Minh City.</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01</w:t>
            </w:r>
          </w:p>
        </w:tc>
        <w:tc>
          <w:tcPr/>
          <w:p>
            <w:pPr>
              <w:pStyle w:val="Compact"/>
              <w:jc w:val="left"/>
            </w:pPr>
            <w:r>
              <w:t xml:space="preserve">Senior Meteorologist – Monthly Retainer (Full-time, on-site in Vietnam Ho Chi Minh City)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45,000,000</w:t>
            </w:r>
          </w:p>
        </w:tc>
        <w:tc>
          <w:tcPr/>
          <w:p>
            <w:pPr>
              <w:pStyle w:val="Compact"/>
              <w:jc w:val="left"/>
            </w:pPr>
            <w:r>
              <w:t xml:space="preserve">540,000,000</w:t>
            </w:r>
          </w:p>
        </w:tc>
      </w:tr>
      <w:tr>
        <w:tc>
          <w:tcPr/>
          <w:p>
            <w:pPr>
              <w:pStyle w:val="Compact"/>
              <w:jc w:val="left"/>
            </w:pPr>
            <w:r>
              <w:t xml:space="preserve">02</w:t>
            </w:r>
          </w:p>
        </w:tc>
        <w:tc>
          <w:tcPr/>
          <w:p>
            <w:pPr>
              <w:pStyle w:val="Compact"/>
              <w:jc w:val="left"/>
            </w:pPr>
            <w:r>
              <w:t xml:space="preserve">Meteorologist – Daily Forecasting &amp; Briefing Service (Vietnam Ho Chi Minh City coverage)</w:t>
            </w:r>
          </w:p>
        </w:tc>
        <w:tc>
          <w:tcPr/>
          <w:p>
            <w:pPr>
              <w:pStyle w:val="Compact"/>
              <w:jc w:val="left"/>
            </w:pPr>
            <w:r>
              <w:t xml:space="preserve">365</w:t>
            </w:r>
          </w:p>
        </w:tc>
        <w:tc>
          <w:tcPr/>
          <w:p>
            <w:pPr>
              <w:pStyle w:val="Compact"/>
              <w:jc w:val="left"/>
            </w:pPr>
            <w:r>
              <w:t xml:space="preserve">Days</w:t>
            </w:r>
          </w:p>
        </w:tc>
        <w:tc>
          <w:tcPr/>
          <w:p>
            <w:pPr>
              <w:pStyle w:val="Compact"/>
              <w:jc w:val="left"/>
            </w:pPr>
            <w:r>
              <w:t xml:space="preserve">2,500,000</w:t>
            </w:r>
          </w:p>
        </w:tc>
        <w:tc>
          <w:tcPr/>
          <w:p>
            <w:pPr>
              <w:pStyle w:val="Compact"/>
              <w:jc w:val="left"/>
            </w:pPr>
            <w:r>
              <w:t xml:space="preserve">912,500,000</w:t>
            </w:r>
          </w:p>
        </w:tc>
      </w:tr>
      <w:tr>
        <w:tc>
          <w:tcPr/>
          <w:p>
            <w:pPr>
              <w:pStyle w:val="Compact"/>
              <w:jc w:val="left"/>
            </w:pPr>
            <w:r>
              <w:t xml:space="preserve">03</w:t>
            </w:r>
          </w:p>
        </w:tc>
        <w:tc>
          <w:tcPr/>
          <w:p>
            <w:pPr>
              <w:pStyle w:val="Compact"/>
              <w:jc w:val="left"/>
            </w:pPr>
            <w:r>
              <w:t xml:space="preserve">Severe Weather Alert System – Meteorologist Monitoring &amp; Response (Vietnam Ho Chi Minh City)</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180,000,000</w:t>
            </w:r>
          </w:p>
        </w:tc>
        <w:tc>
          <w:tcPr/>
          <w:p>
            <w:pPr>
              <w:pStyle w:val="Compact"/>
              <w:jc w:val="left"/>
            </w:pPr>
            <w:r>
              <w:t xml:space="preserve">180,000,000</w:t>
            </w:r>
          </w:p>
        </w:tc>
      </w:tr>
      <w:tr>
        <w:tc>
          <w:tcPr/>
          <w:p>
            <w:pPr>
              <w:pStyle w:val="Compact"/>
              <w:jc w:val="left"/>
            </w:pPr>
            <w:r>
              <w:t xml:space="preserve">04</w:t>
            </w:r>
          </w:p>
        </w:tc>
        <w:tc>
          <w:tcPr/>
          <w:p>
            <w:pPr>
              <w:pStyle w:val="Compact"/>
              <w:jc w:val="left"/>
            </w:pPr>
            <w:r>
              <w:t xml:space="preserve">Quarterly Climate Impact Reports – Meteorologist Analysis (4 reports per year)</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35,000,000</w:t>
            </w:r>
          </w:p>
        </w:tc>
        <w:tc>
          <w:tcPr/>
          <w:p>
            <w:pPr>
              <w:pStyle w:val="Compact"/>
              <w:jc w:val="left"/>
            </w:pPr>
            <w:r>
              <w:t xml:space="preserve">140,000,000</w:t>
            </w:r>
          </w:p>
        </w:tc>
      </w:tr>
      <w:tr>
        <w:tc>
          <w:tcPr/>
          <w:p>
            <w:pPr>
              <w:pStyle w:val="Compact"/>
              <w:jc w:val="left"/>
            </w:pPr>
            <w:r>
              <w:t xml:space="preserve">05</w:t>
            </w:r>
          </w:p>
        </w:tc>
        <w:tc>
          <w:tcPr/>
          <w:p>
            <w:pPr>
              <w:pStyle w:val="Compact"/>
              <w:jc w:val="left"/>
            </w:pPr>
            <w:r>
              <w:t xml:space="preserve">Meteorologist Software &amp; Data Licensing (Weather modeling tools for Vietnam Ho Chi Minh City)</w:t>
            </w:r>
          </w:p>
        </w:tc>
        <w:tc>
          <w:tcPr/>
          <w:p>
            <w:pPr>
              <w:pStyle w:val="Compact"/>
              <w:jc w:val="left"/>
            </w:pPr>
            <w:r>
              <w:t xml:space="preserve">1</w:t>
            </w:r>
          </w:p>
        </w:tc>
        <w:tc>
          <w:tcPr/>
          <w:p>
            <w:pPr>
              <w:pStyle w:val="Compact"/>
              <w:jc w:val="left"/>
            </w:pPr>
            <w:r>
              <w:t xml:space="preserve">Year</w:t>
            </w:r>
          </w:p>
        </w:tc>
        <w:tc>
          <w:tcPr/>
          <w:p>
            <w:pPr>
              <w:pStyle w:val="Compact"/>
              <w:jc w:val="left"/>
            </w:pPr>
            <w:r>
              <w:t xml:space="preserve">120,000,000</w:t>
            </w:r>
          </w:p>
        </w:tc>
        <w:tc>
          <w:tcPr/>
          <w:p>
            <w:pPr>
              <w:pStyle w:val="Compact"/>
              <w:jc w:val="left"/>
            </w:pPr>
            <w:r>
              <w:t xml:space="preserve">120,000,000</w:t>
            </w:r>
          </w:p>
        </w:tc>
      </w:tr>
      <w:tr>
        <w:tc>
          <w:tcPr>
            <w:gridSpan w:val="5"/>
          </w:tcPr>
          <w:p>
            <w:pPr>
              <w:pStyle w:val="Compact"/>
              <w:jc w:val="left"/>
            </w:pPr>
            <w:r>
              <w:t xml:space="preserve">Subtotal</w:t>
            </w:r>
          </w:p>
        </w:tc>
        <w:tc>
          <w:tcPr/>
          <w:p>
            <w:pPr>
              <w:pStyle w:val="Compact"/>
              <w:jc w:val="left"/>
            </w:pPr>
            <w:r>
              <w:t xml:space="preserve">1,892,500,000</w:t>
            </w:r>
          </w:p>
        </w:tc>
      </w:tr>
      <w:tr>
        <w:tc>
          <w:tcPr>
            <w:gridSpan w:val="5"/>
          </w:tcPr>
          <w:p>
            <w:pPr>
              <w:pStyle w:val="Compact"/>
              <w:jc w:val="left"/>
            </w:pPr>
            <w:r>
              <w:t xml:space="preserve">VAT (10%)</w:t>
            </w:r>
          </w:p>
        </w:tc>
        <w:tc>
          <w:tcPr/>
          <w:p>
            <w:pPr>
              <w:pStyle w:val="Compact"/>
              <w:jc w:val="left"/>
            </w:pPr>
            <w:r>
              <w:t xml:space="preserve">189,250,000</w:t>
            </w:r>
          </w:p>
        </w:tc>
      </w:tr>
      <w:tr>
        <w:tc>
          <w:tcPr>
            <w:gridSpan w:val="5"/>
          </w:tcPr>
          <w:p>
            <w:pPr>
              <w:pStyle w:val="Compact"/>
              <w:jc w:val="left"/>
            </w:pPr>
            <w:r>
              <w:t xml:space="preserve">Grand Total (VND)</w:t>
            </w:r>
          </w:p>
        </w:tc>
        <w:tc>
          <w:tcPr/>
          <w:p>
            <w:pPr>
              <w:pStyle w:val="Compact"/>
              <w:jc w:val="left"/>
            </w:pPr>
            <w:r>
              <w:t xml:space="preserve">2,081,750,000</w:t>
            </w:r>
          </w:p>
        </w:tc>
      </w:tr>
    </w:tbl>
    <w:p>
      <w:pPr>
        <w:pStyle w:val="BodyText"/>
      </w:pPr>
      <w:r>
        <w:t xml:space="preserve">4. Terms and Conditions</w:t>
      </w:r>
    </w:p>
    <w:p>
      <w:pPr>
        <w:numPr>
          <w:ilvl w:val="0"/>
          <w:numId w:val="1002"/>
        </w:numPr>
        <w:pStyle w:val="Compact"/>
      </w:pPr>
      <w:r>
        <w:rPr>
          <w:bCs/>
          <w:b/>
        </w:rPr>
        <w:t xml:space="preserve">Validity:</w:t>
      </w:r>
      <w:r>
        <w:t xml:space="preserve"> </w:t>
      </w:r>
      <w:r>
        <w:t xml:space="preserve">This Purchase Order is valid for a period of twelve (12) months from the date of issue, covering the full operational cycle in Vietnam Ho Chi Minh City.</w:t>
      </w:r>
    </w:p>
    <w:p>
      <w:pPr>
        <w:numPr>
          <w:ilvl w:val="0"/>
          <w:numId w:val="1002"/>
        </w:numPr>
        <w:pStyle w:val="Compact"/>
      </w:pPr>
      <w:r>
        <w:rPr>
          <w:bCs/>
          <w:b/>
        </w:rPr>
        <w:t xml:space="preserve">Payment Terms:</w:t>
      </w:r>
      <w:r>
        <w:t xml:space="preserve"> </w:t>
      </w:r>
      <w:r>
        <w:t xml:space="preserve">Payment shall be made in monthly installments within thirty (30) days of invoice receipt. The Meteorologist's monthly retainer shall be invoiced on the first business day of each month.</w:t>
      </w:r>
    </w:p>
    <w:p>
      <w:pPr>
        <w:numPr>
          <w:ilvl w:val="0"/>
          <w:numId w:val="1002"/>
        </w:numPr>
        <w:pStyle w:val="Compact"/>
      </w:pPr>
      <w:r>
        <w:rPr>
          <w:bCs/>
          <w:b/>
        </w:rPr>
        <w:t xml:space="preserve">Performance Standards:</w:t>
      </w:r>
      <w:r>
        <w:t xml:space="preserve"> </w:t>
      </w:r>
      <w:r>
        <w:t xml:space="preserve">The Meteorologist shall maintain a minimum forecast accuracy rate of 85% for daily weather predictions in Vietnam Ho Chi Minh City, as verified by the Vietnam Meteorological, Hydrological and Climate Department (VNMHC).</w:t>
      </w:r>
    </w:p>
    <w:p>
      <w:pPr>
        <w:numPr>
          <w:ilvl w:val="0"/>
          <w:numId w:val="1002"/>
        </w:numPr>
        <w:pStyle w:val="Compact"/>
      </w:pPr>
      <w:r>
        <w:rPr>
          <w:bCs/>
          <w:b/>
        </w:rPr>
        <w:t xml:space="preserve">Compliance:</w:t>
      </w:r>
      <w:r>
        <w:t xml:space="preserve"> </w:t>
      </w:r>
      <w:r>
        <w:t xml:space="preserve">The Meteorologist and the Supplier shall comply with all applicable Vietnamese labor laws, data protection regulations, and meteorological service standards governing operations in Vietnam Ho Chi Minh City.</w:t>
      </w:r>
    </w:p>
    <w:p>
      <w:pPr>
        <w:numPr>
          <w:ilvl w:val="0"/>
          <w:numId w:val="1002"/>
        </w:numPr>
        <w:pStyle w:val="Compact"/>
      </w:pPr>
      <w:r>
        <w:rPr>
          <w:bCs/>
          <w:b/>
        </w:rPr>
        <w:t xml:space="preserve">Confidentiality:</w:t>
      </w:r>
      <w:r>
        <w:t xml:space="preserve"> </w:t>
      </w:r>
      <w:r>
        <w:t xml:space="preserve">All meteorological data, proprietary forecasting models, and operational information generated by the Meteorologist for the Buyer in Vietnam Ho Chi Minh City shall remain strictly confidential and shall not be disclosed to third parties without written consent.</w:t>
      </w:r>
    </w:p>
    <w:p>
      <w:pPr>
        <w:numPr>
          <w:ilvl w:val="0"/>
          <w:numId w:val="1002"/>
        </w:numPr>
        <w:pStyle w:val="Compact"/>
      </w:pPr>
      <w:r>
        <w:rPr>
          <w:bCs/>
          <w:b/>
        </w:rPr>
        <w:t xml:space="preserve">Termination:</w:t>
      </w:r>
      <w:r>
        <w:t xml:space="preserve"> </w:t>
      </w:r>
      <w:r>
        <w:t xml:space="preserve">Either party may terminate this Purchase Order with sixty (60) days' written notice. In the event of termination, the Meteorologist shall complete all outstanding deliverables for Vietnam Ho Chi Minh City operations before the effective termination date.</w:t>
      </w:r>
    </w:p>
    <w:p>
      <w:pPr>
        <w:numPr>
          <w:ilvl w:val="0"/>
          <w:numId w:val="1002"/>
        </w:numPr>
        <w:pStyle w:val="Compact"/>
      </w:pPr>
      <w:r>
        <w:rPr>
          <w:bCs/>
          <w:b/>
        </w:rPr>
        <w:t xml:space="preserve">Dispute Resolution:</w:t>
      </w:r>
      <w:r>
        <w:t xml:space="preserve"> </w:t>
      </w:r>
      <w:r>
        <w:t xml:space="preserve">Any disputes arising from this Purchase Order shall be resolved through arbitration in Vietnam Ho Chi Minh City in accordance with the rules of the Vietnam International Arbitration Centre (VIAC).</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natural disasters, government mandates, or other events beyond reasonable control affecting operations in Vietnam Ho Chi Minh City.</w:t>
      </w:r>
    </w:p>
    <w:p>
      <w:pPr>
        <w:pStyle w:val="FirstParagraph"/>
      </w:pPr>
      <w:r>
        <w:t xml:space="preserve">5. Acceptance and Authorization</w:t>
      </w:r>
    </w:p>
    <w:p>
      <w:pPr>
        <w:pStyle w:val="BodyText"/>
      </w:pPr>
      <w:r>
        <w:t xml:space="preserve">By signing below, both parties acknowledge and agree to all terms, conditions, and obligations set forth in this Purchase Order for the procurement of Meteorologist services in Vietnam Ho Chi Minh City. This document constitutes a binding agreement between the Buyer and the Supplier for the duration specified herein.</w:t>
      </w:r>
    </w:p>
    <w:p>
      <w:pPr>
        <w:pStyle w:val="BodyText"/>
      </w:pPr>
      <w:r>
        <w:rPr>
          <w:bCs/>
          <w:b/>
        </w:rPr>
        <w:t xml:space="preserve">For the Buyer:</w:t>
      </w:r>
      <w:r>
        <w:br/>
      </w:r>
      <w:r>
        <w:t xml:space="preserve">Mekong Delta Agricultural Development Corporation</w:t>
      </w:r>
      <w:r>
        <w:br/>
      </w:r>
      <w:r>
        <w:br/>
      </w:r>
      <w:r>
        <w:t xml:space="preserve">Name: Nguyen Van Thanh</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the Supplier:</w:t>
      </w:r>
      <w:r>
        <w:br/>
      </w:r>
      <w:r>
        <w:t xml:space="preserve">Pacific Weather Analytics &amp; Consulting Ltd.</w:t>
      </w:r>
      <w:r>
        <w:br/>
      </w:r>
      <w:r>
        <w:br/>
      </w:r>
      <w:r>
        <w:t xml:space="preserve">Name: Tran Thi Mai Linh</w:t>
      </w:r>
      <w:r>
        <w:br/>
      </w:r>
      <w:r>
        <w:t xml:space="preserve">Title: Director of Meteorological Services</w:t>
      </w:r>
      <w:r>
        <w:br/>
      </w:r>
      <w:r>
        <w:t xml:space="preserve">Signature: _________________________</w:t>
      </w:r>
      <w:r>
        <w:br/>
      </w:r>
      <w:r>
        <w:t xml:space="preserve">Date: _________________________</w:t>
      </w:r>
    </w:p>
    <w:p>
      <w:pPr>
        <w:pStyle w:val="BodyText"/>
      </w:pPr>
      <w:r>
        <w:t xml:space="preserve">This Purchase Order (PO-VNM-HCM-2025-04782) is issued for Meteorologist services in Vietnam Ho Chi Minh City. All communications regarding this Purchase Order shall be directed to the procurement department of the Buyer at 145 Nguyen Hue Boulevard, District 1, Vietnam Ho Chi Minh City. This document is valid only when signed and stamped by both authorized representatives.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Vietnam Ho Chi Minh City</dc:title>
  <dc:creator/>
  <dc:language>en</dc:language>
  <cp:keywords/>
  <dcterms:created xsi:type="dcterms:W3CDTF">2026-10-10T08:13:11Z</dcterms:created>
  <dcterms:modified xsi:type="dcterms:W3CDTF">2026-10-10T08:13:11Z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