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Bangalore,</w:t>
      </w:r>
      <w:r>
        <w:t xml:space="preserve"> </w:t>
      </w:r>
      <w:r>
        <w:t xml:space="preserve">India</w:t>
      </w:r>
    </w:p>
    <w:bookmarkStart w:id="21" w:name="purchase-order"/>
    <w:p>
      <w:pPr>
        <w:pStyle w:val="Heading1"/>
      </w:pPr>
      <w:r>
        <w:t xml:space="preserve">PURCHASE ORDER</w:t>
      </w:r>
    </w:p>
    <w:bookmarkStart w:id="20" w:name="defence-procurement-services-division"/>
    <w:p>
      <w:pPr>
        <w:pStyle w:val="Heading2"/>
      </w:pPr>
      <w:r>
        <w:t xml:space="preserve">Defence Procurement &amp; Services Division</w:t>
      </w:r>
    </w:p>
    <w:p>
      <w:pPr>
        <w:pStyle w:val="FirstParagraph"/>
      </w:pPr>
      <w:r>
        <w:t xml:space="preserve">Government of India — Ministry of Defence</w:t>
      </w:r>
    </w:p>
    <w:p>
      <w:pPr>
        <w:pStyle w:val="BodyText"/>
      </w:pPr>
      <w:r>
        <w:t xml:space="preserve">Regional Procurement Office, Bangalore, Karnataka, India</w:t>
      </w:r>
    </w:p>
    <w:p>
      <w:pPr>
        <w:pStyle w:val="BodyText"/>
      </w:pPr>
      <w:r>
        <w:t xml:space="preserve">Document Classification: OFFICIAL — RESTRICTED</w:t>
      </w:r>
    </w:p>
    <w:bookmarkEnd w:id="20"/>
    <w:bookmarkEnd w:id="21"/>
    <w:p>
      <w:pPr>
        <w:pStyle w:val="BodyText"/>
      </w:pPr>
      <w:r>
        <w:rPr>
          <w:bCs/>
          <w:b/>
        </w:rPr>
        <w:t xml:space="preserve">Purchase Order No.:</w:t>
      </w:r>
      <w:r>
        <w:t xml:space="preserve"> </w:t>
      </w:r>
      <w:r>
        <w:t xml:space="preserve">PO/IND/BLR/2025/MO-4471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Page:</w:t>
      </w:r>
      <w:r>
        <w:t xml:space="preserve"> </w:t>
      </w:r>
      <w:r>
        <w:t xml:space="preserve">1 of 1</w:t>
      </w:r>
    </w:p>
    <w:bookmarkStart w:id="22" w:name="parties-to-this-purchase-order"/>
    <w:p>
      <w:pPr>
        <w:pStyle w:val="Heading3"/>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Authority)</w:t>
            </w:r>
          </w:p>
        </w:tc>
        <w:tc>
          <w:tcPr/>
          <w:p>
            <w:pPr>
              <w:pStyle w:val="Compact"/>
              <w:jc w:val="left"/>
            </w:pPr>
            <w:r>
              <w:t xml:space="preserve">Supplier / Service Provider</w:t>
            </w:r>
          </w:p>
        </w:tc>
      </w:tr>
      <w:tr>
        <w:tc>
          <w:tcPr/>
          <w:p>
            <w:pPr>
              <w:pStyle w:val="Compact"/>
              <w:jc w:val="left"/>
            </w:pPr>
            <w:r>
              <w:rPr>
                <w:bCs/>
                <w:b/>
              </w:rPr>
              <w:t xml:space="preserve">Defence Procurement &amp; Services Division</w:t>
            </w:r>
            <w:r>
              <w:br/>
            </w:r>
            <w:r>
              <w:t xml:space="preserve">Regional Office, Bangalore</w:t>
            </w:r>
            <w:r>
              <w:br/>
            </w:r>
            <w:r>
              <w:t xml:space="preserve">12, Defence Colony Road, Indiranagar</w:t>
            </w:r>
            <w:r>
              <w:br/>
            </w:r>
            <w:r>
              <w:t xml:space="preserve">Bangalore, Karnataka — 560038, India</w:t>
            </w:r>
            <w:r>
              <w:br/>
            </w:r>
            <w:r>
              <w:t xml:space="preserve">Contact: procurement.blr@mod.gov.in</w:t>
            </w:r>
            <w:r>
              <w:br/>
            </w:r>
            <w:r>
              <w:t xml:space="preserve">Phone: +91-80-2512-4471</w:t>
            </w:r>
          </w:p>
        </w:tc>
        <w:tc>
          <w:tcPr/>
          <w:p>
            <w:pPr>
              <w:pStyle w:val="Compact"/>
              <w:jc w:val="left"/>
            </w:pPr>
            <w:r>
              <w:rPr>
                <w:bCs/>
                <w:b/>
              </w:rPr>
              <w:t xml:space="preserve">Armed Forces Training &amp; Advisory Services Pvt. Ltd.</w:t>
            </w:r>
            <w:r>
              <w:br/>
            </w:r>
            <w:r>
              <w:t xml:space="preserve">45, Commercial Complex, Koramangala</w:t>
            </w:r>
            <w:r>
              <w:br/>
            </w:r>
            <w:r>
              <w:t xml:space="preserve">Bangalore, Karnataka — 560095, India</w:t>
            </w:r>
            <w:r>
              <w:br/>
            </w:r>
            <w:r>
              <w:t xml:space="preserve">Contact: contracts@aftas.in</w:t>
            </w:r>
            <w:r>
              <w:br/>
            </w:r>
            <w:r>
              <w:t xml:space="preserve">Phone: +91-80-4118-9920</w:t>
            </w:r>
            <w:r>
              <w:br/>
            </w:r>
            <w:r>
              <w:t xml:space="preserve">GSTIN: 29AAXCA1234F1Z5</w:t>
            </w:r>
          </w:p>
        </w:tc>
      </w:tr>
    </w:tbl>
    <w:bookmarkEnd w:id="22"/>
    <w:bookmarkStart w:id="23" w:name="purpose-and-scope-of-this-purchase-order"/>
    <w:p>
      <w:pPr>
        <w:pStyle w:val="Heading3"/>
      </w:pPr>
      <w:r>
        <w:t xml:space="preserve">2. Purpose and Scope of This Purchase Order</w:t>
      </w:r>
    </w:p>
    <w:p>
      <w:pPr>
        <w:pStyle w:val="FirstParagraph"/>
      </w:pPr>
      <w:r>
        <w:t xml:space="preserve">This Purchase Order is issued by the Defence Procurement &amp; Services Division, Bangalore, India, for the engagement of a qualified</w:t>
      </w:r>
      <w:r>
        <w:t xml:space="preserve"> </w:t>
      </w:r>
      <w:r>
        <w:rPr>
          <w:bCs/>
          <w:b/>
        </w:rPr>
        <w:t xml:space="preserve">Military Officer</w:t>
      </w:r>
      <w:r>
        <w:t xml:space="preserve"> </w:t>
      </w:r>
      <w:r>
        <w:t xml:space="preserve">to provide strategic advisory, training oversight, and operational coordination services at the Bangalore Regional Command Centre. The Military Officer shall be responsible for conducting structured training programmes, evaluating readiness assessments, and ensuring compliance with the operational standards mandated by the Ministry of Defence, Government of India. This Purchase Order governs all terms, conditions, deliverables, and financial obligations associated with the engagement of the Military Officer for the specified contract period.</w:t>
      </w:r>
    </w:p>
    <w:bookmarkEnd w:id="23"/>
    <w:bookmarkStart w:id="24" w:name="itemised-schedule-of-goods-and-services"/>
    <w:p>
      <w:pPr>
        <w:pStyle w:val="Heading3"/>
      </w:pPr>
      <w:r>
        <w:t xml:space="preserve">3. Itemised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a Senior Military Officer (Rank: Colonel or above) for strategic advisory and operational planning at the Bangalore Regional Command Centre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Design and delivery of a 12-week Military Officer leadership and tactical training programme for 200 personnel at the Bangalore training facility</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Provision of Military Officer field equipment, including tactical communication devices, GPS navigation units, and standard-issue protective gear for the assigned Military Officer</w:t>
            </w:r>
          </w:p>
        </w:tc>
        <w:tc>
          <w:tcPr/>
          <w:p>
            <w:pPr>
              <w:pStyle w:val="Compact"/>
              <w:jc w:val="left"/>
            </w:pPr>
            <w:r>
              <w:t xml:space="preserve">1</w:t>
            </w:r>
          </w:p>
        </w:tc>
        <w:tc>
          <w:tcPr/>
          <w:p>
            <w:pPr>
              <w:pStyle w:val="Compact"/>
              <w:jc w:val="left"/>
            </w:pPr>
            <w:r>
              <w:t xml:space="preserve">Set</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4</w:t>
            </w:r>
          </w:p>
        </w:tc>
        <w:tc>
          <w:tcPr/>
          <w:p>
            <w:pPr>
              <w:pStyle w:val="Compact"/>
              <w:jc w:val="left"/>
            </w:pPr>
            <w:r>
              <w:t xml:space="preserve">Quarterly readiness assessment and operational audit reports prepared and submitted by the Military Officer to the Bangalore Regional Command</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Accommodation and logistical support for the Military Officer at the designated Bangalore defence facility (including transport, meals, and security clearance processing)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Contingency and miscellaneous operational expenses as approved in writing by the Bangalore Regional Procurement Authority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Grand Total (Inclusive of all applicable taxes as per Indian GST regulations):</w:t>
            </w:r>
          </w:p>
        </w:tc>
        <w:tc>
          <w:tcPr/>
          <w:p>
            <w:pPr>
              <w:pStyle w:val="Compact"/>
              <w:jc w:val="left"/>
            </w:pPr>
            <w:r>
              <w:t xml:space="preserve">39,25,000</w:t>
            </w:r>
          </w:p>
        </w:tc>
      </w:tr>
    </w:tbl>
    <w:p>
      <w:pPr>
        <w:pStyle w:val="BodyText"/>
      </w:pPr>
      <w:r>
        <w:rPr>
          <w:bCs/>
          <w:b/>
        </w:rPr>
        <w:t xml:space="preserve">Amount in Words:</w:t>
      </w:r>
      <w:r>
        <w:t xml:space="preserve"> </w:t>
      </w:r>
      <w:r>
        <w:t xml:space="preserve">Indian Rupees Thirty-Nine Lakh Twenty-Five Thousand Only (INR 3,925,000/-). All amounts are subject to applicable Goods and Services Tax (GST) as per the Central Board of Indirect Taxes and Customs, Government of India, Bangalore jurisdiction.</w:t>
      </w:r>
    </w:p>
    <w:bookmarkEnd w:id="24"/>
    <w:bookmarkStart w:id="25" w:name="terms-and-conditions"/>
    <w:p>
      <w:pPr>
        <w:pStyle w:val="Heading3"/>
      </w:pPr>
      <w:r>
        <w:t xml:space="preserve">4. Terms and Conditions</w:t>
      </w:r>
    </w:p>
    <w:p>
      <w:pPr>
        <w:numPr>
          <w:ilvl w:val="0"/>
          <w:numId w:val="1001"/>
        </w:numPr>
        <w:pStyle w:val="Compact"/>
      </w:pPr>
      <w:r>
        <w:rPr>
          <w:bCs/>
          <w:b/>
        </w:rPr>
        <w:t xml:space="preserve">Contract Period:</w:t>
      </w:r>
      <w:r>
        <w:t xml:space="preserve"> </w:t>
      </w:r>
      <w:r>
        <w:t xml:space="preserve">This Purchase Order shall be effective from 01 July 2025 and shall remain valid for a period of twelve (12) months, unless terminated earlier in accordance with the terms specified herein. The Military Officer shall report for duty at the Bangalore Regional Command Centre no later than 05 July 2025.</w:t>
      </w:r>
    </w:p>
    <w:p>
      <w:pPr>
        <w:numPr>
          <w:ilvl w:val="0"/>
          <w:numId w:val="1001"/>
        </w:numPr>
        <w:pStyle w:val="Compact"/>
      </w:pPr>
      <w:r>
        <w:rPr>
          <w:bCs/>
          <w:b/>
        </w:rPr>
        <w:t xml:space="preserve">Payment Terms:</w:t>
      </w:r>
      <w:r>
        <w:t xml:space="preserve"> </w:t>
      </w:r>
      <w:r>
        <w:t xml:space="preserve">Payment shall be made in monthly instalments of INR 3,27,083/- (inclusive of pro-rated GST) via electronic funds transfer to the supplier's designated bank account in Bangalore, India. Invoices must be submitted by the 5th of each month for the preceding month's services. Payment shall be processed within thirty (30) days of receipt of a valid invoice.</w:t>
      </w:r>
    </w:p>
    <w:p>
      <w:pPr>
        <w:numPr>
          <w:ilvl w:val="0"/>
          <w:numId w:val="1001"/>
        </w:numPr>
        <w:pStyle w:val="Compact"/>
      </w:pPr>
      <w:r>
        <w:rPr>
          <w:bCs/>
          <w:b/>
        </w:rPr>
        <w:t xml:space="preserve">Security Clearance:</w:t>
      </w:r>
      <w:r>
        <w:t xml:space="preserve"> </w:t>
      </w:r>
      <w:r>
        <w:t xml:space="preserve">The Military Officer engaged under this Purchase Order must obtain and maintain a valid security clearance from the Ministry of Defence, Government of India, prior to commencing duties at the Bangalore facility. Failure to obtain clearance within thirty (30) days of the start date shall constitute grounds for immediate termination of this Purchase Order without penalty.</w:t>
      </w:r>
    </w:p>
    <w:p>
      <w:pPr>
        <w:numPr>
          <w:ilvl w:val="0"/>
          <w:numId w:val="1001"/>
        </w:numPr>
        <w:pStyle w:val="Compact"/>
      </w:pPr>
      <w:r>
        <w:rPr>
          <w:bCs/>
          <w:b/>
        </w:rPr>
        <w:t xml:space="preserve">Performance Standards:</w:t>
      </w:r>
      <w:r>
        <w:t xml:space="preserve"> </w:t>
      </w:r>
      <w:r>
        <w:t xml:space="preserve">The Military Officer shall adhere to all operational protocols, training curricula, and reporting frameworks established by the Bangalore Regional Command. Quarterly performance reviews shall be conducted by the Regional Procurement Authority in Bangalore, and any deficiency in performance shall be addressed through a written improvement notice within fourteen (14) days.</w:t>
      </w:r>
    </w:p>
    <w:p>
      <w:pPr>
        <w:numPr>
          <w:ilvl w:val="0"/>
          <w:numId w:val="1001"/>
        </w:numPr>
        <w:pStyle w:val="Compact"/>
      </w:pPr>
      <w:r>
        <w:rPr>
          <w:bCs/>
          <w:b/>
        </w:rPr>
        <w:t xml:space="preserve">Confidentiality:</w:t>
      </w:r>
      <w:r>
        <w:t xml:space="preserve"> </w:t>
      </w:r>
      <w:r>
        <w:t xml:space="preserve">All information, documents, operational plans, and strategic data accessed by the Military Officer in the course of this Purchase Order shall be treated as strictly confidential and classified per the Official Secrets Act, 1923, of India. The Military Officer shall sign a non-disclosure agreement prior to the commencement of duties.</w:t>
      </w:r>
    </w:p>
    <w:p>
      <w:pPr>
        <w:numPr>
          <w:ilvl w:val="0"/>
          <w:numId w:val="1001"/>
        </w:numPr>
        <w:pStyle w:val="Compact"/>
      </w:pPr>
      <w:r>
        <w:rPr>
          <w:bCs/>
          <w:b/>
        </w:rPr>
        <w:t xml:space="preserve">Termination:</w:t>
      </w:r>
      <w:r>
        <w:t xml:space="preserve"> </w:t>
      </w:r>
      <w:r>
        <w:t xml:space="preserve">Either party may terminate this Purchase Order with a written notice of sixty (60) days. The Buyer (Defence Procurement &amp; Services Division, Bangalore) reserves the right to terminate this Purchase Order immediately in the event of material breach, security violation, or failure to meet the performance standards outlined in this document.</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Republic of India. Any disputes arising out of or in connection with this Purchase Order shall be subject to the exclusive jurisdiction of the competent courts in Bangalore, Karnataka, India.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natural disasters, government-imposed restrictions, or other events beyond reasonable control, provided that written notice is given within seven (7) days of the occurrence.</w:t>
      </w:r>
    </w:p>
    <w:p>
      <w:pPr>
        <w:numPr>
          <w:ilvl w:val="0"/>
          <w:numId w:val="1001"/>
        </w:numPr>
        <w:pStyle w:val="Compact"/>
      </w:pPr>
      <w:r>
        <w:rPr>
          <w:bCs/>
          <w:b/>
        </w:rPr>
        <w:t xml:space="preserve">Compliance with Indian Regulations:</w:t>
      </w:r>
      <w:r>
        <w:t xml:space="preserve"> </w:t>
      </w:r>
      <w:r>
        <w:t xml:space="preserve">All services rendered under this Purchase Order shall comply with the applicable regulations of the Ministry of Defence, the Karnataka State Government, and the Bangalore Municipal Corporation, including but not limited to labour laws, tax obligations, and environmental compliance standards in India.</w:t>
      </w:r>
    </w:p>
    <w:bookmarkEnd w:id="25"/>
    <w:bookmarkStart w:id="26" w:name="delivery-and-reporting-location"/>
    <w:p>
      <w:pPr>
        <w:pStyle w:val="Heading3"/>
      </w:pPr>
      <w:r>
        <w:t xml:space="preserve">5. Delivery and Reporting Location</w:t>
      </w:r>
    </w:p>
    <w:p>
      <w:pPr>
        <w:pStyle w:val="FirstParagraph"/>
      </w:pPr>
      <w:r>
        <w:t xml:space="preserve">All services, deliverables, and reporting obligations under this Purchase Order shall be executed at the following location in Bangalore, India:</w:t>
      </w:r>
    </w:p>
    <w:p>
      <w:pPr>
        <w:pStyle w:val="BodyText"/>
      </w:pPr>
      <w:r>
        <w:rPr>
          <w:bCs/>
          <w:b/>
        </w:rPr>
        <w:t xml:space="preserve">Defence Regional Command Centre, Bangalore</w:t>
      </w:r>
      <w:r>
        <w:br/>
      </w:r>
      <w:r>
        <w:t xml:space="preserve">12, Defence Colony Road, Indiranagar</w:t>
      </w:r>
      <w:r>
        <w:br/>
      </w:r>
      <w:r>
        <w:t xml:space="preserve">Bangalore, Karnataka — 560038, India</w:t>
      </w:r>
      <w:r>
        <w:br/>
      </w:r>
      <w:r>
        <w:t xml:space="preserve">The Military Officer shall report to the Commandant of the Bangalore Regional Command Centre for all operational directives and administrative matters.</w:t>
      </w:r>
    </w:p>
    <w:bookmarkEnd w:id="26"/>
    <w:bookmarkStart w:id="27" w:name="authorisation-and-signatures"/>
    <w:p>
      <w:pPr>
        <w:pStyle w:val="Heading3"/>
      </w:pPr>
      <w:r>
        <w:t xml:space="preserve">6. Authorisation and Signatures</w:t>
      </w:r>
    </w:p>
    <w:p>
      <w:pPr>
        <w:pStyle w:val="FirstParagraph"/>
      </w:pPr>
      <w:r>
        <w:t xml:space="preserve">This Purchase Order is issued and authorised by the undersigned on behalf of the Defence Procurement &amp; Services Division, Bangalore, India. The supplier acknowledges acceptance of all terms and conditions set forth in this Purchase Order by affixing their signature below.</w:t>
      </w:r>
    </w:p>
    <w:bookmarkEnd w:id="27"/>
    <w:p>
      <w:pPr>
        <w:pStyle w:val="BodyText"/>
      </w:pPr>
      <w:r>
        <w:rPr>
          <w:bCs/>
          <w:b/>
        </w:rPr>
        <w:t xml:space="preserve">For and on behalf of the Buyer</w:t>
      </w:r>
      <w:r>
        <w:br/>
      </w:r>
      <w:r>
        <w:t xml:space="preserve">Defence Procurement &amp; Services Division</w:t>
      </w:r>
      <w:r>
        <w:br/>
      </w:r>
      <w:r>
        <w:t xml:space="preserve">Bangalore, Karnataka, India</w:t>
      </w:r>
      <w:r>
        <w:br/>
      </w:r>
      <w:r>
        <w:br/>
      </w:r>
      <w:r>
        <w:t xml:space="preserve">Name: ___________________________</w:t>
      </w:r>
      <w:r>
        <w:br/>
      </w:r>
      <w:r>
        <w:t xml:space="preserve">Designation: Regional Procurement Officer</w:t>
      </w:r>
      <w:r>
        <w:br/>
      </w:r>
      <w:r>
        <w:t xml:space="preserve">Date: ___________________________</w:t>
      </w:r>
    </w:p>
    <w:p>
      <w:pPr>
        <w:pStyle w:val="BodyText"/>
      </w:pPr>
      <w:r>
        <w:rPr>
          <w:bCs/>
          <w:b/>
        </w:rPr>
        <w:t xml:space="preserve">For and on behalf of the Supplier</w:t>
      </w:r>
      <w:r>
        <w:br/>
      </w:r>
      <w:r>
        <w:t xml:space="preserve">Armed Forces Training &amp; Advisory Services Pvt. Ltd.</w:t>
      </w:r>
      <w:r>
        <w:br/>
      </w:r>
      <w:r>
        <w:t xml:space="preserve">Bangalore, Karnataka, India</w:t>
      </w:r>
      <w:r>
        <w:br/>
      </w:r>
      <w:r>
        <w:br/>
      </w:r>
      <w:r>
        <w:t xml:space="preserve">Name: ___________________________</w:t>
      </w:r>
      <w:r>
        <w:br/>
      </w:r>
      <w:r>
        <w:t xml:space="preserve">Designation: Authorised Signatory</w:t>
      </w:r>
      <w:r>
        <w:br/>
      </w:r>
      <w:r>
        <w:t xml:space="preserve">Date: ___________________________</w:t>
      </w:r>
    </w:p>
    <w:p>
      <w:pPr>
        <w:pStyle w:val="BodyText"/>
      </w:pPr>
      <w:r>
        <w:t xml:space="preserve">This Purchase Order (PO/IND/BLR/2025/MO-4471) is an official document of the Government of India, Ministry of Defence, Bangalore Regional Office. Unauthorised reproduction or distribution is prohibited under the Official Secrets Act, 1923. For queries, contact the Bangalore Regional Procurement Authority at procurement.blr@mod.gov.in or +91-80-2512-4471.</w:t>
      </w:r>
    </w:p>
    <w:p>
      <w:pPr>
        <w:pStyle w:val="BodyText"/>
      </w:pPr>
      <w:r>
        <w:t xml:space="preserve">Document generated on 15 June 2025 | Bangalore, Karnataka, India | Classification: OFFICIAL — RESTRICTED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Bangalore, India</dc:title>
  <dc:creator/>
  <dc:language>en</dc:language>
  <cp:keywords/>
  <dcterms:created xsi:type="dcterms:W3CDTF">2026-10-10T02:44:11Z</dcterms:created>
  <dcterms:modified xsi:type="dcterms:W3CDTF">2026-10-10T02:44:11Z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