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Ministero della Difesa della Repubblica Italiana — Comando Militare di Roma</w:t>
      </w:r>
    </w:p>
    <w:p>
      <w:pPr>
        <w:pStyle w:val="BodyText"/>
      </w:pPr>
      <w:r>
        <w:t xml:space="preserve">Italian Republic Ministry of Defence — Military Command of Rome</w:t>
      </w:r>
    </w:p>
    <w:p>
      <w:pPr>
        <w:pStyle w:val="BodyText"/>
      </w:pPr>
      <w:r>
        <w:t xml:space="preserve">PO No. IT-ROME-MIL-2025-04871</w:t>
      </w:r>
    </w:p>
    <w:p>
      <w:pPr>
        <w:pStyle w:val="BodyText"/>
      </w:pPr>
      <w:r>
        <w:t xml:space="preserve">Official Procurement Document</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IT-ROME-MIL-2025-04871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Place of Performance:</w:t>
            </w:r>
          </w:p>
        </w:tc>
        <w:tc>
          <w:tcPr/>
          <w:p>
            <w:pPr>
              <w:pStyle w:val="Compact"/>
              <w:jc w:val="left"/>
            </w:pPr>
            <w:r>
              <w:t xml:space="preserve">Rome, Italy — Via della Conciliazione, 10, 00193 Roma RM</w:t>
            </w:r>
          </w:p>
        </w:tc>
      </w:tr>
      <w:tr>
        <w:tc>
          <w:tcPr/>
          <w:p>
            <w:pPr>
              <w:pStyle w:val="Compact"/>
              <w:jc w:val="left"/>
            </w:pPr>
            <w:r>
              <w:rPr>
                <w:bCs/>
                <w:b/>
              </w:rPr>
              <w:t xml:space="preserve">Governing Jurisdiction:</w:t>
            </w:r>
          </w:p>
        </w:tc>
        <w:tc>
          <w:tcPr/>
          <w:p>
            <w:pPr>
              <w:pStyle w:val="Compact"/>
              <w:jc w:val="left"/>
            </w:pPr>
            <w:r>
              <w:t xml:space="preserve">Republic of Italy — Italian Civil Code, Book V, Title III (Public Procurement)</w:t>
            </w:r>
          </w:p>
        </w:tc>
      </w:tr>
      <w:tr>
        <w:tc>
          <w:tcPr/>
          <w:p>
            <w:pPr>
              <w:pStyle w:val="Compact"/>
              <w:jc w:val="left"/>
            </w:pPr>
            <w:r>
              <w:rPr>
                <w:bCs/>
                <w:b/>
              </w:rPr>
              <w:t xml:space="preserve">Classification:</w:t>
            </w:r>
          </w:p>
        </w:tc>
        <w:tc>
          <w:tcPr/>
          <w:p>
            <w:pPr>
              <w:pStyle w:val="Compact"/>
              <w:jc w:val="left"/>
            </w:pPr>
            <w:r>
              <w:t xml:space="preserve">Restricted — Military Officer Personnel Procurement</w:t>
            </w:r>
          </w:p>
        </w:tc>
      </w:tr>
    </w:tbl>
    <w:bookmarkEnd w:id="21"/>
    <w:bookmarkStart w:id="24" w:name="parties-to-this-purchase-order"/>
    <w:p>
      <w:pPr>
        <w:pStyle w:val="Heading2"/>
      </w:pPr>
      <w:r>
        <w:t xml:space="preserve">2. Parties to This Purchase Order</w:t>
      </w:r>
    </w:p>
    <w:bookmarkStart w:id="22" w:name="purchasing-authority-buyer"/>
    <w:p>
      <w:pPr>
        <w:pStyle w:val="Heading3"/>
      </w:pPr>
      <w:r>
        <w:t xml:space="preserve">Purchasing Authority (Buyer)</w:t>
      </w:r>
    </w:p>
    <w:p>
      <w:pPr>
        <w:pStyle w:val="FirstParagraph"/>
      </w:pPr>
      <w:r>
        <w:rPr>
          <w:bCs/>
          <w:b/>
        </w:rPr>
        <w:t xml:space="preserve">Entity:</w:t>
      </w:r>
      <w:r>
        <w:t xml:space="preserve"> </w:t>
      </w:r>
      <w:r>
        <w:t xml:space="preserve">Comando Militare di Roma e Lazio</w:t>
      </w:r>
    </w:p>
    <w:p>
      <w:pPr>
        <w:pStyle w:val="BodyText"/>
      </w:pPr>
      <w:r>
        <w:rPr>
          <w:bCs/>
          <w:b/>
        </w:rPr>
        <w:t xml:space="preserve">Address:</w:t>
      </w:r>
      <w:r>
        <w:t xml:space="preserve"> </w:t>
      </w:r>
      <w:r>
        <w:t xml:space="preserve">Via della Conciliazione, 10, 00193 Rome, Italy</w:t>
      </w:r>
    </w:p>
    <w:p>
      <w:pPr>
        <w:pStyle w:val="BodyText"/>
      </w:pPr>
      <w:r>
        <w:rPr>
          <w:bCs/>
          <w:b/>
        </w:rPr>
        <w:t xml:space="preserve">Authorized Officer:</w:t>
      </w:r>
      <w:r>
        <w:t xml:space="preserve"> </w:t>
      </w:r>
      <w:r>
        <w:t xml:space="preserve">Col. Marco De Santis, Chief of Logistics</w:t>
      </w:r>
    </w:p>
    <w:p>
      <w:pPr>
        <w:pStyle w:val="BodyText"/>
      </w:pPr>
      <w:r>
        <w:rPr>
          <w:bCs/>
          <w:b/>
        </w:rPr>
        <w:t xml:space="preserve">Contact:</w:t>
      </w:r>
      <w:r>
        <w:t xml:space="preserve"> </w:t>
      </w:r>
      <w:r>
        <w:t xml:space="preserve">logistica.roma@difesa.it</w:t>
      </w:r>
    </w:p>
    <w:p>
      <w:pPr>
        <w:pStyle w:val="BodyText"/>
      </w:pPr>
      <w:r>
        <w:rPr>
          <w:bCs/>
          <w:b/>
        </w:rPr>
        <w:t xml:space="preserve">VAT Code:</w:t>
      </w:r>
      <w:r>
        <w:t xml:space="preserve"> </w:t>
      </w:r>
      <w:r>
        <w:t xml:space="preserve">IT00000000000</w:t>
      </w:r>
    </w:p>
    <w:bookmarkEnd w:id="22"/>
    <w:bookmarkStart w:id="23" w:name="supplier-vendor"/>
    <w:p>
      <w:pPr>
        <w:pStyle w:val="Heading3"/>
      </w:pPr>
      <w:r>
        <w:t xml:space="preserve">Supplier (Vendor)</w:t>
      </w:r>
    </w:p>
    <w:p>
      <w:pPr>
        <w:pStyle w:val="FirstParagraph"/>
      </w:pPr>
      <w:r>
        <w:rPr>
          <w:bCs/>
          <w:b/>
        </w:rPr>
        <w:t xml:space="preserve">Entity:</w:t>
      </w:r>
      <w:r>
        <w:t xml:space="preserve"> </w:t>
      </w:r>
      <w:r>
        <w:t xml:space="preserve">Armi &amp; Uniformi Militari S.r.l.</w:t>
      </w:r>
    </w:p>
    <w:p>
      <w:pPr>
        <w:pStyle w:val="BodyText"/>
      </w:pPr>
      <w:r>
        <w:rPr>
          <w:bCs/>
          <w:b/>
        </w:rPr>
        <w:t xml:space="preserve">Address:</w:t>
      </w:r>
      <w:r>
        <w:t xml:space="preserve"> </w:t>
      </w:r>
      <w:r>
        <w:t xml:space="preserve">Via Appia Nuova, 245, 00179 Rome, Italy</w:t>
      </w:r>
    </w:p>
    <w:p>
      <w:pPr>
        <w:pStyle w:val="BodyText"/>
      </w:pPr>
      <w:r>
        <w:rPr>
          <w:bCs/>
          <w:b/>
        </w:rPr>
        <w:t xml:space="preserve">Authorized Representative:</w:t>
      </w:r>
      <w:r>
        <w:t xml:space="preserve"> </w:t>
      </w:r>
      <w:r>
        <w:t xml:space="preserve">Dott.ssa Elena Marchetti</w:t>
      </w:r>
    </w:p>
    <w:p>
      <w:pPr>
        <w:pStyle w:val="BodyText"/>
      </w:pPr>
      <w:r>
        <w:rPr>
          <w:bCs/>
          <w:b/>
        </w:rPr>
        <w:t xml:space="preserve">Contact:</w:t>
      </w:r>
      <w:r>
        <w:t xml:space="preserve"> </w:t>
      </w:r>
      <w:r>
        <w:t xml:space="preserve">ordini@armieuniformi.it</w:t>
      </w:r>
    </w:p>
    <w:p>
      <w:pPr>
        <w:pStyle w:val="BodyText"/>
      </w:pPr>
      <w:r>
        <w:rPr>
          <w:bCs/>
          <w:b/>
        </w:rPr>
        <w:t xml:space="preserve">VAT Code:</w:t>
      </w:r>
      <w:r>
        <w:t xml:space="preserve"> </w:t>
      </w:r>
      <w:r>
        <w:t xml:space="preserve">IT09876543210</w:t>
      </w:r>
    </w:p>
    <w:bookmarkEnd w:id="23"/>
    <w:bookmarkEnd w:id="24"/>
    <w:bookmarkStart w:id="25" w:name="Xa91d53a58970c6535c39ecc530de65a6deaf8d9"/>
    <w:p>
      <w:pPr>
        <w:pStyle w:val="Heading2"/>
      </w:pPr>
      <w:r>
        <w:t xml:space="preserve">3. Scope of Procurement — Military Officer Equipment and Services</w:t>
      </w:r>
    </w:p>
    <w:p>
      <w:pPr>
        <w:pStyle w:val="FirstParagraph"/>
      </w:pPr>
      <w:r>
        <w:t xml:space="preserve">This Purchase Order is issued by the Military Command of Rome to procure standardized uniforms, personal equipment, and associated logistical services for the assignment of a Military Officer to the permanent garrison in Italy Rome. The Military Officer in question holds the rank of Maggiore (Major) in the Esercito Italiano and is being reassigned to the Comando Militare di Roma for a period of twenty-four (24) months commencing 01 September 2025. All items listed below are to conform to the specifications established by the Italian Ministry of Defence (Ministero della Difesa) and the NATO Standardization Agreement (STANAG) applicable to Italian armed forces personnel stationed in the Rome metropolitan area.</w:t>
      </w:r>
    </w:p>
    <w:bookmarkEnd w:id="25"/>
    <w:bookmarkStart w:id="26" w:name="itemized-purchase-order-schedule"/>
    <w:p>
      <w:pPr>
        <w:pStyle w:val="Heading2"/>
      </w:pPr>
      <w:r>
        <w:t xml:space="preserve">4.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Service Dress Uniform (Uniforme da Parata) — Military Officer, Maggiore rank insignia, tailored to individual measurements</w:t>
            </w:r>
          </w:p>
        </w:tc>
        <w:tc>
          <w:tcPr/>
          <w:p>
            <w:pPr>
              <w:pStyle w:val="Compact"/>
              <w:jc w:val="left"/>
            </w:pPr>
            <w:r>
              <w:t xml:space="preserve">MD-UNI-2024/07; NATO STANAG 2186</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Field Service Uniform (Uniforme da Servizio) — Olive drab, with rank patches and unit identification for Rome garrison</w:t>
            </w:r>
          </w:p>
        </w:tc>
        <w:tc>
          <w:tcPr/>
          <w:p>
            <w:pPr>
              <w:pStyle w:val="Compact"/>
              <w:jc w:val="left"/>
            </w:pPr>
            <w:r>
              <w:t xml:space="preserve">MD-UNI-2024/12; IT-AF-2201</w:t>
            </w:r>
          </w:p>
        </w:tc>
        <w:tc>
          <w:tcPr/>
          <w:p>
            <w:pPr>
              <w:pStyle w:val="Compact"/>
              <w:jc w:val="left"/>
            </w:pPr>
            <w:r>
              <w:t xml:space="preserve">3</w:t>
            </w:r>
          </w:p>
        </w:tc>
        <w:tc>
          <w:tcPr/>
          <w:p>
            <w:pPr>
              <w:pStyle w:val="Compact"/>
              <w:jc w:val="left"/>
            </w:pPr>
            <w:r>
              <w:t xml:space="preserve">620.00</w:t>
            </w:r>
          </w:p>
        </w:tc>
        <w:tc>
          <w:tcPr/>
          <w:p>
            <w:pPr>
              <w:pStyle w:val="Compact"/>
              <w:jc w:val="left"/>
            </w:pPr>
            <w:r>
              <w:t xml:space="preserve">1,860.00</w:t>
            </w:r>
          </w:p>
        </w:tc>
      </w:tr>
      <w:tr>
        <w:tc>
          <w:tcPr/>
          <w:p>
            <w:pPr>
              <w:pStyle w:val="Compact"/>
              <w:jc w:val="left"/>
            </w:pPr>
            <w:r>
              <w:t xml:space="preserve">03</w:t>
            </w:r>
          </w:p>
        </w:tc>
        <w:tc>
          <w:tcPr/>
          <w:p>
            <w:pPr>
              <w:pStyle w:val="Compact"/>
              <w:jc w:val="left"/>
            </w:pPr>
            <w:r>
              <w:t xml:space="preserve">Officer's Service Cap (Cappello da Servizio) with gold braid and Italian Republic cockade</w:t>
            </w:r>
          </w:p>
        </w:tc>
        <w:tc>
          <w:tcPr/>
          <w:p>
            <w:pPr>
              <w:pStyle w:val="Compact"/>
              <w:jc w:val="left"/>
            </w:pPr>
            <w:r>
              <w:t xml:space="preserve">MD-ACC-2023/04</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04</w:t>
            </w:r>
          </w:p>
        </w:tc>
        <w:tc>
          <w:tcPr/>
          <w:p>
            <w:pPr>
              <w:pStyle w:val="Compact"/>
              <w:jc w:val="left"/>
            </w:pPr>
            <w:r>
              <w:t xml:space="preserve">Leather Service Boots, size 44 EU, black, with steel toe and anti-slip sole</w:t>
            </w:r>
          </w:p>
        </w:tc>
        <w:tc>
          <w:tcPr/>
          <w:p>
            <w:pPr>
              <w:pStyle w:val="Compact"/>
              <w:jc w:val="left"/>
            </w:pPr>
            <w:r>
              <w:t xml:space="preserve">MD-ACC-2023/11; EN ISO 20345</w:t>
            </w:r>
          </w:p>
        </w:tc>
        <w:tc>
          <w:tcPr/>
          <w:p>
            <w:pPr>
              <w:pStyle w:val="Compact"/>
              <w:jc w:val="left"/>
            </w:pPr>
            <w:r>
              <w:t xml:space="preserve">2</w:t>
            </w:r>
          </w:p>
        </w:tc>
        <w:tc>
          <w:tcPr/>
          <w:p>
            <w:pPr>
              <w:pStyle w:val="Compact"/>
              <w:jc w:val="left"/>
            </w:pPr>
            <w:r>
              <w:t xml:space="preserve">210.00</w:t>
            </w:r>
          </w:p>
        </w:tc>
        <w:tc>
          <w:tcPr/>
          <w:p>
            <w:pPr>
              <w:pStyle w:val="Compact"/>
              <w:jc w:val="left"/>
            </w:pPr>
            <w:r>
              <w:t xml:space="preserve">420.00</w:t>
            </w:r>
          </w:p>
        </w:tc>
      </w:tr>
      <w:tr>
        <w:tc>
          <w:tcPr/>
          <w:p>
            <w:pPr>
              <w:pStyle w:val="Compact"/>
              <w:jc w:val="left"/>
            </w:pPr>
            <w:r>
              <w:t xml:space="preserve">05</w:t>
            </w:r>
          </w:p>
        </w:tc>
        <w:tc>
          <w:tcPr/>
          <w:p>
            <w:pPr>
              <w:pStyle w:val="Compact"/>
              <w:jc w:val="left"/>
            </w:pPr>
            <w:r>
              <w:t xml:space="preserve">Personal Equipment Kit (Zaino e Dotazioni Individuali) — 45L tactical rucksack, canteen, field notebook, compass</w:t>
            </w:r>
          </w:p>
        </w:tc>
        <w:tc>
          <w:tcPr/>
          <w:p>
            <w:pPr>
              <w:pStyle w:val="Compact"/>
              <w:jc w:val="left"/>
            </w:pPr>
            <w:r>
              <w:t xml:space="preserve">MD-EQP-2024/03</w:t>
            </w:r>
          </w:p>
        </w:tc>
        <w:tc>
          <w:tcPr/>
          <w:p>
            <w:pPr>
              <w:pStyle w:val="Compact"/>
              <w:jc w:val="left"/>
            </w:pPr>
            <w:r>
              <w:t xml:space="preserve">1</w:t>
            </w:r>
          </w:p>
        </w:tc>
        <w:tc>
          <w:tcPr/>
          <w:p>
            <w:pPr>
              <w:pStyle w:val="Compact"/>
              <w:jc w:val="left"/>
            </w:pPr>
            <w:r>
              <w:t xml:space="preserve">475.00</w:t>
            </w:r>
          </w:p>
        </w:tc>
        <w:tc>
          <w:tcPr/>
          <w:p>
            <w:pPr>
              <w:pStyle w:val="Compact"/>
              <w:jc w:val="left"/>
            </w:pPr>
            <w:r>
              <w:t xml:space="preserve">475.00</w:t>
            </w:r>
          </w:p>
        </w:tc>
      </w:tr>
      <w:tr>
        <w:tc>
          <w:tcPr/>
          <w:p>
            <w:pPr>
              <w:pStyle w:val="Compact"/>
              <w:jc w:val="left"/>
            </w:pPr>
            <w:r>
              <w:t xml:space="preserve">06</w:t>
            </w:r>
          </w:p>
        </w:tc>
        <w:tc>
          <w:tcPr/>
          <w:p>
            <w:pPr>
              <w:pStyle w:val="Compact"/>
              <w:jc w:val="left"/>
            </w:pPr>
            <w:r>
              <w:t xml:space="preserve">Officer's Sidearm Holster and Retention System (for ceremonial and duty use in Rome)</w:t>
            </w:r>
          </w:p>
        </w:tc>
        <w:tc>
          <w:tcPr/>
          <w:p>
            <w:pPr>
              <w:pStyle w:val="Compact"/>
              <w:jc w:val="left"/>
            </w:pPr>
            <w:r>
              <w:t xml:space="preserve">MD-ARM-2022/09; IT-AF-3301</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07</w:t>
            </w:r>
          </w:p>
        </w:tc>
        <w:tc>
          <w:tcPr/>
          <w:p>
            <w:pPr>
              <w:pStyle w:val="Compact"/>
              <w:jc w:val="left"/>
            </w:pPr>
            <w:r>
              <w:t xml:space="preserve">Winter Overcoat (Cappotto Invernale) — Navy blue, double-breasted, with rank epaulettes</w:t>
            </w:r>
          </w:p>
        </w:tc>
        <w:tc>
          <w:tcPr/>
          <w:p>
            <w:pPr>
              <w:pStyle w:val="Compact"/>
              <w:jc w:val="left"/>
            </w:pPr>
            <w:r>
              <w:t xml:space="preserve">MD-UNI-2024/19</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08</w:t>
            </w:r>
          </w:p>
        </w:tc>
        <w:tc>
          <w:tcPr/>
          <w:p>
            <w:pPr>
              <w:pStyle w:val="Compact"/>
              <w:jc w:val="left"/>
            </w:pPr>
            <w:r>
              <w:t xml:space="preserve">Logistical Support Service — Tailoring, fitting, and alteration services for all uniform items at the Rome garrison workshop</w:t>
            </w:r>
          </w:p>
        </w:tc>
        <w:tc>
          <w:tcPr/>
          <w:p>
            <w:pPr>
              <w:pStyle w:val="Compact"/>
              <w:jc w:val="left"/>
            </w:pPr>
            <w:r>
              <w:t xml:space="preserve">Service contract per MD-SVC-2025/02</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09</w:t>
            </w:r>
          </w:p>
        </w:tc>
        <w:tc>
          <w:tcPr/>
          <w:p>
            <w:pPr>
              <w:pStyle w:val="Compact"/>
              <w:jc w:val="left"/>
            </w:pPr>
            <w:r>
              <w:t xml:space="preserve">Identification Documents and Credential Printing — Military Officer service ID, access badges for Rome military installations</w:t>
            </w:r>
          </w:p>
        </w:tc>
        <w:tc>
          <w:tcPr/>
          <w:p>
            <w:pPr>
              <w:pStyle w:val="Compact"/>
              <w:jc w:val="left"/>
            </w:pPr>
            <w:r>
              <w:t xml:space="preserve">MD-DOC-2025/01</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Delivery, Packaging, and In-Service Inspection at Comando Militare di Roma, Via della Conciliazione 10</w:t>
            </w:r>
          </w:p>
        </w:tc>
        <w:tc>
          <w:tcPr/>
          <w:p>
            <w:pPr>
              <w:pStyle w:val="Compact"/>
              <w:jc w:val="left"/>
            </w:pPr>
            <w:r>
              <w:t xml:space="preserve">Per Purchase Order delivery terms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gridSpan w:val="5"/>
          </w:tcPr>
          <w:p>
            <w:pPr>
              <w:pStyle w:val="Compact"/>
              <w:jc w:val="right"/>
            </w:pPr>
            <w:r>
              <w:t xml:space="preserve">SUBTOTAL</w:t>
            </w:r>
          </w:p>
        </w:tc>
        <w:tc>
          <w:tcPr/>
          <w:p>
            <w:pPr>
              <w:pStyle w:val="Compact"/>
              <w:jc w:val="left"/>
            </w:pPr>
            <w:r>
              <w:t xml:space="preserve">9,815.00</w:t>
            </w:r>
          </w:p>
        </w:tc>
      </w:tr>
      <w:tr>
        <w:tc>
          <w:tcPr>
            <w:gridSpan w:val="5"/>
          </w:tcPr>
          <w:p>
            <w:pPr>
              <w:pStyle w:val="Compact"/>
              <w:jc w:val="right"/>
            </w:pPr>
            <w:r>
              <w:t xml:space="preserve">VAT (22% — Italian Value Added Tax)</w:t>
            </w:r>
          </w:p>
        </w:tc>
        <w:tc>
          <w:tcPr/>
          <w:p>
            <w:pPr>
              <w:pStyle w:val="Compact"/>
              <w:jc w:val="left"/>
            </w:pPr>
            <w:r>
              <w:t xml:space="preserve">2,159.30</w:t>
            </w:r>
          </w:p>
        </w:tc>
      </w:tr>
      <w:tr>
        <w:tc>
          <w:tcPr>
            <w:gridSpan w:val="5"/>
          </w:tcPr>
          <w:p>
            <w:pPr>
              <w:pStyle w:val="Compact"/>
              <w:jc w:val="right"/>
            </w:pPr>
            <w:r>
              <w:t xml:space="preserve">TOTAL AMOUNT DUE (EUR)</w:t>
            </w:r>
          </w:p>
        </w:tc>
        <w:tc>
          <w:tcPr/>
          <w:p>
            <w:pPr>
              <w:pStyle w:val="Compact"/>
              <w:jc w:val="left"/>
            </w:pPr>
            <w:r>
              <w:t xml:space="preserve">11,974.30</w:t>
            </w:r>
          </w:p>
        </w:tc>
      </w:tr>
    </w:tbl>
    <w:bookmarkEnd w:id="26"/>
    <w:bookmarkStart w:id="27" w:name="Xde1b1aa910af0d218dd23eb59edb0f3a99f22fc"/>
    <w:p>
      <w:pPr>
        <w:pStyle w:val="Heading2"/>
      </w:pPr>
      <w:r>
        <w:t xml:space="preserve">5. Terms and Conditions of This Purchase Order</w:t>
      </w:r>
    </w:p>
    <w:p>
      <w:pPr>
        <w:pStyle w:val="FirstParagraph"/>
      </w:pPr>
      <w:r>
        <w:rPr>
          <w:bCs/>
          <w:b/>
        </w:rPr>
        <w:t xml:space="preserve">5.1 Payment Terms:</w:t>
      </w:r>
      <w:r>
        <w:t xml:space="preserve"> </w:t>
      </w:r>
      <w:r>
        <w:t xml:space="preserve">Payment shall be made within thirty (30) calendar days of receipt of a valid invoice and successful inspection of all delivered items at the Rome garrison. Payment shall be processed via bank transfer to the supplier's designated Italian bank account in accordance with the Italian public procurement payment regulations (D.Lgs. 231/2002).</w:t>
      </w:r>
    </w:p>
    <w:p>
      <w:pPr>
        <w:pStyle w:val="BodyText"/>
      </w:pPr>
      <w:r>
        <w:rPr>
          <w:bCs/>
          <w:b/>
        </w:rPr>
        <w:t xml:space="preserve">5.2 Delivery:</w:t>
      </w:r>
      <w:r>
        <w:t xml:space="preserve"> </w:t>
      </w:r>
      <w:r>
        <w:t xml:space="preserve">All items listed in this Purchase Order must be delivered to the Comando Militare di Roma, Via della Conciliazione, 10, 00193 Rome, Italy, no later than 01 August 2025. Delivery shall be made between 08:00 and 16:00 CET on business days. The supplier bears all risk of loss or damage until the items are formally accepted by the receiving Military Officer or designated logistics representative at the Rome facility.</w:t>
      </w:r>
    </w:p>
    <w:p>
      <w:pPr>
        <w:pStyle w:val="BodyText"/>
      </w:pPr>
      <w:r>
        <w:rPr>
          <w:bCs/>
          <w:b/>
        </w:rPr>
        <w:t xml:space="preserve">5.3 Quality and Compliance:</w:t>
      </w:r>
      <w:r>
        <w:t xml:space="preserve"> </w:t>
      </w:r>
      <w:r>
        <w:t xml:space="preserve">All uniforms, accessories, and equipment must strictly conform to the specifications and standards referenced in Section 4 of this Purchase Order. The Military Officer receiving the items, or a designated quality inspector from the Rome command, shall conduct a visual and functional inspection within five (5) business days of delivery. Any non-conforming items must be replaced or repaired at the supplier's sole expense within ten (10) business days.</w:t>
      </w:r>
    </w:p>
    <w:p>
      <w:pPr>
        <w:pStyle w:val="BodyText"/>
      </w:pPr>
      <w:r>
        <w:rPr>
          <w:bCs/>
          <w:b/>
        </w:rPr>
        <w:t xml:space="preserve">5.4 Cancellation and Modification:</w:t>
      </w:r>
      <w:r>
        <w:t xml:space="preserve"> </w:t>
      </w:r>
      <w:r>
        <w:t xml:space="preserve">This Purchase Order may be modified or cancelled in writing by the Purchasing Authority prior to the supplier's commencement of manufacturing or procurement of the listed items. Any modification must be documented in a written amendment signed by both parties and appended to this Purchase Order.</w:t>
      </w:r>
    </w:p>
    <w:p>
      <w:pPr>
        <w:pStyle w:val="BodyText"/>
      </w:pPr>
      <w:r>
        <w:rPr>
          <w:bCs/>
          <w:b/>
        </w:rPr>
        <w:t xml:space="preserve">5.5 Governing Law and Dispute Resolution:</w:t>
      </w:r>
      <w:r>
        <w:t xml:space="preserve"> </w:t>
      </w:r>
      <w:r>
        <w:t xml:space="preserve">This Purchase Order is governed by the laws of the Republic of Italy. Any dispute arising from or in connection with this Purchase Order shall be resolved by the competent administrative court in Rome, Italy. The parties agree to attempt amicable resolution before initiating any formal legal proceedings.</w:t>
      </w:r>
    </w:p>
    <w:p>
      <w:pPr>
        <w:pStyle w:val="BodyText"/>
      </w:pPr>
      <w:r>
        <w:rPr>
          <w:bCs/>
          <w:b/>
        </w:rPr>
        <w:t xml:space="preserve">5.6 Confidentiality:</w:t>
      </w:r>
      <w:r>
        <w:t xml:space="preserve"> </w:t>
      </w:r>
      <w:r>
        <w:t xml:space="preserve">The supplier acknowledges that this Purchase Order pertains to the equipping of a Military Officer of the Italian Armed Forces. All information contained herein, including the identity, rank, and assignment details of the Military Officer, shall be treated as confidential and shall not be disclosed to any third party without the prior written authorization of the Comando Militare di Roma.</w:t>
      </w:r>
    </w:p>
    <w:p>
      <w:pPr>
        <w:pStyle w:val="BodyText"/>
      </w:pPr>
      <w:r>
        <w:rPr>
          <w:bCs/>
          <w:b/>
        </w:rPr>
        <w:t xml:space="preserve">5.7 Force Majeure:</w:t>
      </w:r>
      <w:r>
        <w:t xml:space="preserve"> </w:t>
      </w:r>
      <w:r>
        <w:t xml:space="preserve">Neither party shall be liable for failure to perform obligations under this Purchase Order if such failure is caused by events beyond reasonable control, including but not limited to natural disasters, acts of war, government sanctions, or public health emergencies affecting the Rome metropolitan area.</w:t>
      </w:r>
    </w:p>
    <w:bookmarkEnd w:id="27"/>
    <w:bookmarkStart w:id="28" w:name="authorization-and-signatures"/>
    <w:p>
      <w:pPr>
        <w:pStyle w:val="Heading2"/>
      </w:pPr>
      <w:r>
        <w:t xml:space="preserve">6. Authorization and Signatures</w:t>
      </w:r>
    </w:p>
    <w:p>
      <w:pPr>
        <w:pStyle w:val="FirstParagraph"/>
      </w:pPr>
      <w:r>
        <w:t xml:space="preserve">This Purchase Order is hereby authorized and issued for the procurement of Military Officer equipment and services in Italy Rome. By signing below, both parties confirm their agreement to all terms, conditions, and specifications set forth in this document.</w:t>
      </w:r>
    </w:p>
    <w:p>
      <w:pPr>
        <w:pStyle w:val="BodyText"/>
      </w:pPr>
      <w:r>
        <w:rPr>
          <w:bCs/>
          <w:b/>
        </w:rPr>
        <w:t xml:space="preserve">For the Purchasing Authority:</w:t>
      </w:r>
    </w:p>
    <w:p>
      <w:pPr>
        <w:pStyle w:val="BodyText"/>
      </w:pPr>
      <w:r>
        <w:t xml:space="preserve">Comando Militare di Roma e Lazio</w:t>
      </w:r>
    </w:p>
    <w:p>
      <w:pPr>
        <w:pStyle w:val="BodyText"/>
      </w:pPr>
      <w:r>
        <w:t xml:space="preserve">Col. Marco De Santis — Chief of Logistics</w:t>
      </w:r>
    </w:p>
    <w:p>
      <w:pPr>
        <w:pStyle w:val="BodyText"/>
      </w:pPr>
      <w:r>
        <w:t xml:space="preserve">Date: _______________</w:t>
      </w:r>
    </w:p>
    <w:p>
      <w:pPr>
        <w:pStyle w:val="BodyText"/>
      </w:pPr>
      <w:r>
        <w:rPr>
          <w:bCs/>
          <w:b/>
        </w:rPr>
        <w:t xml:space="preserve">For the Supplier:</w:t>
      </w:r>
    </w:p>
    <w:p>
      <w:pPr>
        <w:pStyle w:val="BodyText"/>
      </w:pPr>
      <w:r>
        <w:t xml:space="preserve">Armi &amp; Uniformi Militari S.r.l.</w:t>
      </w:r>
    </w:p>
    <w:p>
      <w:pPr>
        <w:pStyle w:val="BodyText"/>
      </w:pPr>
      <w:r>
        <w:t xml:space="preserve">Dott.ssa Elena Marchetti — Authorized Representative</w:t>
      </w:r>
    </w:p>
    <w:p>
      <w:pPr>
        <w:pStyle w:val="BodyText"/>
      </w:pPr>
      <w:r>
        <w:t xml:space="preserve">Date: _______________</w:t>
      </w:r>
    </w:p>
    <w:bookmarkEnd w:id="28"/>
    <w:p>
      <w:pPr>
        <w:pStyle w:val="BodyText"/>
      </w:pPr>
      <w:r>
        <w:t xml:space="preserve">Purchase Order No. IT-ROME-MIL-2025-04871 | Issued by Comando Militare di Roma, Italy Rome | Page 1 of 1</w:t>
      </w:r>
    </w:p>
    <w:p>
      <w:pPr>
        <w:pStyle w:val="BodyText"/>
      </w:pPr>
      <w:r>
        <w:t xml:space="preserve">This document is an official procurement record of the Italian Republic Ministry of Defence. Unauthorized reproduction or distribution is prohibited under Italian military law (Codice Penale Militare in Tempo di Pace, D.Lgs. 152/2011).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Italy Rome</dc:title>
  <dc:creator/>
  <dc:language>en</dc:language>
  <cp:keywords/>
  <dcterms:created xsi:type="dcterms:W3CDTF">2026-10-10T03:15:46Z</dcterms:created>
  <dcterms:modified xsi:type="dcterms:W3CDTF">2026-10-10T03:15:46Z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