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Morocco</w:t>
      </w:r>
      <w:r>
        <w:t xml:space="preserve"> </w:t>
      </w:r>
      <w:r>
        <w:t xml:space="preserve">Casablanca</w:t>
      </w:r>
    </w:p>
    <w:bookmarkStart w:id="21" w:name="purchase-order"/>
    <w:p>
      <w:pPr>
        <w:pStyle w:val="Heading1"/>
      </w:pPr>
      <w:r>
        <w:t xml:space="preserve">PURCHASE ORDER</w:t>
      </w:r>
    </w:p>
    <w:bookmarkStart w:id="20" w:name="X5d3cc28bf415987a87bfc913e64adb7005cab5e"/>
    <w:p>
      <w:pPr>
        <w:pStyle w:val="Heading2"/>
      </w:pPr>
      <w:r>
        <w:t xml:space="preserve">Royal Moroccan Armed Forces – Procurement Division</w:t>
      </w:r>
    </w:p>
    <w:p>
      <w:pPr>
        <w:pStyle w:val="FirstParagraph"/>
      </w:pPr>
      <w:r>
        <w:t xml:space="preserve">Ministry of National Defense | Casablanca, Morocco</w:t>
      </w:r>
    </w:p>
    <w:p>
      <w:pPr>
        <w:pStyle w:val="BodyText"/>
      </w:pPr>
      <w:r>
        <w:t xml:space="preserve">PO No: RMF-CAS-2025-04871</w:t>
      </w:r>
    </w:p>
    <w:p>
      <w:pPr>
        <w:pStyle w:val="BodyText"/>
      </w:pPr>
      <w:r>
        <w:t xml:space="preserve">Date of Issue: 15 June 2025 | Valid Until: 15 September 2025</w:t>
      </w:r>
    </w:p>
    <w:bookmarkEnd w:id="20"/>
    <w:bookmarkEnd w:id="21"/>
    <w:bookmarkStart w:id="24" w:name="parties-to-this-purchase-order"/>
    <w:p>
      <w:pPr>
        <w:pStyle w:val="Heading3"/>
      </w:pPr>
      <w:r>
        <w:t xml:space="preserve">1. Parties to This Purchase Order</w:t>
      </w:r>
    </w:p>
    <w:bookmarkStart w:id="22" w:name="buyer-issuing-authority"/>
    <w:p>
      <w:pPr>
        <w:pStyle w:val="Heading4"/>
      </w:pPr>
      <w:r>
        <w:t xml:space="preserve">Buyer (Issuing Authority)</w:t>
      </w:r>
    </w:p>
    <w:p>
      <w:pPr>
        <w:pStyle w:val="FirstParagraph"/>
      </w:pPr>
      <w:r>
        <w:rPr>
          <w:bCs/>
          <w:b/>
        </w:rPr>
        <w:t xml:space="preserve">Organization:</w:t>
      </w:r>
      <w:r>
        <w:t xml:space="preserve"> </w:t>
      </w:r>
      <w:r>
        <w:t xml:space="preserve">Royal Moroccan Armed Forces – Logistics &amp; Procurement Command</w:t>
      </w:r>
    </w:p>
    <w:p>
      <w:pPr>
        <w:pStyle w:val="BodyText"/>
      </w:pPr>
      <w:r>
        <w:rPr>
          <w:bCs/>
          <w:b/>
        </w:rPr>
        <w:t xml:space="preserve">Address:</w:t>
      </w:r>
      <w:r>
        <w:t xml:space="preserve"> </w:t>
      </w:r>
      <w:r>
        <w:t xml:space="preserve">Quartier Militaire, Boulevard Mohammed V, 20000 Casablanca, Morocco</w:t>
      </w:r>
    </w:p>
    <w:p>
      <w:pPr>
        <w:pStyle w:val="BodyText"/>
      </w:pPr>
      <w:r>
        <w:rPr>
          <w:bCs/>
          <w:b/>
        </w:rPr>
        <w:t xml:space="preserve">Contact:</w:t>
      </w:r>
      <w:r>
        <w:t xml:space="preserve"> </w:t>
      </w:r>
      <w:r>
        <w:t xml:space="preserve">Colonel Hassan El Amrani, Procurement Officer</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procurement@md.mil.ma</w:t>
      </w:r>
    </w:p>
    <w:p>
      <w:pPr>
        <w:pStyle w:val="BodyText"/>
      </w:pPr>
      <w:r>
        <w:rPr>
          <w:bCs/>
          <w:b/>
        </w:rPr>
        <w:t xml:space="preserve">Tax ID (ICE):</w:t>
      </w:r>
      <w:r>
        <w:t xml:space="preserve"> </w:t>
      </w:r>
      <w:r>
        <w:t xml:space="preserve">002345678000091</w:t>
      </w:r>
    </w:p>
    <w:bookmarkEnd w:id="22"/>
    <w:bookmarkStart w:id="23" w:name="supplier-vendor"/>
    <w:p>
      <w:pPr>
        <w:pStyle w:val="Heading4"/>
      </w:pPr>
      <w:r>
        <w:t xml:space="preserve">Supplier (Vendor)</w:t>
      </w:r>
    </w:p>
    <w:p>
      <w:pPr>
        <w:pStyle w:val="FirstParagraph"/>
      </w:pPr>
      <w:r>
        <w:rPr>
          <w:bCs/>
          <w:b/>
        </w:rPr>
        <w:t xml:space="preserve">Organization:</w:t>
      </w:r>
      <w:r>
        <w:t xml:space="preserve"> </w:t>
      </w:r>
      <w:r>
        <w:t xml:space="preserve">Atlas Military Supply &amp; Equipment SARL</w:t>
      </w:r>
    </w:p>
    <w:p>
      <w:pPr>
        <w:pStyle w:val="BodyText"/>
      </w:pPr>
      <w:r>
        <w:rPr>
          <w:bCs/>
          <w:b/>
        </w:rPr>
        <w:t xml:space="preserve">Address:</w:t>
      </w:r>
      <w:r>
        <w:t xml:space="preserve"> </w:t>
      </w:r>
      <w:r>
        <w:t xml:space="preserve">Zone Industrielle Ain Sebaa, Lot 47, 20100 Casablanca, Morocco</w:t>
      </w:r>
    </w:p>
    <w:p>
      <w:pPr>
        <w:pStyle w:val="BodyText"/>
      </w:pPr>
      <w:r>
        <w:rPr>
          <w:bCs/>
          <w:b/>
        </w:rPr>
        <w:t xml:space="preserve">Contact:</w:t>
      </w:r>
      <w:r>
        <w:t xml:space="preserve"> </w:t>
      </w:r>
      <w:r>
        <w:t xml:space="preserve">Mr. Youssef Benkirane, Sales Director</w:t>
      </w:r>
    </w:p>
    <w:p>
      <w:pPr>
        <w:pStyle w:val="BodyText"/>
      </w:pPr>
      <w:r>
        <w:rPr>
          <w:bCs/>
          <w:b/>
        </w:rPr>
        <w:t xml:space="preserve">Phone:</w:t>
      </w:r>
      <w:r>
        <w:t xml:space="preserve"> </w:t>
      </w:r>
      <w:r>
        <w:t xml:space="preserve">+212 522-89-01-23</w:t>
      </w:r>
    </w:p>
    <w:p>
      <w:pPr>
        <w:pStyle w:val="BodyText"/>
      </w:pPr>
      <w:r>
        <w:rPr>
          <w:bCs/>
          <w:b/>
        </w:rPr>
        <w:t xml:space="preserve">Email:</w:t>
      </w:r>
      <w:r>
        <w:t xml:space="preserve"> </w:t>
      </w:r>
      <w:r>
        <w:t xml:space="preserve">sales@atlas-mil.ma</w:t>
      </w:r>
    </w:p>
    <w:p>
      <w:pPr>
        <w:pStyle w:val="BodyText"/>
      </w:pPr>
      <w:r>
        <w:rPr>
          <w:bCs/>
          <w:b/>
        </w:rPr>
        <w:t xml:space="preserve">Tax ID (ICE):</w:t>
      </w:r>
      <w:r>
        <w:t xml:space="preserve"> </w:t>
      </w:r>
      <w:r>
        <w:t xml:space="preserve">004567891000042</w:t>
      </w:r>
    </w:p>
    <w:bookmarkEnd w:id="23"/>
    <w:bookmarkEnd w:id="24"/>
    <w:bookmarkStart w:id="25" w:name="purpose-and-scope"/>
    <w:p>
      <w:pPr>
        <w:pStyle w:val="Heading3"/>
      </w:pPr>
      <w:r>
        <w:t xml:space="preserve">2. Purpose and Scope</w:t>
      </w:r>
    </w:p>
    <w:p>
      <w:pPr>
        <w:pStyle w:val="FirstParagraph"/>
      </w:pPr>
      <w:r>
        <w:t xml:space="preserve">This Purchase Order is issued by the Royal Moroccan Armed Forces Procurement Division, headquartered in Casablanca, Morocco, to authorize the acquisition of specialized equipment, uniforms, and training materials designated for the commissioning and operational readiness of a newly appointed Military Officer. The Military Officer in question, Lieutenant Colonel Karim Benjelloun, has been assigned to the 3rd Infantry Brigade stationed in the Casablanca military district and requires a full complement of officer-grade equipment in accordance with Royal Decree 2024-1187 governing the standardization of military officer regalia and field equipment across all branches of the Moroccan Armed Forces.</w:t>
      </w:r>
    </w:p>
    <w:p>
      <w:pPr>
        <w:pStyle w:val="BodyText"/>
      </w:pPr>
      <w:r>
        <w:t xml:space="preserve">All items listed in this Purchase Order must conform to the specifications established by the Moroccan General Staff and must be delivered to the designated Military Officer's unit within the timeframe specified herein. The supplier acknowledges that this procurement is subject to the oversight of the Casablanca Regional Military Inspectorate and must comply with all applicable Moroccan defense procurement regulations.</w:t>
      </w:r>
    </w:p>
    <w:bookmarkEnd w:id="25"/>
    <w:bookmarkStart w:id="26" w:name="Xfa516f5adf77b89628eb38816a66bb76f9ab105"/>
    <w:p>
      <w:pPr>
        <w:pStyle w:val="Heading3"/>
      </w:pPr>
      <w:r>
        <w:t xml:space="preserve">3. Line Items – Military Officer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 Dress Uniform – Military Officer (Field &amp; Ceremonial)</w:t>
            </w:r>
          </w:p>
        </w:tc>
        <w:tc>
          <w:tcPr/>
          <w:p>
            <w:pPr>
              <w:pStyle w:val="Compact"/>
              <w:jc w:val="left"/>
            </w:pPr>
            <w:r>
              <w:t xml:space="preserve">RMF Standard 2024, Olive Drab / White, Size 48</w:t>
            </w:r>
          </w:p>
        </w:tc>
        <w:tc>
          <w:tcPr/>
          <w:p>
            <w:pPr>
              <w:pStyle w:val="Compact"/>
              <w:jc w:val="left"/>
            </w:pPr>
            <w:r>
              <w:t xml:space="preserve">2 sets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Officer's Service Cap with Gold Braid and National Emblem</w:t>
            </w:r>
          </w:p>
        </w:tc>
        <w:tc>
          <w:tcPr/>
          <w:p>
            <w:pPr>
              <w:pStyle w:val="Compact"/>
              <w:jc w:val="left"/>
            </w:pPr>
            <w:r>
              <w:t xml:space="preserve">RMF Regalia Code 7.2, Morocco Casablanca variant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Tactical Field Boots – Military Officer Grade</w:t>
            </w:r>
          </w:p>
        </w:tc>
        <w:tc>
          <w:tcPr/>
          <w:p>
            <w:pPr>
              <w:pStyle w:val="Compact"/>
              <w:jc w:val="left"/>
            </w:pPr>
            <w:r>
              <w:t xml:space="preserve">Leather, Size 44 EU, RMF Field Standard</w:t>
            </w:r>
          </w:p>
        </w:tc>
        <w:tc>
          <w:tcPr/>
          <w:p>
            <w:pPr>
              <w:pStyle w:val="Compact"/>
              <w:jc w:val="left"/>
            </w:pPr>
            <w:r>
              <w:t xml:space="preserve">3 pairs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Officer's Side Weapon (Beretta 92FS) with Holster and Magazine Set</w:t>
            </w:r>
          </w:p>
        </w:tc>
        <w:tc>
          <w:tcPr/>
          <w:p>
            <w:pPr>
              <w:pStyle w:val="Compact"/>
              <w:jc w:val="left"/>
            </w:pPr>
            <w:r>
              <w:t xml:space="preserve">9mm NATO, RMF-Approved, Serial-Registered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Personal Communication Device – Encrypted Military Radio</w:t>
            </w:r>
          </w:p>
        </w:tc>
        <w:tc>
          <w:tcPr/>
          <w:p>
            <w:pPr>
              <w:pStyle w:val="Compact"/>
              <w:jc w:val="left"/>
            </w:pPr>
            <w:r>
              <w:t xml:space="preserve">RMF Secure Comms Standard, Casablanca Frequency Band</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Field Training Kit – Military Officer (Navigation, First Aid, Map Set)</w:t>
            </w:r>
          </w:p>
        </w:tc>
        <w:tc>
          <w:tcPr/>
          <w:p>
            <w:pPr>
              <w:pStyle w:val="Compact"/>
              <w:jc w:val="left"/>
            </w:pPr>
            <w:r>
              <w:t xml:space="preserve">RMF Training Manual 2025, Casablanca Region Maps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Officer's Identification Documents and Credential Fob</w:t>
            </w:r>
          </w:p>
        </w:tc>
        <w:tc>
          <w:tcPr/>
          <w:p>
            <w:pPr>
              <w:pStyle w:val="Compact"/>
              <w:jc w:val="left"/>
            </w:pPr>
            <w:r>
              <w:t xml:space="preserve">RMF ID Standard, Morocco Casablanca Garrison</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Personal Protective Equipment (Vest, Helmet, Goggles)</w:t>
            </w:r>
          </w:p>
        </w:tc>
        <w:tc>
          <w:tcPr/>
          <w:p>
            <w:pPr>
              <w:pStyle w:val="Compact"/>
              <w:jc w:val="left"/>
            </w:pPr>
            <w:r>
              <w:t xml:space="preserve">NATO STANAG 4569, RMF Casablanca Depot Stock</w:t>
            </w:r>
          </w:p>
        </w:tc>
        <w:tc>
          <w:tcPr/>
          <w:p>
            <w:pPr>
              <w:pStyle w:val="Compact"/>
              <w:jc w:val="left"/>
            </w:pPr>
            <w:r>
              <w:t xml:space="preserve">1 set</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60,500.00</w:t>
            </w:r>
          </w:p>
        </w:tc>
      </w:tr>
      <w:tr>
        <w:tc>
          <w:tcPr>
            <w:gridSpan w:val="5"/>
          </w:tcPr>
          <w:p>
            <w:pPr>
              <w:pStyle w:val="Compact"/>
              <w:jc w:val="right"/>
            </w:pPr>
            <w:r>
              <w:t xml:space="preserve">VAT (20%) – Morocco</w:t>
            </w:r>
          </w:p>
        </w:tc>
        <w:tc>
          <w:tcPr/>
          <w:p>
            <w:pPr>
              <w:pStyle w:val="Compact"/>
              <w:jc w:val="left"/>
            </w:pPr>
            <w:r>
              <w:t xml:space="preserve">12,100.00</w:t>
            </w:r>
          </w:p>
        </w:tc>
      </w:tr>
      <w:tr>
        <w:tc>
          <w:tcPr>
            <w:gridSpan w:val="5"/>
          </w:tcPr>
          <w:p>
            <w:pPr>
              <w:pStyle w:val="Compact"/>
              <w:jc w:val="right"/>
            </w:pPr>
            <w:r>
              <w:t xml:space="preserve">GRAND TOTAL (MAD)</w:t>
            </w:r>
          </w:p>
        </w:tc>
        <w:tc>
          <w:tcPr/>
          <w:p>
            <w:pPr>
              <w:pStyle w:val="Compact"/>
              <w:jc w:val="left"/>
            </w:pPr>
            <w:r>
              <w:t xml:space="preserve">72,600.00</w:t>
            </w:r>
          </w:p>
        </w:tc>
      </w:tr>
    </w:tbl>
    <w:bookmarkEnd w:id="26"/>
    <w:bookmarkStart w:id="27" w:name="delivery-and-acceptance"/>
    <w:p>
      <w:pPr>
        <w:pStyle w:val="Heading3"/>
      </w:pPr>
      <w:r>
        <w:t xml:space="preserve">4. Delivery and Acceptance</w:t>
      </w:r>
    </w:p>
    <w:p>
      <w:pPr>
        <w:pStyle w:val="FirstParagraph"/>
      </w:pPr>
      <w:r>
        <w:t xml:space="preserve">All items under this Purchase Order shall be delivered to the 3rd Infantry Brigade Armory, Quartier Militaire, Casablanca, Morocco, no later than</w:t>
      </w:r>
      <w:r>
        <w:t xml:space="preserve"> </w:t>
      </w:r>
      <w:r>
        <w:rPr>
          <w:bCs/>
          <w:b/>
        </w:rPr>
        <w:t xml:space="preserve">30 June 2025</w:t>
      </w:r>
      <w:r>
        <w:t xml:space="preserve">. Delivery must be made between 08:00 and 16:00 local time. The Military Officer, Lieutenant Colonel Karim Benjelloun, or his designated representative, shall inspect all items upon receipt and sign the Delivery Acceptance Certificate. Any item found to be non-conforming with the specifications listed in Section 3 must be replaced within five (5) business days at the supplier's sole expense.</w:t>
      </w:r>
    </w:p>
    <w:p>
      <w:pPr>
        <w:pStyle w:val="BodyText"/>
      </w:pPr>
      <w:r>
        <w:t xml:space="preserve">The supplier shall provide a complete packing list and a certificate of origin for all items. Weapons and ammunition-related items (Item 04) require prior authorization from the Casablanca Regional Arms Control Office and must be transported in accordance with Moroccan Law 22-12 on the control of weapons and military equipment.</w:t>
      </w:r>
    </w:p>
    <w:bookmarkEnd w:id="27"/>
    <w:bookmarkStart w:id="28" w:name="payment-terms"/>
    <w:p>
      <w:pPr>
        <w:pStyle w:val="Heading3"/>
      </w:pPr>
      <w:r>
        <w:t xml:space="preserve">5. Payment Terms</w:t>
      </w:r>
    </w:p>
    <w:p>
      <w:pPr>
        <w:pStyle w:val="FirstParagraph"/>
      </w:pPr>
      <w:r>
        <w:t xml:space="preserve">Payment for this Purchase Order shall be made via bank transfer to the supplier's designated account within thirty (30) calendar days following the Military Officer's written acceptance of all delivered goods. The payment shall be processed through the Royal Moroccan Armed Forces Finance Office in Casablanca. The supplier must submit a valid Moroccan tax invoice (Facture) referencing this Purchase Order number (RMF-CAS-2025-04871) to initiate the payment cycle. Late payment beyond the stipulated period shall incur interest at the rate of 1.5% per month as per Moroccan commercial code provisions.</w:t>
      </w:r>
    </w:p>
    <w:bookmarkEnd w:id="28"/>
    <w:bookmarkStart w:id="29" w:name="terms-and-conditions"/>
    <w:p>
      <w:pPr>
        <w:pStyle w:val="Heading3"/>
      </w:pPr>
      <w:r>
        <w:t xml:space="preserve">6. Terms and Conditions</w:t>
      </w:r>
    </w:p>
    <w:p>
      <w:pPr>
        <w:numPr>
          <w:ilvl w:val="0"/>
          <w:numId w:val="1001"/>
        </w:numPr>
        <w:pStyle w:val="Compact"/>
      </w:pPr>
      <w:r>
        <w:rPr>
          <w:bCs/>
          <w:b/>
        </w:rPr>
        <w:t xml:space="preserve">Governing Law:</w:t>
      </w:r>
      <w:r>
        <w:t xml:space="preserve"> </w:t>
      </w:r>
      <w:r>
        <w:t xml:space="preserve">This Purchase Order is governed by the laws of the Kingdom of Morocco, specifically the Moroccan Public Procurement Code (Law 69-17) and applicable military procurement regulations.</w:t>
      </w:r>
    </w:p>
    <w:p>
      <w:pPr>
        <w:numPr>
          <w:ilvl w:val="0"/>
          <w:numId w:val="1001"/>
        </w:numPr>
        <w:pStyle w:val="Compact"/>
      </w:pPr>
      <w:r>
        <w:rPr>
          <w:bCs/>
          <w:b/>
        </w:rPr>
        <w:t xml:space="preserve">Confidentiality:</w:t>
      </w:r>
      <w:r>
        <w:t xml:space="preserve"> </w:t>
      </w:r>
      <w:r>
        <w:t xml:space="preserve">All information contained in this Purchase Order, including the identity and assignment of the Military Officer, is classified as RESTRICTED. Unauthorized disclosure is a violation of Moroccan military law (Law 17-01 on the protection of state secrets).</w:t>
      </w:r>
    </w:p>
    <w:p>
      <w:pPr>
        <w:numPr>
          <w:ilvl w:val="0"/>
          <w:numId w:val="1001"/>
        </w:numPr>
        <w:pStyle w:val="Compact"/>
      </w:pPr>
      <w:r>
        <w:rPr>
          <w:bCs/>
          <w:b/>
        </w:rPr>
        <w:t xml:space="preserve">Warranty:</w:t>
      </w:r>
      <w:r>
        <w:t xml:space="preserve"> </w:t>
      </w:r>
      <w:r>
        <w:t xml:space="preserve">The supplier warrants that all items are new, free from defects, and conform to the specifications stated herein. A minimum warranty period of twenty-four (24) months applies to all equipment, with the exception of consumable items.</w:t>
      </w:r>
    </w:p>
    <w:p>
      <w:pPr>
        <w:numPr>
          <w:ilvl w:val="0"/>
          <w:numId w:val="1001"/>
        </w:numPr>
        <w:pStyle w:val="Compact"/>
      </w:pPr>
      <w:r>
        <w:rPr>
          <w:bCs/>
          <w:b/>
        </w:rPr>
        <w:t xml:space="preserve">Compliance:</w:t>
      </w:r>
      <w:r>
        <w:t xml:space="preserve"> </w:t>
      </w:r>
      <w:r>
        <w:t xml:space="preserve">The supplier certifies that no items listed in this Purchase Order are sourced from countries subject to Moroccan or UN sanctions. All materials must meet the quality standards enforced by the Casablanca Regional Quality Control Bureau.</w:t>
      </w:r>
    </w:p>
    <w:p>
      <w:pPr>
        <w:numPr>
          <w:ilvl w:val="0"/>
          <w:numId w:val="1001"/>
        </w:numPr>
        <w:pStyle w:val="Compact"/>
      </w:pPr>
      <w:r>
        <w:rPr>
          <w:bCs/>
          <w:b/>
        </w:rPr>
        <w:t xml:space="preserve">Dispute Resolution:</w:t>
      </w:r>
      <w:r>
        <w:t xml:space="preserve"> </w:t>
      </w:r>
      <w:r>
        <w:t xml:space="preserve">Any dispute arising from this Purchase Order shall be resolved through the Military Arbitration Tribunal in Casablanca, Morocco, in accordance with the Moroccan Code of Military Justice.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military operations affecting the Casablanca region.</w:t>
      </w:r>
    </w:p>
    <w:p>
      <w:pPr>
        <w:numPr>
          <w:ilvl w:val="0"/>
          <w:numId w:val="1001"/>
        </w:numPr>
        <w:pStyle w:val="Compact"/>
      </w:pPr>
      <w:r>
        <w:rPr>
          <w:bCs/>
          <w:b/>
        </w:rPr>
        <w:t xml:space="preserve">Amendments:</w:t>
      </w:r>
      <w:r>
        <w:t xml:space="preserve"> </w:t>
      </w:r>
      <w:r>
        <w:t xml:space="preserve">No modification to this Purchase Order shall be valid unless issued in writing and signed by both the authorized Military Officer representative and the supplier's legal representative.</w:t>
      </w:r>
    </w:p>
    <w:bookmarkEnd w:id="29"/>
    <w:bookmarkStart w:id="30" w:name="authorization-and-signatures"/>
    <w:p>
      <w:pPr>
        <w:pStyle w:val="Heading3"/>
      </w:pPr>
      <w:r>
        <w:t xml:space="preserve">7. Authorization and Signatures</w:t>
      </w:r>
    </w:p>
    <w:p>
      <w:pPr>
        <w:pStyle w:val="FirstParagraph"/>
      </w:pPr>
      <w:r>
        <w:t xml:space="preserve">This Purchase Order is hereby authorized and made effective upon the signatures of the undersigned. The Military Officer designated in this document acknowledges receipt of this Purchase Order and confirms that the listed items correspond to his operational requirements as assigned in the Casablanca military district.</w:t>
      </w:r>
    </w:p>
    <w:bookmarkEnd w:id="30"/>
    <w:p>
      <w:pPr>
        <w:pStyle w:val="BodyText"/>
      </w:pPr>
      <w:r>
        <w:rPr>
          <w:bCs/>
          <w:b/>
        </w:rPr>
        <w:t xml:space="preserve">For the Buyer (Royal Moroccan Armed Forces)</w:t>
      </w:r>
    </w:p>
    <w:p>
      <w:pPr>
        <w:pStyle w:val="BodyText"/>
      </w:pPr>
      <w:r>
        <w:t xml:space="preserve">Colonel Hassan El Amrani</w:t>
      </w:r>
      <w:r>
        <w:br/>
      </w:r>
      <w:r>
        <w:t xml:space="preserve">Procurement Officer, Casablanca Command</w:t>
      </w:r>
      <w:r>
        <w:br/>
      </w:r>
      <w:r>
        <w:t xml:space="preserve">Date: _______________</w:t>
      </w:r>
    </w:p>
    <w:p>
      <w:pPr>
        <w:pStyle w:val="BodyText"/>
      </w:pPr>
      <w:r>
        <w:rPr>
          <w:bCs/>
          <w:b/>
        </w:rPr>
        <w:t xml:space="preserve">For the Supplier (Atlas Military Supply &amp; Equipment SARL)</w:t>
      </w:r>
    </w:p>
    <w:p>
      <w:pPr>
        <w:pStyle w:val="BodyText"/>
      </w:pPr>
      <w:r>
        <w:t xml:space="preserve">Mr. Youssef Benkirane</w:t>
      </w:r>
      <w:r>
        <w:br/>
      </w:r>
      <w:r>
        <w:t xml:space="preserve">Sales Director</w:t>
      </w:r>
      <w:r>
        <w:br/>
      </w:r>
      <w:r>
        <w:t xml:space="preserve">Date: _______________</w:t>
      </w:r>
    </w:p>
    <w:p>
      <w:pPr>
        <w:pStyle w:val="BodyText"/>
      </w:pPr>
      <w:r>
        <w:rPr>
          <w:bCs/>
          <w:b/>
        </w:rPr>
        <w:t xml:space="preserve">Military Officer (Recipient Acknowledgment)</w:t>
      </w:r>
    </w:p>
    <w:p>
      <w:pPr>
        <w:pStyle w:val="BodyText"/>
      </w:pPr>
      <w:r>
        <w:t xml:space="preserve">Lt. Col. Karim Benjelloun</w:t>
      </w:r>
      <w:r>
        <w:br/>
      </w:r>
      <w:r>
        <w:t xml:space="preserve">3rd Infantry Brigade, Casablanca</w:t>
      </w:r>
      <w:r>
        <w:br/>
      </w:r>
      <w:r>
        <w:t xml:space="preserve">Date: _______________</w:t>
      </w:r>
    </w:p>
    <w:p>
      <w:pPr>
        <w:pStyle w:val="BodyText"/>
      </w:pPr>
      <w:r>
        <w:rPr>
          <w:bCs/>
          <w:b/>
        </w:rPr>
        <w:t xml:space="preserve">Regional Inspector (Casablanca)</w:t>
      </w:r>
    </w:p>
    <w:p>
      <w:pPr>
        <w:pStyle w:val="BodyText"/>
      </w:pPr>
      <w:r>
        <w:t xml:space="preserve">General Officer, Regional Military Inspectorate</w:t>
      </w:r>
      <w:r>
        <w:br/>
      </w:r>
      <w:r>
        <w:t xml:space="preserve">Casablanca, Morocco</w:t>
      </w:r>
      <w:r>
        <w:br/>
      </w:r>
      <w:r>
        <w:t xml:space="preserve">Date: _______________</w:t>
      </w:r>
    </w:p>
    <w:p>
      <w:pPr>
        <w:pStyle w:val="BodyText"/>
      </w:pPr>
      <w:r>
        <w:t xml:space="preserve">[OFFICIAL SEAL – Royal Moroccan Armed Forces, Casablanca Procurement Division]</w:t>
      </w:r>
      <w:r>
        <w:br/>
      </w:r>
      <w:r>
        <w:t xml:space="preserve">[STAMP: RESTRICTED – For Official Military Use Only]</w:t>
      </w:r>
    </w:p>
    <w:p>
      <w:pPr>
        <w:pStyle w:val="BodyText"/>
      </w:pPr>
      <w:r>
        <w:t xml:space="preserve">Purchase Order No. RMF-CAS-2025-04871 | Issued in Casablanca, Morocco | Page 1 of 1</w:t>
      </w:r>
    </w:p>
    <w:p>
      <w:pPr>
        <w:pStyle w:val="BodyText"/>
      </w:pPr>
      <w:r>
        <w:t xml:space="preserve">This document is the property of the Royal Moroccan Armed Forces. Unauthorized reproduction or distribution is prohibited under Moroccan Law 17-01.</w:t>
      </w:r>
    </w:p>
    <w:p>
      <w:pPr>
        <w:pStyle w:val="BodyText"/>
      </w:pPr>
      <w:r>
        <w:t xml:space="preserve">For inquiries, contact the Procurement Division, Quartier Militaire, Boulevard Mohammed V, Casablanca 20000,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Morocco Casablanca</dc:title>
  <dc:creator/>
  <dc:language>en</dc:language>
  <cp:keywords/>
  <dcterms:created xsi:type="dcterms:W3CDTF">2026-10-10T03:53:32Z</dcterms:created>
  <dcterms:modified xsi:type="dcterms:W3CDTF">2026-10-10T03:53:32Z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