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Nigeria</w:t>
      </w:r>
      <w:r>
        <w:t xml:space="preserve"> </w:t>
      </w:r>
      <w:r>
        <w:t xml:space="preserve">Abuja</w:t>
      </w:r>
    </w:p>
    <w:p>
      <w:pPr>
        <w:pStyle w:val="FirstParagraph"/>
      </w:pPr>
      <w:r>
        <w:t xml:space="preserve">FOR OFFICIAL USE ONLY</w:t>
      </w:r>
    </w:p>
    <w:bookmarkStart w:id="21" w:name="purchase-order"/>
    <w:p>
      <w:pPr>
        <w:pStyle w:val="Heading1"/>
      </w:pPr>
      <w:r>
        <w:t xml:space="preserve">Purchase Order</w:t>
      </w:r>
    </w:p>
    <w:bookmarkStart w:id="20" w:name="X09376cdbe18e04a2fcfff10a93ed66666150838"/>
    <w:p>
      <w:pPr>
        <w:pStyle w:val="Heading2"/>
      </w:pPr>
      <w:r>
        <w:t xml:space="preserve">Federal Republic of Nigeria — Nigerian Army Headquarters</w:t>
      </w:r>
    </w:p>
    <w:p>
      <w:pPr>
        <w:pStyle w:val="FirstParagraph"/>
      </w:pPr>
      <w:r>
        <w:t xml:space="preserve">Procurement Division, Military Officer Equipment &amp; Uniforms</w:t>
      </w:r>
    </w:p>
    <w:p>
      <w:pPr>
        <w:pStyle w:val="BodyText"/>
      </w:pPr>
      <w:r>
        <w:t xml:space="preserve">21st Military Area Command, Abuja, FCT, Nigeria</w:t>
      </w:r>
    </w:p>
    <w:p>
      <w:pPr>
        <w:pStyle w:val="BodyText"/>
      </w:pPr>
      <w:r>
        <w:t xml:space="preserve">Telephone: +234-9-123-4567 | Email: procurement@nigerianarmy.ng</w:t>
      </w:r>
    </w:p>
    <w:bookmarkEnd w:id="20"/>
    <w:bookmarkEnd w:id="21"/>
    <w:p>
      <w:pPr>
        <w:pStyle w:val="BodyText"/>
      </w:pPr>
      <w:r>
        <w:t xml:space="preserve">Purchase Order No.: NA/ABJ/2025/PO-04872</w:t>
      </w:r>
    </w:p>
    <w:bookmarkStart w:id="22" w:name="buyer-requisitioning-unit"/>
    <w:p>
      <w:pPr>
        <w:pStyle w:val="Heading3"/>
      </w:pPr>
      <w:r>
        <w:t xml:space="preserve">Buyer (Requisitioning Unit)</w:t>
      </w:r>
    </w:p>
    <w:p>
      <w:pPr>
        <w:pStyle w:val="FirstParagraph"/>
      </w:pPr>
      <w:r>
        <w:rPr>
          <w:bCs/>
          <w:b/>
        </w:rPr>
        <w:t xml:space="preserve">Unit:</w:t>
      </w:r>
      <w:r>
        <w:t xml:space="preserve"> </w:t>
      </w:r>
      <w:r>
        <w:t xml:space="preserve">21st Military Area Command</w:t>
      </w:r>
    </w:p>
    <w:p>
      <w:pPr>
        <w:pStyle w:val="BodyText"/>
      </w:pPr>
      <w:r>
        <w:rPr>
          <w:bCs/>
          <w:b/>
        </w:rPr>
        <w:t xml:space="preserve">Location:</w:t>
      </w:r>
      <w:r>
        <w:t xml:space="preserve"> </w:t>
      </w:r>
      <w:r>
        <w:t xml:space="preserve">Nigerian Army Headquarters, Abuja, FCT, Nigeria</w:t>
      </w:r>
    </w:p>
    <w:p>
      <w:pPr>
        <w:pStyle w:val="BodyText"/>
      </w:pPr>
      <w:r>
        <w:rPr>
          <w:bCs/>
          <w:b/>
        </w:rPr>
        <w:t xml:space="preserve">Address:</w:t>
      </w:r>
      <w:r>
        <w:t xml:space="preserve"> </w:t>
      </w:r>
      <w:r>
        <w:t xml:space="preserve">150 Military Avenue, Garki, Abuja, Nigeria</w:t>
      </w:r>
    </w:p>
    <w:p>
      <w:pPr>
        <w:pStyle w:val="BodyText"/>
      </w:pPr>
      <w:r>
        <w:rPr>
          <w:bCs/>
          <w:b/>
        </w:rPr>
        <w:t xml:space="preserve">Requisitioning Officer:</w:t>
      </w:r>
      <w:r>
        <w:t xml:space="preserve"> </w:t>
      </w:r>
      <w:r>
        <w:t xml:space="preserve">Lt. Col. Adebayo O. Okonkwo</w:t>
      </w:r>
    </w:p>
    <w:p>
      <w:pPr>
        <w:pStyle w:val="BodyText"/>
      </w:pPr>
      <w:r>
        <w:rPr>
          <w:bCs/>
          <w:b/>
        </w:rPr>
        <w:t xml:space="preserve">Rank:</w:t>
      </w:r>
      <w:r>
        <w:t xml:space="preserve"> </w:t>
      </w:r>
      <w:r>
        <w:t xml:space="preserve">Military Officer (Field Grade)</w:t>
      </w:r>
    </w:p>
    <w:p>
      <w:pPr>
        <w:pStyle w:val="BodyText"/>
      </w:pPr>
      <w:r>
        <w:rPr>
          <w:bCs/>
          <w:b/>
        </w:rPr>
        <w:t xml:space="preserve">Contact:</w:t>
      </w:r>
      <w:r>
        <w:t xml:space="preserve"> </w:t>
      </w:r>
      <w:r>
        <w:t xml:space="preserve">+234-803-555-0192</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Defence Supply &amp; Logistics Ltd.</w:t>
      </w:r>
    </w:p>
    <w:p>
      <w:pPr>
        <w:pStyle w:val="BodyText"/>
      </w:pPr>
      <w:r>
        <w:rPr>
          <w:bCs/>
          <w:b/>
        </w:rPr>
        <w:t xml:space="preserve">Address:</w:t>
      </w:r>
      <w:r>
        <w:t xml:space="preserve"> </w:t>
      </w:r>
      <w:r>
        <w:t xml:space="preserve">Plot 44, Aminu Kano Crescent, Wuse II, Abuja, Nigeria</w:t>
      </w:r>
    </w:p>
    <w:p>
      <w:pPr>
        <w:pStyle w:val="BodyText"/>
      </w:pPr>
      <w:r>
        <w:rPr>
          <w:bCs/>
          <w:b/>
        </w:rPr>
        <w:t xml:space="preserve">RC Number:</w:t>
      </w:r>
      <w:r>
        <w:t xml:space="preserve"> </w:t>
      </w:r>
      <w:r>
        <w:t xml:space="preserve">RC/087654321</w:t>
      </w:r>
    </w:p>
    <w:p>
      <w:pPr>
        <w:pStyle w:val="BodyText"/>
      </w:pPr>
      <w:r>
        <w:rPr>
          <w:bCs/>
          <w:b/>
        </w:rPr>
        <w:t xml:space="preserve">Tax ID (TIN):</w:t>
      </w:r>
      <w:r>
        <w:t xml:space="preserve"> </w:t>
      </w:r>
      <w:r>
        <w:t xml:space="preserve">12345678-0001</w:t>
      </w:r>
    </w:p>
    <w:p>
      <w:pPr>
        <w:pStyle w:val="BodyText"/>
      </w:pPr>
      <w:r>
        <w:rPr>
          <w:bCs/>
          <w:b/>
        </w:rPr>
        <w:t xml:space="preserve">Contact Person:</w:t>
      </w:r>
      <w:r>
        <w:t xml:space="preserve"> </w:t>
      </w:r>
      <w:r>
        <w:t xml:space="preserve">Mr. Chukwuemeka N. Eze</w:t>
      </w:r>
    </w:p>
    <w:p>
      <w:pPr>
        <w:pStyle w:val="BodyText"/>
      </w:pPr>
      <w:r>
        <w:rPr>
          <w:bCs/>
          <w:b/>
        </w:rPr>
        <w:t xml:space="preserve">Contact:</w:t>
      </w:r>
      <w:r>
        <w:t xml:space="preserve"> </w:t>
      </w:r>
      <w:r>
        <w:t xml:space="preserve">+234-809-222-3344</w:t>
      </w:r>
    </w:p>
    <w:bookmarkEnd w:id="23"/>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Delivery Location:</w:t>
      </w:r>
      <w:r>
        <w:t xml:space="preserve"> </w:t>
      </w:r>
      <w:r>
        <w:t xml:space="preserve">Quartermaster Store, 21st Military Area Command, Abuja, Nigeria</w:t>
      </w:r>
    </w:p>
    <w:p>
      <w:pPr>
        <w:pStyle w:val="BodyText"/>
      </w:pPr>
      <w:r>
        <w:rPr>
          <w:bCs/>
          <w:b/>
        </w:rPr>
        <w:t xml:space="preserve">Payment Terms:</w:t>
      </w:r>
      <w:r>
        <w:t xml:space="preserve"> </w:t>
      </w:r>
      <w:r>
        <w:t xml:space="preserve">Net 30 days from delivery confirmation</w:t>
      </w:r>
    </w:p>
    <w:p>
      <w:pPr>
        <w:pStyle w:val="BodyText"/>
      </w:pPr>
      <w:r>
        <w:rPr>
          <w:bCs/>
          <w:b/>
        </w:rPr>
        <w:t xml:space="preserve">Currency:</w:t>
      </w:r>
      <w:r>
        <w:t xml:space="preserve"> </w:t>
      </w:r>
      <w:r>
        <w:t xml:space="preserve">Nigerian Naira (NGN)</w:t>
      </w:r>
    </w:p>
    <w:p>
      <w:pPr>
        <w:pStyle w:val="BodyText"/>
      </w:pPr>
      <w:r>
        <w:rPr>
          <w:bCs/>
          <w:b/>
        </w:rPr>
        <w:t xml:space="preserve">Reference:</w:t>
      </w:r>
      <w:r>
        <w:t xml:space="preserve"> </w:t>
      </w:r>
      <w:r>
        <w:t xml:space="preserve">MO/ABJ/REQ/2025/0341</w:t>
      </w:r>
    </w:p>
    <w:p>
      <w:pPr>
        <w:pStyle w:val="BodyText"/>
      </w:pPr>
      <w:r>
        <w:rPr>
          <w:bCs/>
          <w:b/>
        </w:rPr>
        <w:t xml:space="preserve">Budget Code:</w:t>
      </w:r>
      <w:r>
        <w:t xml:space="preserve"> </w:t>
      </w:r>
      <w:r>
        <w:t xml:space="preserve">NA-ABJ-EQ-2025-077</w:t>
      </w:r>
    </w:p>
    <w:p>
      <w:pPr>
        <w:pStyle w:val="BodyText"/>
      </w:pPr>
      <w:r>
        <w:rPr>
          <w:bCs/>
          <w:b/>
        </w:rPr>
        <w:t xml:space="preserve">Classification:</w:t>
      </w:r>
      <w:r>
        <w:t xml:space="preserve"> </w:t>
      </w:r>
      <w:r>
        <w:t xml:space="preserve">Routine Procurement</w:t>
      </w:r>
    </w:p>
    <w:p>
      <w:pPr>
        <w:pStyle w:val="BodyText"/>
      </w:pPr>
      <w:r>
        <w:rPr>
          <w:bCs/>
          <w:b/>
        </w:rPr>
        <w:t xml:space="preserve">Valid Until:</w:t>
      </w:r>
      <w:r>
        <w:t xml:space="preserve"> </w:t>
      </w:r>
      <w:r>
        <w:t xml:space="preserve">31 July 2025</w:t>
      </w:r>
    </w:p>
    <w:p>
      <w:pPr>
        <w:pStyle w:val="BodyText"/>
      </w:pPr>
      <w:r>
        <w:rPr>
          <w:bCs/>
          <w:b/>
        </w:rPr>
        <w:t xml:space="preserve">Governing Law:</w:t>
      </w:r>
      <w:r>
        <w:t xml:space="preserve"> </w:t>
      </w:r>
      <w:r>
        <w:t xml:space="preserve">Federal Republic of Nigeria</w:t>
      </w:r>
    </w:p>
    <w:p>
      <w:pPr>
        <w:pStyle w:val="BodyText"/>
      </w:pPr>
      <w:r>
        <w:t xml:space="preserve">Line Items — Military Officer Equipment and Uniforms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Service Dress Uniform (Full Set) — Military Officer, Field Grade, Nigerian Army Standard Pattern 2024</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Includes tunic, trousers, belt, and insignia</w:t>
            </w:r>
          </w:p>
        </w:tc>
      </w:tr>
      <w:tr>
        <w:tc>
          <w:tcPr/>
          <w:p>
            <w:pPr>
              <w:pStyle w:val="Compact"/>
              <w:jc w:val="left"/>
            </w:pPr>
            <w:r>
              <w:t xml:space="preserve">2</w:t>
            </w:r>
          </w:p>
        </w:tc>
        <w:tc>
          <w:tcPr/>
          <w:p>
            <w:pPr>
              <w:pStyle w:val="Compact"/>
              <w:jc w:val="left"/>
            </w:pPr>
            <w:r>
              <w:t xml:space="preserve">Combat Uniform (BDU) — Military Officer Issue, Camouflage Pattern, Nigeria Abuja Region Specification</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Includes rank tabs and unit patches</w:t>
            </w:r>
          </w:p>
        </w:tc>
      </w:tr>
      <w:tr>
        <w:tc>
          <w:tcPr/>
          <w:p>
            <w:pPr>
              <w:pStyle w:val="Compact"/>
              <w:jc w:val="left"/>
            </w:pPr>
            <w:r>
              <w:t xml:space="preserve">3</w:t>
            </w:r>
          </w:p>
        </w:tc>
        <w:tc>
          <w:tcPr/>
          <w:p>
            <w:pPr>
              <w:pStyle w:val="Compact"/>
              <w:jc w:val="left"/>
            </w:pPr>
            <w:r>
              <w:t xml:space="preserve">Officer's Service Cap &amp; Beret — Nigerian Army, Military Officer Standard</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With embroidered insignia</w:t>
            </w:r>
          </w:p>
        </w:tc>
      </w:tr>
      <w:tr>
        <w:tc>
          <w:tcPr/>
          <w:p>
            <w:pPr>
              <w:pStyle w:val="Compact"/>
              <w:jc w:val="left"/>
            </w:pPr>
            <w:r>
              <w:t xml:space="preserve">4</w:t>
            </w:r>
          </w:p>
        </w:tc>
        <w:tc>
          <w:tcPr/>
          <w:p>
            <w:pPr>
              <w:pStyle w:val="Compact"/>
              <w:jc w:val="left"/>
            </w:pPr>
            <w:r>
              <w:t xml:space="preserve">Leather Service Boots — Military Officer Grade, Size Range 8–12</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Waterproof, reinforced sole</w:t>
            </w:r>
          </w:p>
        </w:tc>
      </w:tr>
      <w:tr>
        <w:tc>
          <w:tcPr/>
          <w:p>
            <w:pPr>
              <w:pStyle w:val="Compact"/>
              <w:jc w:val="left"/>
            </w:pPr>
            <w:r>
              <w:t xml:space="preserve">5</w:t>
            </w:r>
          </w:p>
        </w:tc>
        <w:tc>
          <w:tcPr/>
          <w:p>
            <w:pPr>
              <w:pStyle w:val="Compact"/>
              <w:jc w:val="left"/>
            </w:pPr>
            <w:r>
              <w:t xml:space="preserve">Officer's Field Pack &amp; Tactical Vest — Military Officer Issue, Nigeria Abuja Deployment Standard</w:t>
            </w:r>
          </w:p>
        </w:tc>
        <w:tc>
          <w:tcPr/>
          <w:p>
            <w:pPr>
              <w:pStyle w:val="Compact"/>
              <w:jc w:val="left"/>
            </w:pPr>
            <w:r>
              <w:t xml:space="preserve">12</w:t>
            </w:r>
          </w:p>
        </w:tc>
        <w:tc>
          <w:tcPr/>
          <w:p>
            <w:pPr>
              <w:pStyle w:val="Compact"/>
              <w:jc w:val="left"/>
            </w:pPr>
            <w:r>
              <w:t xml:space="preserve">67,500.00</w:t>
            </w:r>
          </w:p>
        </w:tc>
        <w:tc>
          <w:tcPr/>
          <w:p>
            <w:pPr>
              <w:pStyle w:val="Compact"/>
              <w:jc w:val="left"/>
            </w:pPr>
            <w:r>
              <w:t xml:space="preserve">810,000.00</w:t>
            </w:r>
          </w:p>
        </w:tc>
        <w:tc>
          <w:tcPr/>
          <w:p>
            <w:pPr>
              <w:pStyle w:val="Compact"/>
              <w:jc w:val="left"/>
            </w:pPr>
            <w:r>
              <w:t xml:space="preserve">Modular, MOLLE-compatible</w:t>
            </w:r>
          </w:p>
        </w:tc>
      </w:tr>
      <w:tr>
        <w:tc>
          <w:tcPr/>
          <w:p>
            <w:pPr>
              <w:pStyle w:val="Compact"/>
              <w:jc w:val="left"/>
            </w:pPr>
            <w:r>
              <w:t xml:space="preserve">6</w:t>
            </w:r>
          </w:p>
        </w:tc>
        <w:tc>
          <w:tcPr/>
          <w:p>
            <w:pPr>
              <w:pStyle w:val="Compact"/>
              <w:jc w:val="left"/>
            </w:pPr>
            <w:r>
              <w:t xml:space="preserve">Personal Identification Documents &amp; Service Record Folders — Military Officer Administrative Kit</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Waterproof document holders</w:t>
            </w:r>
          </w:p>
        </w:tc>
      </w:tr>
      <w:tr>
        <w:tc>
          <w:tcPr/>
          <w:p>
            <w:pPr>
              <w:pStyle w:val="Compact"/>
              <w:jc w:val="left"/>
            </w:pPr>
            <w:r>
              <w:t xml:space="preserve">7</w:t>
            </w:r>
          </w:p>
        </w:tc>
        <w:tc>
          <w:tcPr/>
          <w:p>
            <w:pPr>
              <w:pStyle w:val="Compact"/>
              <w:jc w:val="left"/>
            </w:pPr>
            <w:r>
              <w:t xml:space="preserve">Officer's Side Arm Holster &amp; Accessories — Military Officer Standard Issue</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Leather, adjustable</w:t>
            </w:r>
          </w:p>
        </w:tc>
      </w:tr>
      <w:tr>
        <w:tc>
          <w:tcPr/>
          <w:p>
            <w:pPr>
              <w:pStyle w:val="Compact"/>
              <w:jc w:val="left"/>
            </w:pPr>
            <w:r>
              <w:t xml:space="preserve">8</w:t>
            </w:r>
          </w:p>
        </w:tc>
        <w:tc>
          <w:tcPr/>
          <w:p>
            <w:pPr>
              <w:pStyle w:val="Compact"/>
              <w:jc w:val="left"/>
            </w:pPr>
            <w:r>
              <w:t xml:space="preserve">Field Rations &amp; Water Purification Kit — Military Officer, 72-Hour Deployment, Nigeria Abuja Terrain</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Climate-appropriate for FCT region</w:t>
            </w:r>
          </w:p>
        </w:tc>
      </w:tr>
      <w:tr>
        <w:tc>
          <w:tcPr>
            <w:gridSpan w:val="4"/>
          </w:tcPr>
          <w:p>
            <w:pPr>
              <w:pStyle w:val="Compact"/>
              <w:jc w:val="right"/>
            </w:pPr>
            <w:r>
              <w:t xml:space="preserve">SUBTOTAL:</w:t>
            </w:r>
          </w:p>
        </w:tc>
        <w:tc>
          <w:tcPr/>
          <w:p>
            <w:pPr>
              <w:pStyle w:val="Compact"/>
              <w:jc w:val="left"/>
            </w:pPr>
            <w:r>
              <w:t xml:space="preserve">5,802,000.00</w:t>
            </w:r>
          </w:p>
        </w:tc>
        <w:tc>
          <w:tcPr/>
          <w:p>
            <w:pPr>
              <w:pStyle w:val="Compact"/>
            </w:pPr>
          </w:p>
        </w:tc>
      </w:tr>
      <w:tr>
        <w:tc>
          <w:tcPr>
            <w:gridSpan w:val="4"/>
          </w:tcPr>
          <w:p>
            <w:pPr>
              <w:pStyle w:val="Compact"/>
              <w:jc w:val="right"/>
            </w:pPr>
            <w:r>
              <w:t xml:space="preserve">VAT (7.5%):</w:t>
            </w:r>
          </w:p>
        </w:tc>
        <w:tc>
          <w:tcPr/>
          <w:p>
            <w:pPr>
              <w:pStyle w:val="Compact"/>
              <w:jc w:val="left"/>
            </w:pPr>
            <w:r>
              <w:t xml:space="preserve">435,150.00</w:t>
            </w:r>
          </w:p>
        </w:tc>
        <w:tc>
          <w:tcPr/>
          <w:p>
            <w:pPr>
              <w:pStyle w:val="Compact"/>
            </w:pPr>
          </w:p>
        </w:tc>
      </w:tr>
      <w:tr>
        <w:tc>
          <w:tcPr>
            <w:gridSpan w:val="4"/>
          </w:tcPr>
          <w:p>
            <w:pPr>
              <w:pStyle w:val="Compact"/>
              <w:jc w:val="right"/>
            </w:pPr>
            <w:r>
              <w:t xml:space="preserve">GRAND TOTAL:</w:t>
            </w:r>
          </w:p>
        </w:tc>
        <w:tc>
          <w:tcPr/>
          <w:p>
            <w:pPr>
              <w:pStyle w:val="Compact"/>
              <w:jc w:val="left"/>
            </w:pPr>
            <w:r>
              <w:t xml:space="preserve">6,237,150.00</w:t>
            </w:r>
          </w:p>
        </w:tc>
        <w:tc>
          <w:tcPr/>
          <w:p>
            <w:pPr>
              <w:pStyle w:val="Compact"/>
              <w:jc w:val="left"/>
            </w:pPr>
            <w:r>
              <w:t xml:space="preserve">NGN</w:t>
            </w:r>
          </w:p>
        </w:tc>
      </w:tr>
    </w:tbl>
    <w:p>
      <w:pPr>
        <w:pStyle w:val="BodyText"/>
      </w:pPr>
      <w:r>
        <w:t xml:space="preserve">Terms and Conditions</w:t>
      </w:r>
    </w:p>
    <w:p>
      <w:pPr>
        <w:numPr>
          <w:ilvl w:val="0"/>
          <w:numId w:val="1001"/>
        </w:numPr>
        <w:pStyle w:val="Compact"/>
      </w:pPr>
      <w:r>
        <w:t xml:space="preserve">This Purchase Order is issued by the Procurement Division of the 21st Military Area Command, Abuja, Nigeria, for the supply of standard-issue equipment and uniforms for Military Officer personnel assigned to the Nigeria Abuja garrison. All items must conform to the Nigerian Army's current technical specifications and quality standards as published in the 2024 Equipment Manual.</w:t>
      </w:r>
    </w:p>
    <w:p>
      <w:pPr>
        <w:numPr>
          <w:ilvl w:val="0"/>
          <w:numId w:val="1001"/>
        </w:numPr>
        <w:pStyle w:val="Compact"/>
      </w:pPr>
      <w:r>
        <w:t xml:space="preserve">The supplier shall deliver all items listed in this Purchase Order to the Quartermaster Store at the 21st Military Area Command, located at 150 Military Avenue, Garki, Abuja, FCT, Nigeria, no later than 28 June 2025. Delivery must be made between 0800 hours and 1600 hours on any working day.</w:t>
      </w:r>
    </w:p>
    <w:p>
      <w:pPr>
        <w:numPr>
          <w:ilvl w:val="0"/>
          <w:numId w:val="1001"/>
        </w:numPr>
        <w:pStyle w:val="Compact"/>
      </w:pPr>
      <w:r>
        <w:t xml:space="preserve">All Military Officer uniforms and equipment supplied under this Purchase Order must bear the appropriate Nigerian Army insignia, rank markings, and unit identification patches as specified for the Nigeria Abuja deployment zone. Items that do not meet these specifications will be rejected at the point of delivery without additional cost to the buyer.</w:t>
      </w:r>
    </w:p>
    <w:p>
      <w:pPr>
        <w:numPr>
          <w:ilvl w:val="0"/>
          <w:numId w:val="1001"/>
        </w:numPr>
        <w:pStyle w:val="Compact"/>
      </w:pPr>
      <w:r>
        <w:t xml:space="preserve">Payment of the total amount of Six Million, Two Hundred and Thirty-Seven Thousand, One Hundred and Fifty Nigerian Naira (NGN 6,237,150.00) shall be made within thirty (30) calendar days of successful inspection, acceptance, and written confirmation of delivery by the Requisitioning Officer at the Nigeria Abuja command post.</w:t>
      </w:r>
    </w:p>
    <w:p>
      <w:pPr>
        <w:numPr>
          <w:ilvl w:val="0"/>
          <w:numId w:val="1001"/>
        </w:numPr>
        <w:pStyle w:val="Compact"/>
      </w:pPr>
      <w:r>
        <w:t xml:space="preserve">The supplier warrants that all goods supplied under this Purchase Order are new, of genuine manufacture, and free from defects in materials and workmanship. A minimum warranty period of twelve (12) months applies to all leather goods and tactical equipment.</w:t>
      </w:r>
    </w:p>
    <w:p>
      <w:pPr>
        <w:numPr>
          <w:ilvl w:val="0"/>
          <w:numId w:val="1001"/>
        </w:numPr>
        <w:pStyle w:val="Compact"/>
      </w:pPr>
      <w:r>
        <w:t xml:space="preserve">Any dispute arising from this Purchase Order shall be resolved in accordance with the laws of the Federal Republic of Nigeria. The courts of Abuja, FCT, shall have exclusive jurisdiction over any legal proceedings related to this Purchase Order and the supply of Military Officer equipment.</w:t>
      </w:r>
    </w:p>
    <w:p>
      <w:pPr>
        <w:numPr>
          <w:ilvl w:val="0"/>
          <w:numId w:val="1001"/>
        </w:numPr>
        <w:pStyle w:val="Compact"/>
      </w:pPr>
      <w:r>
        <w:t xml:space="preserve">The supplier shall maintain strict confidentiality regarding the nature, quantity, and destination of all Military Officer equipment supplied under this Purchase Order. Disclosure of procurement details to unauthorized parties is a breach of this Purchase Order and may result in termination and legal action under the Nigerian Defence Act.</w:t>
      </w:r>
    </w:p>
    <w:p>
      <w:pPr>
        <w:numPr>
          <w:ilvl w:val="0"/>
          <w:numId w:val="1001"/>
        </w:numPr>
        <w:pStyle w:val="Compact"/>
      </w:pPr>
      <w:r>
        <w:t xml:space="preserve">This Purchase Order is subject to the Nigerian Army's standard terms of trade and the Federal Government of Nigeria's Public Procurement Act (2007). In the event of any conflict between these terms and the provisions of this Purchase Order, the Public Procurement Act shall prevail.</w:t>
      </w:r>
    </w:p>
    <w:p>
      <w:pPr>
        <w:numPr>
          <w:ilvl w:val="0"/>
          <w:numId w:val="1001"/>
        </w:numPr>
        <w:pStyle w:val="Compact"/>
      </w:pPr>
      <w:r>
        <w:t xml:space="preserve">The supplier acknowledges that this Purchase Order is for the exclusive use of the Nigerian Army and that all Military Officer items procured herein are government property. Unauthorized resale, transfer, or disposal of any item is strictly prohibited under Nigerian military regulations.</w:t>
      </w:r>
    </w:p>
    <w:p>
      <w:pPr>
        <w:pStyle w:val="FirstParagraph"/>
      </w:pPr>
      <w:r>
        <w:t xml:space="preserve">Authorization &amp; Signatures</w:t>
      </w:r>
    </w:p>
    <w:p>
      <w:pPr>
        <w:pStyle w:val="BodyText"/>
      </w:pPr>
      <w:r>
        <w:rPr>
          <w:bCs/>
          <w:b/>
        </w:rPr>
        <w:t xml:space="preserve">Prepared By:</w:t>
      </w:r>
    </w:p>
    <w:p>
      <w:pPr>
        <w:pStyle w:val="BodyText"/>
      </w:pPr>
      <w:r>
        <w:t xml:space="preserve">Capt. Fola A. Adeyemi</w:t>
      </w:r>
    </w:p>
    <w:p>
      <w:pPr>
        <w:pStyle w:val="BodyText"/>
      </w:pPr>
      <w:r>
        <w:t xml:space="preserve">Procurement Officer, 21st MAC Abuja</w:t>
      </w:r>
    </w:p>
    <w:p>
      <w:pPr>
        <w:pStyle w:val="BodyText"/>
      </w:pPr>
      <w:r>
        <w:t xml:space="preserve">Date: 14/06/2025</w:t>
      </w:r>
    </w:p>
    <w:p>
      <w:pPr>
        <w:pStyle w:val="BodyText"/>
      </w:pPr>
      <w:r>
        <w:rPr>
          <w:bCs/>
          <w:b/>
        </w:rPr>
        <w:t xml:space="preserve">Approved By (Requisitioning Officer):</w:t>
      </w:r>
    </w:p>
    <w:p>
      <w:pPr>
        <w:pStyle w:val="BodyText"/>
      </w:pPr>
      <w:r>
        <w:t xml:space="preserve">Lt. Col. Adebayo O. Okonkwo</w:t>
      </w:r>
    </w:p>
    <w:p>
      <w:pPr>
        <w:pStyle w:val="BodyText"/>
      </w:pPr>
      <w:r>
        <w:t xml:space="preserve">Military Officer, 21st Military Area Command</w:t>
      </w:r>
    </w:p>
    <w:p>
      <w:pPr>
        <w:pStyle w:val="BodyText"/>
      </w:pPr>
      <w:r>
        <w:t xml:space="preserve">Abuja, FCT, Nigeria</w:t>
      </w:r>
    </w:p>
    <w:p>
      <w:pPr>
        <w:pStyle w:val="BodyText"/>
      </w:pPr>
      <w:r>
        <w:t xml:space="preserve">Date: 14/06/2025</w:t>
      </w:r>
    </w:p>
    <w:p>
      <w:pPr>
        <w:pStyle w:val="BodyText"/>
      </w:pPr>
      <w:r>
        <w:rPr>
          <w:bCs/>
          <w:b/>
        </w:rPr>
        <w:t xml:space="preserve">Accepted By (Supplier):</w:t>
      </w:r>
    </w:p>
    <w:p>
      <w:pPr>
        <w:pStyle w:val="BodyText"/>
      </w:pPr>
      <w:r>
        <w:t xml:space="preserve">Mr. Chukwuemeka N. Eze</w:t>
      </w:r>
    </w:p>
    <w:p>
      <w:pPr>
        <w:pStyle w:val="BodyText"/>
      </w:pPr>
      <w:r>
        <w:t xml:space="preserve">Defence Supply &amp; Logistics Ltd.</w:t>
      </w:r>
    </w:p>
    <w:p>
      <w:pPr>
        <w:pStyle w:val="BodyText"/>
      </w:pPr>
      <w:r>
        <w:t xml:space="preserve">Abuja, Nigeria</w:t>
      </w:r>
    </w:p>
    <w:p>
      <w:pPr>
        <w:pStyle w:val="BodyText"/>
      </w:pPr>
      <w:r>
        <w:t xml:space="preserve">Date: ____________</w:t>
      </w:r>
    </w:p>
    <w:p>
      <w:pPr>
        <w:pStyle w:val="BodyText"/>
      </w:pPr>
      <w:r>
        <w:t xml:space="preserve">This Purchase Order (NA/ABJ/2025/PO-04872) is an official document of the Nigerian Army, 21st Military Area Command, Abuja, FCT, Nigeria. It is issued for the procurement of Military Officer equipment and uniforms. Unauthorized reproduction or distribution is prohibited. For queries, contact the Procurement Division at the Nigeria Abuja headquarters.</w:t>
      </w:r>
    </w:p>
    <w:p>
      <w:pPr>
        <w:pStyle w:val="BodyText"/>
      </w:pPr>
      <w:r>
        <w:t xml:space="preserve">Page 1 of 1 | Document Reference: NA/ABJ/2025/PO-04872 | Classification: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Nigeria Abuja</dc:title>
  <dc:creator/>
  <dc:language>en</dc:language>
  <cp:keywords/>
  <dcterms:created xsi:type="dcterms:W3CDTF">2026-10-10T02:02:52Z</dcterms:created>
  <dcterms:modified xsi:type="dcterms:W3CDTF">2026-10-10T02:02:52Z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