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australia-melbourne"/>
    <w:p>
      <w:pPr>
        <w:pStyle w:val="Heading1"/>
      </w:pPr>
      <w:r>
        <w:t xml:space="preserve">PURCHASE ORDER</w:t>
      </w:r>
      <w:r>
        <w:t xml:space="preserve"> </w:t>
      </w:r>
      <w:r>
        <w:t xml:space="preserve">AUSTRALIA MELBOURNE</w:t>
      </w:r>
    </w:p>
    <w:p>
      <w:pPr>
        <w:pStyle w:val="FirstParagraph"/>
      </w:pPr>
      <w:r>
        <w:rPr>
          <w:bCs/>
          <w:b/>
        </w:rPr>
        <w:t xml:space="preserve">Yarra Valley Events &amp; Entertainment Pty Ltd</w:t>
      </w:r>
    </w:p>
    <w:p>
      <w:pPr>
        <w:pStyle w:val="BodyText"/>
      </w:pPr>
      <w:r>
        <w:t xml:space="preserve">Level 12, 350 Collins Street, Melbourne VIC 3000, Australia</w:t>
      </w:r>
    </w:p>
    <w:p>
      <w:pPr>
        <w:pStyle w:val="BodyText"/>
      </w:pPr>
      <w:r>
        <w:t xml:space="preserve">ABN: 48 215 673 901 | ACN: 612 348 772</w:t>
      </w:r>
    </w:p>
    <w:p>
      <w:pPr>
        <w:pStyle w:val="BodyText"/>
      </w:pPr>
      <w:r>
        <w:t xml:space="preserve">Phone: +61 3 9655 4200 | Email: procurement@yarravalleyevents.com.au</w:t>
      </w:r>
    </w:p>
    <w:bookmarkEnd w:id="20"/>
    <w:p>
      <w:pPr>
        <w:pStyle w:val="BodyText"/>
      </w:pPr>
      <w:r>
        <w:rPr>
          <w:bCs/>
          <w:b/>
        </w:rPr>
        <w:t xml:space="preserve">Purchase Order No.:</w:t>
      </w:r>
      <w:r>
        <w:t xml:space="preserve"> </w:t>
      </w:r>
      <w:r>
        <w:t xml:space="preserve">YVE-PO-2025-0487</w:t>
      </w:r>
      <w:r>
        <w:br/>
      </w:r>
      <w:r>
        <w:rPr>
          <w:bCs/>
          <w:b/>
        </w:rPr>
        <w:t xml:space="preserve">Date of Issue:</w:t>
      </w:r>
      <w:r>
        <w:t xml:space="preserve"> </w:t>
      </w:r>
      <w:r>
        <w:t xml:space="preserve">14 June 2025</w:t>
      </w:r>
      <w:r>
        <w:br/>
      </w:r>
      <w:r>
        <w:rPr>
          <w:bCs/>
          <w:b/>
        </w:rPr>
        <w:t xml:space="preserve">Required By:</w:t>
      </w:r>
      <w:r>
        <w:t xml:space="preserve"> </w:t>
      </w:r>
      <w:r>
        <w:t xml:space="preserve">22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Incoterms:</w:t>
      </w:r>
      <w:r>
        <w:t xml:space="preserve"> </w:t>
      </w:r>
      <w:r>
        <w:t xml:space="preserve">DAP Melbourne CBD</w:t>
      </w:r>
    </w:p>
    <w:p>
      <w:pPr>
        <w:pStyle w:val="BodyText"/>
      </w:pPr>
      <w:r>
        <w:rPr>
          <w:bCs/>
          <w:b/>
        </w:rPr>
        <w:t xml:space="preserve">Prepared By:</w:t>
      </w:r>
      <w:r>
        <w:t xml:space="preserve"> </w:t>
      </w:r>
      <w:r>
        <w:t xml:space="preserve">Sarah Whitfield, Procurement Manager</w:t>
      </w:r>
      <w:r>
        <w:br/>
      </w:r>
      <w:r>
        <w:rPr>
          <w:bCs/>
          <w:b/>
        </w:rPr>
        <w:t xml:space="preserve">Department:</w:t>
      </w:r>
      <w:r>
        <w:t xml:space="preserve"> </w:t>
      </w:r>
      <w:r>
        <w:t xml:space="preserve">Live Events &amp; Musician Booking</w:t>
      </w:r>
      <w:r>
        <w:br/>
      </w:r>
      <w:r>
        <w:rPr>
          <w:bCs/>
          <w:b/>
        </w:rPr>
        <w:t xml:space="preserve">Status:</w:t>
      </w:r>
      <w:r>
        <w:t xml:space="preserve"> </w:t>
      </w:r>
      <w:r>
        <w:t xml:space="preserve">Pending Approval</w:t>
      </w:r>
    </w:p>
    <w:bookmarkStart w:id="21" w:name="supplier-musician-contractor-details"/>
    <w:p>
      <w:pPr>
        <w:pStyle w:val="Heading2"/>
      </w:pPr>
      <w:r>
        <w:t xml:space="preserve">1. Supplier / Musician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James "Jax" O'Malley – Professional Musician &amp; Session Performer</w:t>
            </w:r>
          </w:p>
        </w:tc>
      </w:tr>
      <w:tr>
        <w:tc>
          <w:tcPr/>
          <w:p>
            <w:pPr>
              <w:pStyle w:val="Compact"/>
              <w:jc w:val="left"/>
            </w:pPr>
            <w:r>
              <w:t xml:space="preserve">Business Name</w:t>
            </w:r>
          </w:p>
        </w:tc>
        <w:tc>
          <w:tcPr/>
          <w:p>
            <w:pPr>
              <w:pStyle w:val="Compact"/>
              <w:jc w:val="left"/>
            </w:pPr>
            <w:r>
              <w:t xml:space="preserve">O'Malley Music &amp; Performance Services</w:t>
            </w:r>
          </w:p>
        </w:tc>
      </w:tr>
      <w:tr>
        <w:tc>
          <w:tcPr/>
          <w:p>
            <w:pPr>
              <w:pStyle w:val="Compact"/>
              <w:jc w:val="left"/>
            </w:pPr>
            <w:r>
              <w:t xml:space="preserve">ABN</w:t>
            </w:r>
          </w:p>
        </w:tc>
        <w:tc>
          <w:tcPr/>
          <w:p>
            <w:pPr>
              <w:pStyle w:val="Compact"/>
              <w:jc w:val="left"/>
            </w:pPr>
            <w:r>
              <w:t xml:space="preserve">52 987 441 203</w:t>
            </w:r>
          </w:p>
        </w:tc>
      </w:tr>
      <w:tr>
        <w:tc>
          <w:tcPr/>
          <w:p>
            <w:pPr>
              <w:pStyle w:val="Compact"/>
              <w:jc w:val="left"/>
            </w:pPr>
            <w:r>
              <w:t xml:space="preserve">Address</w:t>
            </w:r>
          </w:p>
        </w:tc>
        <w:tc>
          <w:tcPr/>
          <w:p>
            <w:pPr>
              <w:pStyle w:val="Compact"/>
              <w:jc w:val="left"/>
            </w:pPr>
            <w:r>
              <w:t xml:space="preserve">Unit 7, 18 Flinders Lane, Melbourne VIC 3000, Australia</w:t>
            </w:r>
          </w:p>
        </w:tc>
      </w:tr>
      <w:tr>
        <w:tc>
          <w:tcPr/>
          <w:p>
            <w:pPr>
              <w:pStyle w:val="Compact"/>
              <w:jc w:val="left"/>
            </w:pPr>
            <w:r>
              <w:t xml:space="preserve">Contact</w:t>
            </w:r>
          </w:p>
        </w:tc>
        <w:tc>
          <w:tcPr/>
          <w:p>
            <w:pPr>
              <w:pStyle w:val="Compact"/>
              <w:jc w:val="left"/>
            </w:pPr>
            <w:r>
              <w:t xml:space="preserve">+61 412 783 556 | jax@omalleymusic.com.au</w:t>
            </w:r>
          </w:p>
        </w:tc>
      </w:tr>
      <w:tr>
        <w:tc>
          <w:tcPr/>
          <w:p>
            <w:pPr>
              <w:pStyle w:val="Compact"/>
              <w:jc w:val="left"/>
            </w:pPr>
            <w:r>
              <w:t xml:space="preserve">Specialisation</w:t>
            </w:r>
          </w:p>
        </w:tc>
        <w:tc>
          <w:tcPr/>
          <w:p>
            <w:pPr>
              <w:pStyle w:val="Compact"/>
              <w:jc w:val="left"/>
            </w:pPr>
            <w:r>
              <w:t xml:space="preserve">Classical Guitar, Jazz Piano, Live Ensemble Direction, and Original Composition for Corporate and Cultural Events in the Melbourne metropolitan area</w:t>
            </w:r>
          </w:p>
        </w:tc>
      </w:tr>
    </w:tbl>
    <w:bookmarkEnd w:id="21"/>
    <w:bookmarkStart w:id="22" w:name="Xcf693f1918e6258717fdc12a2147457a1be6a6a"/>
    <w:p>
      <w:pPr>
        <w:pStyle w:val="Heading2"/>
      </w:pPr>
      <w:r>
        <w:t xml:space="preserve">2. Scope of Work – Musician Services for Australia Melbourne Events</w:t>
      </w:r>
    </w:p>
    <w:p>
      <w:pPr>
        <w:pStyle w:val="FirstParagraph"/>
      </w:pPr>
      <w:r>
        <w:t xml:space="preserve">This Purchase Order is issued by Yarra Valley Events &amp; Entertainment Pty Ltd to engage the above-named Musician for a series of live performance engagements across Australia Melbourne. The Musician shall provide professional musical services in accordance with the specifications outlined below. All performances are to be conducted within the greater Melbourne metropolitan region, including but not limited to venues in the CBD, Southbank, St Kilda, and the Yarra Valley wine region.</w:t>
      </w:r>
    </w:p>
    <w:bookmarkEnd w:id="22"/>
    <w:bookmarkStart w:id="23" w:name="line-items-musician-performance-schedule"/>
    <w:p>
      <w:pPr>
        <w:pStyle w:val="Heading2"/>
      </w:pPr>
      <w:r>
        <w:t xml:space="preserve">3. Line Items – Musician Performance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Musician Service</w:t>
            </w:r>
          </w:p>
        </w:tc>
        <w:tc>
          <w:tcPr/>
          <w:p>
            <w:pPr>
              <w:pStyle w:val="Compact"/>
              <w:jc w:val="left"/>
            </w:pPr>
            <w:r>
              <w:t xml:space="preserve">Location (Melbourne, Australia)</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Live solo classical guitar performance for corporate gala dinner – Musician to provide 3 sets of 45 minutes each with intermission</w:t>
            </w:r>
          </w:p>
        </w:tc>
        <w:tc>
          <w:tcPr/>
          <w:p>
            <w:pPr>
              <w:pStyle w:val="Compact"/>
              <w:jc w:val="left"/>
            </w:pPr>
            <w:r>
              <w:t xml:space="preserve">Grand Ballroom, The Ritz-Carlton, Collins Street, Melbourne VIC 3000</w:t>
            </w:r>
          </w:p>
        </w:tc>
        <w:tc>
          <w:tcPr/>
          <w:p>
            <w:pPr>
              <w:pStyle w:val="Compact"/>
              <w:jc w:val="left"/>
            </w:pPr>
            <w:r>
              <w:t xml:space="preserve">22 Aug 2025</w:t>
            </w:r>
          </w:p>
        </w:tc>
        <w:tc>
          <w:tcPr/>
          <w:p>
            <w:pPr>
              <w:pStyle w:val="Compact"/>
              <w:jc w:val="left"/>
            </w:pPr>
            <w:r>
              <w:t xml:space="preserve">4.5 hrs</w:t>
            </w:r>
          </w:p>
        </w:tc>
        <w:tc>
          <w:tcPr/>
          <w:p>
            <w:pPr>
              <w:pStyle w:val="Compact"/>
              <w:jc w:val="left"/>
            </w:pPr>
            <w:r>
              <w:t xml:space="preserve">$1,200.00</w:t>
            </w:r>
          </w:p>
        </w:tc>
        <w:tc>
          <w:tcPr/>
          <w:p>
            <w:pPr>
              <w:pStyle w:val="Compact"/>
              <w:jc w:val="left"/>
            </w:pPr>
            <w:r>
              <w:t xml:space="preserve">$5,400.00</w:t>
            </w:r>
          </w:p>
        </w:tc>
      </w:tr>
      <w:tr>
        <w:tc>
          <w:tcPr/>
          <w:p>
            <w:pPr>
              <w:pStyle w:val="Compact"/>
              <w:jc w:val="left"/>
            </w:pPr>
            <w:r>
              <w:t xml:space="preserve">002</w:t>
            </w:r>
          </w:p>
        </w:tc>
        <w:tc>
          <w:tcPr/>
          <w:p>
            <w:pPr>
              <w:pStyle w:val="Compact"/>
              <w:jc w:val="left"/>
            </w:pPr>
            <w:r>
              <w:t xml:space="preserve">Jazz piano trio performance for Melbourne International Arts Festival opening ceremony – Musician to lead a 3-piece ensemble</w:t>
            </w:r>
          </w:p>
        </w:tc>
        <w:tc>
          <w:tcPr/>
          <w:p>
            <w:pPr>
              <w:pStyle w:val="Compact"/>
              <w:jc w:val="left"/>
            </w:pPr>
            <w:r>
              <w:t xml:space="preserve">Arts Centre Melbourne, Southbank, Melbourne VIC 3006</w:t>
            </w:r>
          </w:p>
        </w:tc>
        <w:tc>
          <w:tcPr/>
          <w:p>
            <w:pPr>
              <w:pStyle w:val="Compact"/>
              <w:jc w:val="left"/>
            </w:pPr>
            <w:r>
              <w:t xml:space="preserve">29 Aug 2025</w:t>
            </w:r>
          </w:p>
        </w:tc>
        <w:tc>
          <w:tcPr/>
          <w:p>
            <w:pPr>
              <w:pStyle w:val="Compact"/>
              <w:jc w:val="left"/>
            </w:pPr>
            <w:r>
              <w:t xml:space="preserve">6.0 hrs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003</w:t>
            </w:r>
          </w:p>
        </w:tc>
        <w:tc>
          <w:tcPr/>
          <w:p>
            <w:pPr>
              <w:pStyle w:val="Compact"/>
              <w:jc w:val="left"/>
            </w:pPr>
            <w:r>
              <w:t xml:space="preserve">Original composition and recording of a 5-minute ambient soundtrack for Melbourne CBD public art installation – Musician to deliver final mastered audio files</w:t>
            </w:r>
          </w:p>
        </w:tc>
        <w:tc>
          <w:tcPr/>
          <w:p>
            <w:pPr>
              <w:pStyle w:val="Compact"/>
              <w:jc w:val="left"/>
            </w:pPr>
            <w:r>
              <w:t xml:space="preserve">Studio session, Melbourne Recording House, 44 Spring Street, Melbourne VIC 3000</w:t>
            </w:r>
          </w:p>
        </w:tc>
        <w:tc>
          <w:tcPr/>
          <w:p>
            <w:pPr>
              <w:pStyle w:val="Compact"/>
              <w:jc w:val="left"/>
            </w:pPr>
            <w:r>
              <w:t xml:space="preserve">5 Sep 2025</w:t>
            </w:r>
          </w:p>
        </w:tc>
        <w:tc>
          <w:tcPr/>
          <w:p>
            <w:pPr>
              <w:pStyle w:val="Compact"/>
              <w:jc w:val="left"/>
            </w:pPr>
            <w:r>
              <w:t xml:space="preserve">8.0 hrs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004</w:t>
            </w:r>
          </w:p>
        </w:tc>
        <w:tc>
          <w:tcPr/>
          <w:p>
            <w:pPr>
              <w:pStyle w:val="Compact"/>
              <w:jc w:val="left"/>
            </w:pPr>
            <w:r>
              <w:t xml:space="preserve">Live string quartet direction and performance for Yarra Valley Wine &amp; Music Festival – Musician to conduct and perform lead violin</w:t>
            </w:r>
          </w:p>
        </w:tc>
        <w:tc>
          <w:tcPr/>
          <w:p>
            <w:pPr>
              <w:pStyle w:val="Compact"/>
              <w:jc w:val="left"/>
            </w:pPr>
            <w:r>
              <w:t xml:space="preserve">Healesville Showgrounds, Yarra Valley, Melbourne VIC 3777</w:t>
            </w:r>
          </w:p>
        </w:tc>
        <w:tc>
          <w:tcPr/>
          <w:p>
            <w:pPr>
              <w:pStyle w:val="Compact"/>
              <w:jc w:val="left"/>
            </w:pPr>
            <w:r>
              <w:t xml:space="preserve">12 Sep 2025</w:t>
            </w:r>
          </w:p>
        </w:tc>
        <w:tc>
          <w:tcPr/>
          <w:p>
            <w:pPr>
              <w:pStyle w:val="Compact"/>
              <w:jc w:val="left"/>
            </w:pPr>
            <w:r>
              <w:t xml:space="preserve">7.0 hrs</w:t>
            </w:r>
          </w:p>
        </w:tc>
        <w:tc>
          <w:tcPr/>
          <w:p>
            <w:pPr>
              <w:pStyle w:val="Compact"/>
              <w:jc w:val="left"/>
            </w:pPr>
            <w:r>
              <w:t xml:space="preserve">$1,800.00</w:t>
            </w:r>
          </w:p>
        </w:tc>
        <w:tc>
          <w:tcPr/>
          <w:p>
            <w:pPr>
              <w:pStyle w:val="Compact"/>
              <w:jc w:val="left"/>
            </w:pPr>
            <w:r>
              <w:t xml:space="preserve">$12,600.00</w:t>
            </w:r>
          </w:p>
        </w:tc>
      </w:tr>
      <w:tr>
        <w:tc>
          <w:tcPr/>
          <w:p>
            <w:pPr>
              <w:pStyle w:val="Compact"/>
              <w:jc w:val="left"/>
            </w:pPr>
            <w:r>
              <w:t xml:space="preserve">005</w:t>
            </w:r>
          </w:p>
        </w:tc>
        <w:tc>
          <w:tcPr/>
          <w:p>
            <w:pPr>
              <w:pStyle w:val="Compact"/>
              <w:jc w:val="left"/>
            </w:pPr>
            <w:r>
              <w:t xml:space="preserve">Musician workshop and masterclass for 20 emerging musicians at the Melbourne Community Arts Centre – 2-hour interactive session</w:t>
            </w:r>
          </w:p>
        </w:tc>
        <w:tc>
          <w:tcPr/>
          <w:p>
            <w:pPr>
              <w:pStyle w:val="Compact"/>
              <w:jc w:val="left"/>
            </w:pPr>
            <w:r>
              <w:t xml:space="preserve">Melbourne Community Arts Centre, 120 Swanston Street, Melbourne VIC 3000</w:t>
            </w:r>
          </w:p>
        </w:tc>
        <w:tc>
          <w:tcPr/>
          <w:p>
            <w:pPr>
              <w:pStyle w:val="Compact"/>
              <w:jc w:val="left"/>
            </w:pPr>
            <w:r>
              <w:t xml:space="preserve">19 Sep 2025</w:t>
            </w:r>
          </w:p>
        </w:tc>
        <w:tc>
          <w:tcPr/>
          <w:p>
            <w:pPr>
              <w:pStyle w:val="Compact"/>
              <w:jc w:val="left"/>
            </w:pPr>
            <w:r>
              <w:t xml:space="preserve">3.0 hrs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006</w:t>
            </w:r>
          </w:p>
        </w:tc>
        <w:tc>
          <w:tcPr/>
          <w:p>
            <w:pPr>
              <w:pStyle w:val="Compact"/>
              <w:jc w:val="left"/>
            </w:pPr>
            <w:r>
              <w:t xml:space="preserve">Soundcheck, stage setup, and technical rehearsal for all Melbourne performance dates – Musician to coordinate with venue audio engineers</w:t>
            </w:r>
          </w:p>
        </w:tc>
        <w:tc>
          <w:tcPr/>
          <w:p>
            <w:pPr>
              <w:pStyle w:val="Compact"/>
              <w:jc w:val="left"/>
            </w:pPr>
            <w:r>
              <w:t xml:space="preserve">Various Melbourne venues (as listed above)</w:t>
            </w:r>
          </w:p>
        </w:tc>
        <w:tc>
          <w:tcPr/>
          <w:p>
            <w:pPr>
              <w:pStyle w:val="Compact"/>
              <w:jc w:val="left"/>
            </w:pPr>
            <w:r>
              <w:t xml:space="preserve">21 Aug – 18 Sep 2025</w:t>
            </w:r>
          </w:p>
        </w:tc>
        <w:tc>
          <w:tcPr/>
          <w:p>
            <w:pPr>
              <w:pStyle w:val="Compact"/>
              <w:jc w:val="left"/>
            </w:pPr>
            <w:r>
              <w:t xml:space="preserve">12.0 hrs total</w:t>
            </w:r>
          </w:p>
        </w:tc>
        <w:tc>
          <w:tcPr/>
          <w:p>
            <w:pPr>
              <w:pStyle w:val="Compact"/>
              <w:jc w:val="left"/>
            </w:pPr>
            <w:r>
              <w:t xml:space="preserve">$400.00</w:t>
            </w:r>
          </w:p>
        </w:tc>
        <w:tc>
          <w:tcPr/>
          <w:p>
            <w:pPr>
              <w:pStyle w:val="Compact"/>
              <w:jc w:val="left"/>
            </w:pPr>
            <w:r>
              <w:t xml:space="preserve">$4,800.00</w:t>
            </w:r>
          </w:p>
        </w:tc>
      </w:tr>
      <w:tr>
        <w:tc>
          <w:tcPr>
            <w:gridSpan w:val="6"/>
          </w:tcPr>
          <w:p>
            <w:pPr>
              <w:pStyle w:val="Compact"/>
              <w:jc w:val="left"/>
            </w:pPr>
            <w:r>
              <w:t xml:space="preserve">SUBTOTAL (AUD)</w:t>
            </w:r>
          </w:p>
        </w:tc>
        <w:tc>
          <w:tcPr/>
          <w:p>
            <w:pPr>
              <w:pStyle w:val="Compact"/>
              <w:jc w:val="left"/>
            </w:pPr>
            <w:r>
              <w:t xml:space="preserve">$41,650.00</w:t>
            </w:r>
          </w:p>
        </w:tc>
      </w:tr>
      <w:tr>
        <w:tc>
          <w:tcPr>
            <w:gridSpan w:val="6"/>
          </w:tcPr>
          <w:p>
            <w:pPr>
              <w:pStyle w:val="Compact"/>
              <w:jc w:val="left"/>
            </w:pPr>
            <w:r>
              <w:t xml:space="preserve">GST @ 10% (Australia)</w:t>
            </w:r>
          </w:p>
        </w:tc>
        <w:tc>
          <w:tcPr/>
          <w:p>
            <w:pPr>
              <w:pStyle w:val="Compact"/>
              <w:jc w:val="left"/>
            </w:pPr>
            <w:r>
              <w:t xml:space="preserve">$4,165.00</w:t>
            </w:r>
          </w:p>
        </w:tc>
      </w:tr>
      <w:tr>
        <w:tc>
          <w:tcPr>
            <w:gridSpan w:val="6"/>
          </w:tcPr>
          <w:p>
            <w:pPr>
              <w:pStyle w:val="Compact"/>
              <w:jc w:val="left"/>
            </w:pPr>
            <w:r>
              <w:t xml:space="preserve">TOTAL PURCHASE ORDER VALUE (AUD, incl. GST)</w:t>
            </w:r>
          </w:p>
        </w:tc>
        <w:tc>
          <w:tcPr/>
          <w:p>
            <w:pPr>
              <w:pStyle w:val="Compact"/>
              <w:jc w:val="left"/>
            </w:pPr>
            <w:r>
              <w:t xml:space="preserve">$45,815.00</w:t>
            </w:r>
          </w:p>
        </w:tc>
      </w:tr>
    </w:tbl>
    <w:bookmarkEnd w:id="23"/>
    <w:bookmarkStart w:id="24" w:name="Xdbd9a0a0b4166a3a38398a225e5118c8dcbfe27"/>
    <w:p>
      <w:pPr>
        <w:pStyle w:val="Heading2"/>
      </w:pPr>
      <w:r>
        <w:t xml:space="preserve">4. Terms and Conditions – Purchase Order for Musician Services in Australia Melbourne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Any disputes arising from this Purchase Order relating to the Musician's services shall be resolved through the Victorian Civil and Administrative Tribunal (VCAT) or the courts of Australia Melbourne.</w:t>
      </w:r>
    </w:p>
    <w:p>
      <w:pPr>
        <w:numPr>
          <w:ilvl w:val="0"/>
          <w:numId w:val="1001"/>
        </w:numPr>
        <w:pStyle w:val="Compact"/>
      </w:pPr>
      <w:r>
        <w:rPr>
          <w:bCs/>
          <w:b/>
        </w:rPr>
        <w:t xml:space="preserve">Performance Standards:</w:t>
      </w:r>
      <w:r>
        <w:t xml:space="preserve"> </w:t>
      </w:r>
      <w:r>
        <w:t xml:space="preserve">The Musician warrants that all services rendered under this Purchase Order shall be performed to a professional standard consistent with the expectations of the Australian live music industry. The Musician shall arrive at each Melbourne venue no less than 90 minutes prior to the scheduled performance time for soundcheck and preparation.</w:t>
      </w:r>
    </w:p>
    <w:p>
      <w:pPr>
        <w:numPr>
          <w:ilvl w:val="0"/>
          <w:numId w:val="1001"/>
        </w:numPr>
        <w:pStyle w:val="Compact"/>
      </w:pPr>
      <w:r>
        <w:rPr>
          <w:bCs/>
          <w:b/>
        </w:rPr>
        <w:t xml:space="preserve">Equipment:</w:t>
      </w:r>
      <w:r>
        <w:t xml:space="preserve"> </w:t>
      </w:r>
      <w:r>
        <w:t xml:space="preserve">The Musician shall supply all personal instruments, sheet music, and performance attire. Venue-provided equipment (pianos, amplification, microphones) shall be confirmed by the Musician no later than 72 hours before each Melbourne engagement. Any additional equipment required by the Musician must be declared in writing to the Procurement Manager at Yarra Valley Events.</w:t>
      </w:r>
    </w:p>
    <w:p>
      <w:pPr>
        <w:numPr>
          <w:ilvl w:val="0"/>
          <w:numId w:val="1001"/>
        </w:numPr>
        <w:pStyle w:val="Compact"/>
      </w:pPr>
      <w:r>
        <w:rPr>
          <w:bCs/>
          <w:b/>
        </w:rPr>
        <w:t xml:space="preserve">Payment Schedule:</w:t>
      </w:r>
      <w:r>
        <w:t xml:space="preserve"> </w:t>
      </w:r>
      <w:r>
        <w:t xml:space="preserve">Payment for this Purchase Order shall be made in two instalments. Fifty percent (50%) of the total Purchase Order value, being AUD $22,907.50, shall be due upon execution of this document. The remaining fifty percent (50%), being AUD $22,907.50, shall be due within 30 days of the final performance date in Melbourne (19 September 2025). Payment shall be made via bank transfer to the Musician's nominated Australian bank account.</w:t>
      </w:r>
    </w:p>
    <w:p>
      <w:pPr>
        <w:numPr>
          <w:ilvl w:val="0"/>
          <w:numId w:val="1001"/>
        </w:numPr>
        <w:pStyle w:val="Compact"/>
      </w:pPr>
      <w:r>
        <w:rPr>
          <w:bCs/>
          <w:b/>
        </w:rPr>
        <w:t xml:space="preserve">Cancellation and Rescheduling:</w:t>
      </w:r>
      <w:r>
        <w:t xml:space="preserve"> </w:t>
      </w:r>
      <w:r>
        <w:t xml:space="preserve">Should any Melbourne event be cancelled or rescheduled by Yarra Valley Events, the Musician shall be compensated at 75% of the contracted rate for the affected date, provided written notice is given no less than 14 days prior to the event. Cancellations by the Musician without valid medical or force majeure justification shall result in forfeiture of the 50% advance payment.</w:t>
      </w:r>
    </w:p>
    <w:p>
      <w:pPr>
        <w:numPr>
          <w:ilvl w:val="0"/>
          <w:numId w:val="1001"/>
        </w:numPr>
        <w:pStyle w:val="Compact"/>
      </w:pPr>
      <w:r>
        <w:rPr>
          <w:bCs/>
          <w:b/>
        </w:rPr>
        <w:t xml:space="preserve">Intellectual Property:</w:t>
      </w:r>
      <w:r>
        <w:t xml:space="preserve"> </w:t>
      </w:r>
      <w:r>
        <w:t xml:space="preserve">All original compositions created by the Musician specifically for the Melbourne public art installation (Item 003) shall be licensed to Yarra Valley Events for a period of five (5) years. The Musician retains full copyright ownership of all pre-existing works performed in Australia Melbourne under this Purchase Order.</w:t>
      </w:r>
    </w:p>
    <w:p>
      <w:pPr>
        <w:numPr>
          <w:ilvl w:val="0"/>
          <w:numId w:val="1001"/>
        </w:numPr>
        <w:pStyle w:val="Compact"/>
      </w:pPr>
      <w:r>
        <w:rPr>
          <w:bCs/>
          <w:b/>
        </w:rPr>
        <w:t xml:space="preserve">Insurance and Compliance:</w:t>
      </w:r>
      <w:r>
        <w:t xml:space="preserve"> </w:t>
      </w:r>
      <w:r>
        <w:t xml:space="preserve">The Musician shall maintain public liability insurance of no less than AUD $20,000,000 throughout the duration of this Purchase Order. The Musician confirms compliance with all Australian Work Health and Safety (WHS) regulations applicable to live performance venues in Melbourne, Victoria.</w:t>
      </w:r>
    </w:p>
    <w:p>
      <w:pPr>
        <w:numPr>
          <w:ilvl w:val="0"/>
          <w:numId w:val="1001"/>
        </w:numPr>
        <w:pStyle w:val="Compact"/>
      </w:pPr>
      <w:r>
        <w:rPr>
          <w:bCs/>
          <w:b/>
        </w:rPr>
        <w:t xml:space="preserve">Travel and Accommodation:</w:t>
      </w:r>
      <w:r>
        <w:t xml:space="preserve"> </w:t>
      </w:r>
      <w:r>
        <w:t xml:space="preserve">For the Yarra Valley engagement (Item 004), Yarra Valley Events shall provide one (1) night's accommodation at a four-star hotel in Healesville, Melbourne VIC, and a return shuttle service from Melbourne CBD. All other travel within the Melbourne metropolitan area is the Musician's responsibility.</w:t>
      </w:r>
    </w:p>
    <w:p>
      <w:pPr>
        <w:numPr>
          <w:ilvl w:val="0"/>
          <w:numId w:val="1001"/>
        </w:numPr>
        <w:pStyle w:val="Compact"/>
      </w:pPr>
      <w:r>
        <w:rPr>
          <w:bCs/>
          <w:b/>
        </w:rPr>
        <w:t xml:space="preserve">Confidentiality:</w:t>
      </w:r>
      <w:r>
        <w:t xml:space="preserve"> </w:t>
      </w:r>
      <w:r>
        <w:t xml:space="preserve">The Musician agrees to maintain strict confidentiality regarding all event programming, guest lists, and proprietary compositions shared during the course of this Purchase Order. This obligation shall survive for a period of two (2) years following the final Melbourne performance.</w:t>
      </w:r>
    </w:p>
    <w:p>
      <w:pPr>
        <w:numPr>
          <w:ilvl w:val="0"/>
          <w:numId w:val="1001"/>
        </w:numPr>
        <w:pStyle w:val="Compact"/>
      </w:pPr>
      <w:r>
        <w:rPr>
          <w:bCs/>
          <w:b/>
        </w:rPr>
        <w:t xml:space="preserve">Force Majeure:</w:t>
      </w:r>
      <w:r>
        <w:t xml:space="preserve"> </w:t>
      </w:r>
      <w:r>
        <w:t xml:space="preserve">Neither party shall be liable for failure to perform under this Purchase Order due to events beyond reasonable control, including but not limited to severe weather affecting Melbourne, government-mandated venue closures, or public health emergencies declared by the Victorian or Australian federal government.</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conditions, and scope of work set forth in this Purchase Order for Musician services in Australia Melbourne. This document constitutes a binding agreement upon execution by both the authorised representative of Yarra Valley Events &amp; Entertainment Pty Ltd and the Musician contractor.</w:t>
      </w:r>
    </w:p>
    <w:p>
      <w:pPr>
        <w:pStyle w:val="BodyText"/>
      </w:pPr>
      <w:r>
        <w:rPr>
          <w:bCs/>
          <w:b/>
        </w:rPr>
        <w:t xml:space="preserve">For and on behalf of Yarra Valley Events &amp; Entertainment Pty Ltd:</w:t>
      </w:r>
    </w:p>
    <w:p>
      <w:pPr>
        <w:pStyle w:val="BodyText"/>
      </w:pPr>
      <w:r>
        <w:rPr>
          <w:bCs/>
          <w:b/>
        </w:rPr>
        <w:t xml:space="preserve">Sarah Whitfield</w:t>
      </w:r>
      <w:r>
        <w:br/>
      </w:r>
      <w:r>
        <w:t xml:space="preserve">Procurement Manager</w:t>
      </w:r>
      <w:r>
        <w:br/>
      </w:r>
      <w:r>
        <w:t xml:space="preserve">Date: _______________</w:t>
      </w:r>
    </w:p>
    <w:p>
      <w:pPr>
        <w:pStyle w:val="BodyText"/>
      </w:pPr>
      <w:r>
        <w:rPr>
          <w:bCs/>
          <w:b/>
        </w:rPr>
        <w:t xml:space="preserve">For and on behalf of the Musician Contractor:</w:t>
      </w:r>
    </w:p>
    <w:p>
      <w:pPr>
        <w:pStyle w:val="BodyText"/>
      </w:pPr>
      <w:r>
        <w:rPr>
          <w:bCs/>
          <w:b/>
        </w:rPr>
        <w:t xml:space="preserve">James "Jax" O'Malley</w:t>
      </w:r>
      <w:r>
        <w:br/>
      </w:r>
      <w:r>
        <w:t xml:space="preserve">O'Malley Music &amp; Performance Services</w:t>
      </w:r>
      <w:r>
        <w:br/>
      </w:r>
      <w:r>
        <w:t xml:space="preserve">Date: _______________</w:t>
      </w:r>
    </w:p>
    <w:p>
      <w:pPr>
        <w:pStyle w:val="BodyText"/>
      </w:pPr>
      <w:r>
        <w:t xml:space="preserve">Purchase Order YVE-PO-2025-0487 | Issued in Melbourne, Victoria, Australia | Page 1 of 1</w:t>
      </w:r>
    </w:p>
    <w:p>
      <w:pPr>
        <w:pStyle w:val="BodyText"/>
      </w:pPr>
      <w:r>
        <w:t xml:space="preserve">This Purchase Order is valid for 60 days from the date of issue. For queries, contact the Procurement Department at Yarra Valley Events &amp; Entertainment Pty Ltd, Melbourne VIC 3000, Australia.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Australia Melbourne</dc:title>
  <dc:creator/>
  <dc:language>en</dc:language>
  <cp:keywords/>
  <dcterms:created xsi:type="dcterms:W3CDTF">2026-10-10T06:23:10Z</dcterms:created>
  <dcterms:modified xsi:type="dcterms:W3CDTF">2026-10-10T06:23:10Z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