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6" w:name="purchase-order"/>
    <w:p>
      <w:pPr>
        <w:pStyle w:val="Heading1"/>
      </w:pPr>
      <w:r>
        <w:t xml:space="preserve">PURCHASE ORDER</w:t>
      </w:r>
    </w:p>
    <w:p>
      <w:pPr>
        <w:pStyle w:val="FirstParagraph"/>
      </w:pPr>
      <w:r>
        <w:t xml:space="preserve">Purchase Order No.: PO-KIN-2025-0487</w:t>
      </w:r>
    </w:p>
    <w:p>
      <w:pPr>
        <w:pStyle w:val="BodyText"/>
      </w:pPr>
      <w:r>
        <w:t xml:space="preserve">Date of Issue: 15 June 2025</w:t>
      </w:r>
    </w:p>
    <w:p>
      <w:pPr>
        <w:pStyle w:val="BodyText"/>
      </w:pPr>
      <w:r>
        <w:t xml:space="preserve">Valid Until: 15 July 2025</w:t>
      </w:r>
    </w:p>
    <w:p>
      <w:pPr>
        <w:pStyle w:val="BodyText"/>
      </w:pPr>
      <w:r>
        <w:rPr>
          <w:bCs/>
          <w:b/>
        </w:rPr>
        <w:t xml:space="preserve">Issuing Entity:</w:t>
      </w:r>
    </w:p>
    <w:p>
      <w:pPr>
        <w:pStyle w:val="BodyText"/>
      </w:pPr>
      <w:r>
        <w:t xml:space="preserve">Kinshasa Cultural Events &amp; Productions SARL</w:t>
      </w:r>
    </w:p>
    <w:p>
      <w:pPr>
        <w:pStyle w:val="BodyText"/>
      </w:pPr>
      <w:r>
        <w:t xml:space="preserve">12 Avenue de la Paix, Gombe</w:t>
      </w:r>
    </w:p>
    <w:p>
      <w:pPr>
        <w:pStyle w:val="BodyText"/>
      </w:pPr>
      <w:r>
        <w:t xml:space="preserve">Kinshasa, DR Congo</w:t>
      </w:r>
    </w:p>
    <w:p>
      <w:pPr>
        <w:pStyle w:val="BodyText"/>
      </w:pPr>
      <w:r>
        <w:t xml:space="preserve">RCCM No.: CD/KIN/2019/B/45217</w:t>
      </w:r>
    </w:p>
    <w:p>
      <w:pPr>
        <w:pStyle w:val="BodyText"/>
      </w:pPr>
      <w:r>
        <w:t xml:space="preserve">Tax ID (NIF): 01-234-567-890</w:t>
      </w:r>
    </w:p>
    <w:bookmarkStart w:id="20" w:name="supplier-contractor-information"/>
    <w:p>
      <w:pPr>
        <w:pStyle w:val="Heading2"/>
      </w:pPr>
      <w:r>
        <w:t xml:space="preserve">1. Supplier / Contractor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Full Name</w:t>
            </w:r>
          </w:p>
        </w:tc>
        <w:tc>
          <w:tcPr/>
          <w:p>
            <w:pPr>
              <w:pStyle w:val="Compact"/>
              <w:jc w:val="left"/>
            </w:pPr>
            <w:r>
              <w:t xml:space="preserve">Emmanuel Kambale Mwamba</w:t>
            </w:r>
          </w:p>
        </w:tc>
      </w:tr>
      <w:tr>
        <w:tc>
          <w:tcPr/>
          <w:p>
            <w:pPr>
              <w:pStyle w:val="Compact"/>
              <w:jc w:val="left"/>
            </w:pPr>
            <w:r>
              <w:t xml:space="preserve">Professional Title</w:t>
            </w:r>
          </w:p>
        </w:tc>
        <w:tc>
          <w:tcPr/>
          <w:p>
            <w:pPr>
              <w:pStyle w:val="Compact"/>
              <w:jc w:val="left"/>
            </w:pPr>
            <w:r>
              <w:t xml:space="preserve">Musician (Lead Vocalist, Guitarist, and Arranger)</w:t>
            </w:r>
          </w:p>
        </w:tc>
      </w:tr>
      <w:tr>
        <w:tc>
          <w:tcPr/>
          <w:p>
            <w:pPr>
              <w:pStyle w:val="Compact"/>
              <w:jc w:val="left"/>
            </w:pPr>
            <w:r>
              <w:t xml:space="preserve">Business Name</w:t>
            </w:r>
          </w:p>
        </w:tc>
        <w:tc>
          <w:tcPr/>
          <w:p>
            <w:pPr>
              <w:pStyle w:val="Compact"/>
              <w:jc w:val="left"/>
            </w:pPr>
            <w:r>
              <w:t xml:space="preserve">Mwamba Music &amp; Entertainment Studio</w:t>
            </w:r>
          </w:p>
        </w:tc>
      </w:tr>
      <w:tr>
        <w:tc>
          <w:tcPr/>
          <w:p>
            <w:pPr>
              <w:pStyle w:val="Compact"/>
              <w:jc w:val="left"/>
            </w:pPr>
            <w:r>
              <w:t xml:space="preserve">Address</w:t>
            </w:r>
          </w:p>
        </w:tc>
        <w:tc>
          <w:tcPr/>
          <w:p>
            <w:pPr>
              <w:pStyle w:val="Compact"/>
              <w:jc w:val="left"/>
            </w:pPr>
            <w:r>
              <w:t xml:space="preserve">45 Boulevard Lumumba, Commune de Lemba, Kinshasa, DR Congo</w:t>
            </w:r>
          </w:p>
        </w:tc>
      </w:tr>
      <w:tr>
        <w:tc>
          <w:tcPr/>
          <w:p>
            <w:pPr>
              <w:pStyle w:val="Compact"/>
              <w:jc w:val="left"/>
            </w:pPr>
            <w:r>
              <w:t xml:space="preserve">Phone</w:t>
            </w:r>
          </w:p>
        </w:tc>
        <w:tc>
          <w:tcPr/>
          <w:p>
            <w:pPr>
              <w:pStyle w:val="Compact"/>
              <w:jc w:val="left"/>
            </w:pPr>
            <w:r>
              <w:t xml:space="preserve">+243 998 765 432</w:t>
            </w:r>
          </w:p>
        </w:tc>
      </w:tr>
      <w:tr>
        <w:tc>
          <w:tcPr/>
          <w:p>
            <w:pPr>
              <w:pStyle w:val="Compact"/>
              <w:jc w:val="left"/>
            </w:pPr>
            <w:r>
              <w:t xml:space="preserve">Email</w:t>
            </w:r>
          </w:p>
        </w:tc>
        <w:tc>
          <w:tcPr/>
          <w:p>
            <w:pPr>
              <w:pStyle w:val="Compact"/>
              <w:jc w:val="left"/>
            </w:pPr>
            <w:r>
              <w:t xml:space="preserve">emmanuel.mwamba.music@gmail.com</w:t>
            </w:r>
          </w:p>
        </w:tc>
      </w:tr>
      <w:tr>
        <w:tc>
          <w:tcPr/>
          <w:p>
            <w:pPr>
              <w:pStyle w:val="Compact"/>
              <w:jc w:val="left"/>
            </w:pPr>
            <w:r>
              <w:t xml:space="preserve">National ID (CIN)</w:t>
            </w:r>
          </w:p>
        </w:tc>
        <w:tc>
          <w:tcPr/>
          <w:p>
            <w:pPr>
              <w:pStyle w:val="Compact"/>
              <w:jc w:val="left"/>
            </w:pPr>
            <w:r>
              <w:t xml:space="preserve">CD-KIN-1985-004521</w:t>
            </w:r>
          </w:p>
        </w:tc>
      </w:tr>
      <w:tr>
        <w:tc>
          <w:tcPr/>
          <w:p>
            <w:pPr>
              <w:pStyle w:val="Compact"/>
              <w:jc w:val="left"/>
            </w:pPr>
            <w:r>
              <w:t xml:space="preserve">Professional Registration</w:t>
            </w:r>
          </w:p>
        </w:tc>
        <w:tc>
          <w:tcPr/>
          <w:p>
            <w:pPr>
              <w:pStyle w:val="Compact"/>
              <w:jc w:val="left"/>
            </w:pPr>
            <w:r>
              <w:t xml:space="preserve">Registered with the Ministry of Arts and Culture, DR Congo – License No. MAC/2022/0089</w:t>
            </w:r>
          </w:p>
        </w:tc>
      </w:tr>
    </w:tbl>
    <w:bookmarkEnd w:id="20"/>
    <w:bookmarkStart w:id="21" w:name="Xfc2f786941816ff95957a6d63434fa5527b4178"/>
    <w:p>
      <w:pPr>
        <w:pStyle w:val="Heading2"/>
      </w:pPr>
      <w:r>
        <w:t xml:space="preserve">2. Description of Purchase – Musician Services</w:t>
      </w:r>
    </w:p>
    <w:p>
      <w:pPr>
        <w:pStyle w:val="FirstParagraph"/>
      </w:pPr>
      <w:r>
        <w:t xml:space="preserve">This Purchase Order is issued by Kinshasa Cultural Events &amp; Productions SARL (hereinafter referred to as the "Buyer") to engage the services of the above-named Musician (hereinafter referred to as the "Supplier") for the provision of professional musical performance, composition, and arrangement services in the city of Kinshasa, DR Congo. The scope of this Purchase Order encompasses the following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Live musical performance (solo and ensemble) at the "Fête de la Musique Kinshasa 2025" event, including soundcheck, rehearsal, and two (2) performance sets of 90 minutes each</w:t>
            </w:r>
          </w:p>
        </w:tc>
        <w:tc>
          <w:tcPr/>
          <w:p>
            <w:pPr>
              <w:pStyle w:val="Compact"/>
              <w:jc w:val="left"/>
            </w:pPr>
            <w:r>
              <w:t xml:space="preserve">1</w:t>
            </w:r>
          </w:p>
        </w:tc>
        <w:tc>
          <w:tcPr/>
          <w:p>
            <w:pPr>
              <w:pStyle w:val="Compact"/>
              <w:jc w:val="left"/>
            </w:pPr>
            <w:r>
              <w:t xml:space="preserve">Event</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2</w:t>
            </w:r>
          </w:p>
        </w:tc>
        <w:tc>
          <w:tcPr/>
          <w:p>
            <w:pPr>
              <w:pStyle w:val="Compact"/>
              <w:jc w:val="left"/>
            </w:pPr>
            <w:r>
              <w:t xml:space="preserve">Composition and arrangement of three (3) original musical pieces in Congolese rumba and soukous style for the event's official soundtrack</w:t>
            </w:r>
          </w:p>
        </w:tc>
        <w:tc>
          <w:tcPr/>
          <w:p>
            <w:pPr>
              <w:pStyle w:val="Compact"/>
              <w:jc w:val="left"/>
            </w:pPr>
            <w:r>
              <w:t xml:space="preserve">3</w:t>
            </w:r>
          </w:p>
        </w:tc>
        <w:tc>
          <w:tcPr/>
          <w:p>
            <w:pPr>
              <w:pStyle w:val="Compact"/>
              <w:jc w:val="left"/>
            </w:pPr>
            <w:r>
              <w:t xml:space="preserve">Pieces</w:t>
            </w:r>
          </w:p>
        </w:tc>
        <w:tc>
          <w:tcPr/>
          <w:p>
            <w:pPr>
              <w:pStyle w:val="Compact"/>
              <w:jc w:val="left"/>
            </w:pPr>
            <w:r>
              <w:t xml:space="preserve">350.00</w:t>
            </w:r>
          </w:p>
        </w:tc>
        <w:tc>
          <w:tcPr/>
          <w:p>
            <w:pPr>
              <w:pStyle w:val="Compact"/>
              <w:jc w:val="left"/>
            </w:pPr>
            <w:r>
              <w:t xml:space="preserve">1,050.00</w:t>
            </w:r>
          </w:p>
        </w:tc>
      </w:tr>
      <w:tr>
        <w:tc>
          <w:tcPr/>
          <w:p>
            <w:pPr>
              <w:pStyle w:val="Compact"/>
              <w:jc w:val="left"/>
            </w:pPr>
            <w:r>
              <w:t xml:space="preserve">3</w:t>
            </w:r>
          </w:p>
        </w:tc>
        <w:tc>
          <w:tcPr/>
          <w:p>
            <w:pPr>
              <w:pStyle w:val="Compact"/>
              <w:jc w:val="left"/>
            </w:pPr>
            <w:r>
              <w:t xml:space="preserve">Studio recording session (4 hours) at Mwamba Music &amp; Entertainment Studio, Lemba, Kinshasa, DR Congo, for the production of the event's promotional audio package</w:t>
            </w:r>
          </w:p>
        </w:tc>
        <w:tc>
          <w:tcPr/>
          <w:p>
            <w:pPr>
              <w:pStyle w:val="Compact"/>
              <w:jc w:val="left"/>
            </w:pPr>
            <w:r>
              <w:t xml:space="preserve">4</w:t>
            </w:r>
          </w:p>
        </w:tc>
        <w:tc>
          <w:tcPr/>
          <w:p>
            <w:pPr>
              <w:pStyle w:val="Compact"/>
              <w:jc w:val="left"/>
            </w:pPr>
            <w:r>
              <w:t xml:space="preserve">Hours</w:t>
            </w:r>
          </w:p>
        </w:tc>
        <w:tc>
          <w:tcPr/>
          <w:p>
            <w:pPr>
              <w:pStyle w:val="Compact"/>
              <w:jc w:val="left"/>
            </w:pPr>
            <w:r>
              <w:t xml:space="preserve">150.00</w:t>
            </w:r>
          </w:p>
        </w:tc>
        <w:tc>
          <w:tcPr/>
          <w:p>
            <w:pPr>
              <w:pStyle w:val="Compact"/>
              <w:jc w:val="left"/>
            </w:pPr>
            <w:r>
              <w:t xml:space="preserve">600.00</w:t>
            </w:r>
          </w:p>
        </w:tc>
      </w:tr>
      <w:tr>
        <w:tc>
          <w:tcPr/>
          <w:p>
            <w:pPr>
              <w:pStyle w:val="Compact"/>
              <w:jc w:val="left"/>
            </w:pPr>
            <w:r>
              <w:t xml:space="preserve">4</w:t>
            </w:r>
          </w:p>
        </w:tc>
        <w:tc>
          <w:tcPr/>
          <w:p>
            <w:pPr>
              <w:pStyle w:val="Compact"/>
              <w:jc w:val="left"/>
            </w:pPr>
            <w:r>
              <w:t xml:space="preserve">Provision of professional-grade musical instruments (acoustic guitar, electric guitar, percussion set) and backup vocal harmonies (2 additional musicians) for the live performance</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5</w:t>
            </w:r>
          </w:p>
        </w:tc>
        <w:tc>
          <w:tcPr/>
          <w:p>
            <w:pPr>
              <w:pStyle w:val="Compact"/>
              <w:jc w:val="left"/>
            </w:pPr>
            <w:r>
              <w:t xml:space="preserve">Post-event delivery of all master audio files (WAV, 24-bit/96kHz) and sheet music notation for the three original compositions</w:t>
            </w:r>
          </w:p>
        </w:tc>
        <w:tc>
          <w:tcPr/>
          <w:p>
            <w:pPr>
              <w:pStyle w:val="Compact"/>
              <w:jc w:val="left"/>
            </w:pPr>
            <w:r>
              <w:t xml:space="preserve">1</w:t>
            </w:r>
          </w:p>
        </w:tc>
        <w:tc>
          <w:tcPr/>
          <w:p>
            <w:pPr>
              <w:pStyle w:val="Compact"/>
              <w:jc w:val="left"/>
            </w:pPr>
            <w:r>
              <w:t xml:space="preserve">Lot</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6</w:t>
            </w:r>
          </w:p>
        </w:tc>
        <w:tc>
          <w:tcPr/>
          <w:p>
            <w:pPr>
              <w:pStyle w:val="Compact"/>
              <w:jc w:val="left"/>
            </w:pPr>
            <w:r>
              <w:t xml:space="preserve">Travel and local transportation within Kinshasa, DR Congo, for all rehearsals, recording sessions, and the main event day</w:t>
            </w:r>
          </w:p>
        </w:tc>
        <w:tc>
          <w:tcPr/>
          <w:p>
            <w:pPr>
              <w:pStyle w:val="Compact"/>
              <w:jc w:val="left"/>
            </w:pPr>
            <w:r>
              <w:t xml:space="preserve">1</w:t>
            </w:r>
          </w:p>
        </w:tc>
        <w:tc>
          <w:tcPr/>
          <w:p>
            <w:pPr>
              <w:pStyle w:val="Compact"/>
              <w:jc w:val="left"/>
            </w:pPr>
            <w:r>
              <w:t xml:space="preserve">Flat</w:t>
            </w:r>
          </w:p>
        </w:tc>
        <w:tc>
          <w:tcPr/>
          <w:p>
            <w:pPr>
              <w:pStyle w:val="Compact"/>
              <w:jc w:val="left"/>
            </w:pPr>
            <w:r>
              <w:t xml:space="preserve">200.00</w:t>
            </w:r>
          </w:p>
        </w:tc>
        <w:tc>
          <w:tcPr/>
          <w:p>
            <w:pPr>
              <w:pStyle w:val="Compact"/>
              <w:jc w:val="left"/>
            </w:pPr>
            <w:r>
              <w:t xml:space="preserve">200.00</w:t>
            </w:r>
          </w:p>
        </w:tc>
      </w:tr>
    </w:tbl>
    <w:p>
      <w:pPr>
        <w:pStyle w:val="BodyText"/>
      </w:pPr>
      <w:r>
        <w:rPr>
          <w:bCs/>
          <w:b/>
        </w:rPr>
        <w:t xml:space="preserve">Subtotal:</w:t>
      </w:r>
      <w:r>
        <w:t xml:space="preserve"> </w:t>
      </w:r>
      <w:r>
        <w:t xml:space="preserve">USD 4,100.00</w:t>
      </w:r>
    </w:p>
    <w:p>
      <w:pPr>
        <w:pStyle w:val="BodyText"/>
      </w:pPr>
      <w:r>
        <w:rPr>
          <w:bCs/>
          <w:b/>
        </w:rPr>
        <w:t xml:space="preserve">Applicable Tax (TVA 16% – DR Congo):</w:t>
      </w:r>
      <w:r>
        <w:t xml:space="preserve"> </w:t>
      </w:r>
      <w:r>
        <w:t xml:space="preserve">USD 656.00</w:t>
      </w:r>
    </w:p>
    <w:p>
      <w:pPr>
        <w:pStyle w:val="BodyText"/>
      </w:pPr>
      <w:r>
        <w:rPr>
          <w:bCs/>
          <w:b/>
        </w:rPr>
        <w:t xml:space="preserve">Grand Total:</w:t>
      </w:r>
      <w:r>
        <w:t xml:space="preserve"> </w:t>
      </w:r>
      <w:r>
        <w:t xml:space="preserve">USD 4,756.00</w:t>
      </w:r>
    </w:p>
    <w:bookmarkEnd w:id="21"/>
    <w:bookmarkStart w:id="22" w:name="payment-terms"/>
    <w:p>
      <w:pPr>
        <w:pStyle w:val="Heading2"/>
      </w:pPr>
      <w:r>
        <w:t xml:space="preserve">3. Payment Terms</w:t>
      </w:r>
    </w:p>
    <w:p>
      <w:pPr>
        <w:pStyle w:val="FirstParagraph"/>
      </w:pPr>
      <w:r>
        <w:t xml:space="preserve">Payment for this Purchase Order shall be made in United States Dollars (USD) via bank transfer to the Supplier's designated account at the Commercial Bank of Congo (BCC), Kinshasa branch, DR Congo. The payment schedule is as follows:</w:t>
      </w:r>
    </w:p>
    <w:p>
      <w:pPr>
        <w:numPr>
          <w:ilvl w:val="0"/>
          <w:numId w:val="1001"/>
        </w:numPr>
        <w:pStyle w:val="Compact"/>
      </w:pPr>
      <w:r>
        <w:rPr>
          <w:bCs/>
          <w:b/>
        </w:rPr>
        <w:t xml:space="preserve">Advance Payment (50%):</w:t>
      </w:r>
      <w:r>
        <w:t xml:space="preserve"> </w:t>
      </w:r>
      <w:r>
        <w:t xml:space="preserve">USD 2,378.00 due within five (5) business days of the Supplier's written acceptance of this Purchase Order.</w:t>
      </w:r>
    </w:p>
    <w:p>
      <w:pPr>
        <w:numPr>
          <w:ilvl w:val="0"/>
          <w:numId w:val="1001"/>
        </w:numPr>
        <w:pStyle w:val="Compact"/>
      </w:pPr>
      <w:r>
        <w:rPr>
          <w:bCs/>
          <w:b/>
        </w:rPr>
        <w:t xml:space="preserve">Balance Payment (50%):</w:t>
      </w:r>
      <w:r>
        <w:t xml:space="preserve"> </w:t>
      </w:r>
      <w:r>
        <w:t xml:space="preserve">USD 2,378.00 due within ten (10) business days following the successful completion of all deliverables and delivery of final audio masters and sheet music.</w:t>
      </w:r>
    </w:p>
    <w:p>
      <w:pPr>
        <w:pStyle w:val="FirstParagraph"/>
      </w:pPr>
      <w:r>
        <w:t xml:space="preserve">Late payments shall incur a penalty of 1.5% per month, in accordance with the commercial code of the DR Congo. All payments are subject to the Buyer's verification of satisfactory performance as outlined in this Purchase Order.</w:t>
      </w:r>
    </w:p>
    <w:bookmarkEnd w:id="22"/>
    <w:bookmarkStart w:id="23" w:name="performance-and-delivery-schedule"/>
    <w:p>
      <w:pPr>
        <w:pStyle w:val="Heading2"/>
      </w:pPr>
      <w:r>
        <w:t xml:space="preserve">4. Performance and Delivery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Deadline</w:t>
            </w:r>
          </w:p>
        </w:tc>
        <w:tc>
          <w:tcPr/>
          <w:p>
            <w:pPr>
              <w:pStyle w:val="Compact"/>
              <w:jc w:val="left"/>
            </w:pPr>
            <w:r>
              <w:t xml:space="preserve">Location</w:t>
            </w:r>
          </w:p>
        </w:tc>
      </w:tr>
      <w:tr>
        <w:tc>
          <w:tcPr/>
          <w:p>
            <w:pPr>
              <w:pStyle w:val="Compact"/>
              <w:jc w:val="left"/>
            </w:pPr>
            <w:r>
              <w:t xml:space="preserve">Rehearsal Session 1</w:t>
            </w:r>
          </w:p>
        </w:tc>
        <w:tc>
          <w:tcPr/>
          <w:p>
            <w:pPr>
              <w:pStyle w:val="Compact"/>
              <w:jc w:val="left"/>
            </w:pPr>
            <w:r>
              <w:t xml:space="preserve">20 June 2025</w:t>
            </w:r>
          </w:p>
        </w:tc>
        <w:tc>
          <w:tcPr/>
          <w:p>
            <w:pPr>
              <w:pStyle w:val="Compact"/>
              <w:jc w:val="left"/>
            </w:pPr>
            <w:r>
              <w:t xml:space="preserve">Mwamba Music &amp; Entertainment Studio, Lemba, Kinshasa</w:t>
            </w:r>
          </w:p>
        </w:tc>
      </w:tr>
      <w:tr>
        <w:tc>
          <w:tcPr/>
          <w:p>
            <w:pPr>
              <w:pStyle w:val="Compact"/>
              <w:jc w:val="left"/>
            </w:pPr>
            <w:r>
              <w:t xml:space="preserve">Studio Recording Session</w:t>
            </w:r>
          </w:p>
        </w:tc>
        <w:tc>
          <w:tcPr/>
          <w:p>
            <w:pPr>
              <w:pStyle w:val="Compact"/>
              <w:jc w:val="left"/>
            </w:pPr>
            <w:r>
              <w:t xml:space="preserve">25 June 2025</w:t>
            </w:r>
          </w:p>
        </w:tc>
        <w:tc>
          <w:tcPr/>
          <w:p>
            <w:pPr>
              <w:pStyle w:val="Compact"/>
              <w:jc w:val="left"/>
            </w:pPr>
            <w:r>
              <w:t xml:space="preserve">Mwamba Music &amp; Entertainment Studio, Lemba, Kinshasa</w:t>
            </w:r>
          </w:p>
        </w:tc>
      </w:tr>
      <w:tr>
        <w:tc>
          <w:tcPr/>
          <w:p>
            <w:pPr>
              <w:pStyle w:val="Compact"/>
              <w:jc w:val="left"/>
            </w:pPr>
            <w:r>
              <w:t xml:space="preserve">Rehearsal Session 2 (Full Soundcheck)</w:t>
            </w:r>
          </w:p>
        </w:tc>
        <w:tc>
          <w:tcPr/>
          <w:p>
            <w:pPr>
              <w:pStyle w:val="Compact"/>
              <w:jc w:val="left"/>
            </w:pPr>
            <w:r>
              <w:t xml:space="preserve">28 June 2025</w:t>
            </w:r>
          </w:p>
        </w:tc>
        <w:tc>
          <w:tcPr/>
          <w:p>
            <w:pPr>
              <w:pStyle w:val="Compact"/>
              <w:jc w:val="left"/>
            </w:pPr>
            <w:r>
              <w:t xml:space="preserve">Palais de la Culture, Gombe, Kinshasa</w:t>
            </w:r>
          </w:p>
        </w:tc>
      </w:tr>
      <w:tr>
        <w:tc>
          <w:tcPr/>
          <w:p>
            <w:pPr>
              <w:pStyle w:val="Compact"/>
              <w:jc w:val="left"/>
            </w:pPr>
            <w:r>
              <w:t xml:space="preserve">Live Performance – Fête de la Musique Kinshasa 2025</w:t>
            </w:r>
          </w:p>
        </w:tc>
        <w:tc>
          <w:tcPr/>
          <w:p>
            <w:pPr>
              <w:pStyle w:val="Compact"/>
              <w:jc w:val="left"/>
            </w:pPr>
            <w:r>
              <w:t xml:space="preserve">30 June 2025</w:t>
            </w:r>
          </w:p>
        </w:tc>
        <w:tc>
          <w:tcPr/>
          <w:p>
            <w:pPr>
              <w:pStyle w:val="Compact"/>
              <w:jc w:val="left"/>
            </w:pPr>
            <w:r>
              <w:t xml:space="preserve">Palais de la Culture, Gombe, Kinshasa, DR Congo</w:t>
            </w:r>
          </w:p>
        </w:tc>
      </w:tr>
      <w:tr>
        <w:tc>
          <w:tcPr/>
          <w:p>
            <w:pPr>
              <w:pStyle w:val="Compact"/>
              <w:jc w:val="left"/>
            </w:pPr>
            <w:r>
              <w:t xml:space="preserve">Delivery of Final Masters and Sheet Music</w:t>
            </w:r>
          </w:p>
        </w:tc>
        <w:tc>
          <w:tcPr/>
          <w:p>
            <w:pPr>
              <w:pStyle w:val="Compact"/>
              <w:jc w:val="left"/>
            </w:pPr>
            <w:r>
              <w:t xml:space="preserve">07 July 2025</w:t>
            </w:r>
          </w:p>
        </w:tc>
        <w:tc>
          <w:tcPr/>
          <w:p>
            <w:pPr>
              <w:pStyle w:val="Compact"/>
              <w:jc w:val="left"/>
            </w:pPr>
            <w:r>
              <w:t xml:space="preserve">Electronic delivery + physical copy to Buyer's office, Gombe, Kinshasa</w:t>
            </w:r>
          </w:p>
        </w:tc>
      </w:tr>
    </w:tbl>
    <w:bookmarkEnd w:id="23"/>
    <w:bookmarkStart w:id="24" w:name="terms-and-conditions"/>
    <w:p>
      <w:pPr>
        <w:pStyle w:val="Heading2"/>
      </w:pPr>
      <w:r>
        <w:t xml:space="preserve">5. Terms and Conditions</w:t>
      </w:r>
    </w:p>
    <w:p>
      <w:pPr>
        <w:numPr>
          <w:ilvl w:val="0"/>
          <w:numId w:val="1002"/>
        </w:numPr>
        <w:pStyle w:val="Compact"/>
      </w:pPr>
      <w:r>
        <w:t xml:space="preserve">This Purchase Order constitutes a binding agreement between the Buyer and the Musician Supplier upon signature by both parties. All terms are governed by the commercial and civil codes of the Democratic Republic of Congo.</w:t>
      </w:r>
    </w:p>
    <w:p>
      <w:pPr>
        <w:numPr>
          <w:ilvl w:val="0"/>
          <w:numId w:val="1002"/>
        </w:numPr>
        <w:pStyle w:val="Compact"/>
      </w:pPr>
      <w:r>
        <w:t xml:space="preserve">The Musician shall perform all services in a professional and timely manner, adhering to the schedule set forth in Section 4. Any delay exceeding 24 hours without prior written justification may result in a 5% deduction per day from the total Purchase Order value.</w:t>
      </w:r>
    </w:p>
    <w:p>
      <w:pPr>
        <w:numPr>
          <w:ilvl w:val="0"/>
          <w:numId w:val="1002"/>
        </w:numPr>
        <w:pStyle w:val="Compact"/>
      </w:pPr>
      <w:r>
        <w:t xml:space="preserve">The Musician warrants that all compositions and arrangements delivered under this Purchase Order are original works, free from any intellectual property claims by third parties. The Musician grants the Buyer a non-exclusive, perpetual license to use, reproduce, and distribute the recorded audio and sheet music for promotional and archival purposes within the DR Congo and internationally.</w:t>
      </w:r>
    </w:p>
    <w:p>
      <w:pPr>
        <w:numPr>
          <w:ilvl w:val="0"/>
          <w:numId w:val="1002"/>
        </w:numPr>
        <w:pStyle w:val="Compact"/>
      </w:pPr>
      <w:r>
        <w:t xml:space="preserve">The Buyer shall provide the Musician with reasonable access to the performance venue, adequate stage equipment (PA system, monitors, backline), and a secure green room on the event day at the Palais de la Culture, Kinshasa.</w:t>
      </w:r>
    </w:p>
    <w:p>
      <w:pPr>
        <w:numPr>
          <w:ilvl w:val="0"/>
          <w:numId w:val="1002"/>
        </w:numPr>
        <w:pStyle w:val="Compact"/>
      </w:pPr>
      <w:r>
        <w:t xml:space="preserve">Either party may terminate this Purchase Order with fourteen (14) days' written notice. In the event of termination by the Buyer after the advance payment has been made, the Supplier shall retain the advance payment as compensation for work already performed. In the event of termination by the Supplier without cause, the Supplier shall refund the full advance payment within ten (10) business days.</w:t>
      </w:r>
    </w:p>
    <w:p>
      <w:pPr>
        <w:numPr>
          <w:ilvl w:val="0"/>
          <w:numId w:val="1002"/>
        </w:numPr>
        <w:pStyle w:val="Compact"/>
      </w:pPr>
      <w:r>
        <w:t xml:space="preserve">All disputes arising from this Purchase Order shall first be subject to good-faith negotiation between the parties. If unresolved within thirty (30) days, the dispute shall be referred to the competent commercial court in Kinshasa, DR Congo.</w:t>
      </w:r>
    </w:p>
    <w:p>
      <w:pPr>
        <w:numPr>
          <w:ilvl w:val="0"/>
          <w:numId w:val="1002"/>
        </w:numPr>
        <w:pStyle w:val="Compact"/>
      </w:pPr>
      <w:r>
        <w:t xml:space="preserve">This Purchase Order is issued in two (2) original copies, one for each party. Electronic copies bear the same legal validity as originals under DR Congo law.</w:t>
      </w:r>
    </w:p>
    <w:bookmarkEnd w:id="24"/>
    <w:bookmarkStart w:id="25" w:name="acceptance-and-authorization"/>
    <w:p>
      <w:pPr>
        <w:pStyle w:val="Heading2"/>
      </w:pPr>
      <w:r>
        <w:t xml:space="preserve">6. Acceptance and Authorization</w:t>
      </w:r>
    </w:p>
    <w:p>
      <w:pPr>
        <w:pStyle w:val="FirstParagraph"/>
      </w:pPr>
      <w:r>
        <w:t xml:space="preserve">By signing below, both parties acknowledge that they have read, understood, and agree to all terms and conditions set forth in this Purchase Order for the engagement of the Musician's services in Kinshasa, DR Congo.</w:t>
      </w:r>
    </w:p>
    <w:bookmarkEnd w:id="25"/>
    <w:p>
      <w:pPr>
        <w:pStyle w:val="BodyText"/>
      </w:pPr>
      <w:r>
        <w:rPr>
          <w:bCs/>
          <w:b/>
        </w:rPr>
        <w:t xml:space="preserve">For the Buyer:</w:t>
      </w:r>
    </w:p>
    <w:p>
      <w:pPr>
        <w:pStyle w:val="BodyText"/>
      </w:pPr>
      <w:r>
        <w:t xml:space="preserve">Kinshasa Cultural Events &amp; Productions SARL</w:t>
      </w:r>
    </w:p>
    <w:p>
      <w:pPr>
        <w:pStyle w:val="BodyText"/>
      </w:pPr>
      <w:r>
        <w:t xml:space="preserve">Name: Grace Tshimanga</w:t>
      </w:r>
    </w:p>
    <w:p>
      <w:pPr>
        <w:pStyle w:val="BodyText"/>
      </w:pPr>
      <w:r>
        <w:t xml:space="preserve">Title: General Manager</w:t>
      </w:r>
    </w:p>
    <w:p>
      <w:pPr>
        <w:pStyle w:val="BodyText"/>
      </w:pPr>
      <w:r>
        <w:t xml:space="preserve">Signature: _________________________</w:t>
      </w:r>
    </w:p>
    <w:p>
      <w:pPr>
        <w:pStyle w:val="BodyText"/>
      </w:pPr>
      <w:r>
        <w:t xml:space="preserve">Date: _________________________</w:t>
      </w:r>
    </w:p>
    <w:p>
      <w:pPr>
        <w:pStyle w:val="BodyText"/>
      </w:pPr>
      <w:r>
        <w:t xml:space="preserve">Company Stamp:</w:t>
      </w:r>
    </w:p>
    <w:p>
      <w:pPr>
        <w:pStyle w:val="BodyText"/>
      </w:pPr>
      <w:r>
        <w:rPr>
          <w:bCs/>
          <w:b/>
        </w:rPr>
        <w:t xml:space="preserve">For the Supplier (Musician):</w:t>
      </w:r>
    </w:p>
    <w:p>
      <w:pPr>
        <w:pStyle w:val="BodyText"/>
      </w:pPr>
      <w:r>
        <w:t xml:space="preserve">Mwamba Music &amp; Entertainment Studio</w:t>
      </w:r>
    </w:p>
    <w:p>
      <w:pPr>
        <w:pStyle w:val="BodyText"/>
      </w:pPr>
      <w:r>
        <w:t xml:space="preserve">Name: Emmanuel Kambale Mwamba</w:t>
      </w:r>
    </w:p>
    <w:p>
      <w:pPr>
        <w:pStyle w:val="BodyText"/>
      </w:pPr>
      <w:r>
        <w:t xml:space="preserve">Title: Lead Musician / Owner</w:t>
      </w:r>
    </w:p>
    <w:p>
      <w:pPr>
        <w:pStyle w:val="BodyText"/>
      </w:pPr>
      <w:r>
        <w:t xml:space="preserve">Signature: _________________________</w:t>
      </w:r>
    </w:p>
    <w:p>
      <w:pPr>
        <w:pStyle w:val="BodyText"/>
      </w:pPr>
      <w:r>
        <w:t xml:space="preserve">Date: _________________________</w:t>
      </w:r>
    </w:p>
    <w:p>
      <w:pPr>
        <w:pStyle w:val="BodyText"/>
      </w:pPr>
      <w:r>
        <w:t xml:space="preserve">Personal Seal:</w:t>
      </w:r>
    </w:p>
    <w:p>
      <w:pPr>
        <w:pStyle w:val="BodyText"/>
      </w:pPr>
      <w:r>
        <w:t xml:space="preserve">This Purchase Order (PO-KIN-2025-0487) was prepared and issued in Kinshasa, DR Congo. It is valid for a period of thirty (30) days from the date of issue. For any amendments or clarifications, contact the Buyer's procurement office at procurement@kinshasacultural.cd or visit 12 Avenue de la Paix, Gombe, Kinshasa, DR Congo.</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Musician Services - DR Congo Kinshasa</dc:title>
  <dc:creator/>
  <dc:language>en</dc:language>
  <cp:keywords/>
  <dcterms:created xsi:type="dcterms:W3CDTF">2026-10-10T05:47:41Z</dcterms:created>
  <dcterms:modified xsi:type="dcterms:W3CDTF">2026-10-10T05:47:41Z</dcterms:modified>
</cp:coreProperties>
</file>

<file path=docProps/custom.xml><?xml version="1.0" encoding="utf-8"?>
<Properties xmlns="http://schemas.openxmlformats.org/officeDocument/2006/custom-properties" xmlns:vt="http://schemas.openxmlformats.org/officeDocument/2006/docPropsVTypes"/>
</file>