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Musician Services — Italy Milan</w:t>
      </w:r>
    </w:p>
    <w:p>
      <w:pPr>
        <w:pStyle w:val="BodyText"/>
      </w:pPr>
      <w:r>
        <w:t xml:space="preserve">Document Reference: PO-ITM-2025-04782</w:t>
      </w:r>
    </w:p>
    <w:bookmarkEnd w:id="20"/>
    <w:p>
      <w:pPr>
        <w:pStyle w:val="BodyText"/>
      </w:pPr>
      <w:r>
        <w:t xml:space="preserve">Purchase Order No.: PO-ITM-2025-04782</w:t>
      </w:r>
      <w:r>
        <w:br/>
      </w:r>
      <w:r>
        <w:t xml:space="preserve">Date of Issue: 15 June 2025</w:t>
      </w:r>
      <w:r>
        <w:br/>
      </w:r>
      <w:r>
        <w:t xml:space="preserve">Valid Until: 30 June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Milano Eventi &amp; Spettacoli S.r.l.</w:t>
      </w:r>
    </w:p>
    <w:p>
      <w:pPr>
        <w:pStyle w:val="BodyText"/>
      </w:pPr>
      <w:r>
        <w:rPr>
          <w:bCs/>
          <w:b/>
        </w:rPr>
        <w:t xml:space="preserve">VAT Number:</w:t>
      </w:r>
      <w:r>
        <w:t xml:space="preserve"> </w:t>
      </w:r>
      <w:r>
        <w:t xml:space="preserve">IT01234567890</w:t>
      </w:r>
    </w:p>
    <w:p>
      <w:pPr>
        <w:pStyle w:val="BodyText"/>
      </w:pPr>
      <w:r>
        <w:rPr>
          <w:bCs/>
          <w:b/>
        </w:rPr>
        <w:t xml:space="preserve">Address:</w:t>
      </w:r>
      <w:r>
        <w:t xml:space="preserve"> </w:t>
      </w:r>
      <w:r>
        <w:t xml:space="preserve">Via Montenapoleone 42, 20121, Milan, Italy</w:t>
      </w:r>
    </w:p>
    <w:p>
      <w:pPr>
        <w:pStyle w:val="BodyText"/>
      </w:pPr>
      <w:r>
        <w:rPr>
          <w:bCs/>
          <w:b/>
        </w:rPr>
        <w:t xml:space="preserve">Contact:</w:t>
      </w:r>
      <w:r>
        <w:t xml:space="preserve"> </w:t>
      </w:r>
      <w:r>
        <w:t xml:space="preserve">Dott.ssa Elena Marchetti</w:t>
      </w:r>
    </w:p>
    <w:p>
      <w:pPr>
        <w:pStyle w:val="BodyText"/>
      </w:pPr>
      <w:r>
        <w:rPr>
          <w:bCs/>
          <w:b/>
        </w:rPr>
        <w:t xml:space="preserve">Email:</w:t>
      </w:r>
      <w:r>
        <w:t xml:space="preserve"> </w:t>
      </w:r>
      <w:r>
        <w:t xml:space="preserve">procurement@milanoeventi.it</w:t>
      </w:r>
    </w:p>
    <w:p>
      <w:pPr>
        <w:pStyle w:val="BodyText"/>
      </w:pPr>
      <w:r>
        <w:rPr>
          <w:bCs/>
          <w:b/>
        </w:rPr>
        <w:t xml:space="preserve">Phone:</w:t>
      </w:r>
      <w:r>
        <w:t xml:space="preserve"> </w:t>
      </w:r>
      <w:r>
        <w:t xml:space="preserve">+39 02 8765 4321</w:t>
      </w:r>
    </w:p>
    <w:bookmarkEnd w:id="21"/>
    <w:bookmarkStart w:id="22" w:name="supplier-party-musician"/>
    <w:p>
      <w:pPr>
        <w:pStyle w:val="Heading3"/>
      </w:pPr>
      <w:r>
        <w:t xml:space="preserve">Supplier Party (Musician)</w:t>
      </w:r>
    </w:p>
    <w:p>
      <w:pPr>
        <w:pStyle w:val="FirstParagraph"/>
      </w:pPr>
      <w:r>
        <w:rPr>
          <w:bCs/>
          <w:b/>
        </w:rPr>
        <w:t xml:space="preserve">Name:</w:t>
      </w:r>
      <w:r>
        <w:t xml:space="preserve"> </w:t>
      </w:r>
      <w:r>
        <w:t xml:space="preserve">Maestro Giacomo Ferrante</w:t>
      </w:r>
    </w:p>
    <w:p>
      <w:pPr>
        <w:pStyle w:val="BodyText"/>
      </w:pPr>
      <w:r>
        <w:rPr>
          <w:bCs/>
          <w:b/>
        </w:rPr>
        <w:t xml:space="preserve">VAT / Tax Code:</w:t>
      </w:r>
      <w:r>
        <w:t xml:space="preserve"> </w:t>
      </w:r>
      <w:r>
        <w:t xml:space="preserve">FRRGCM85A01F205X</w:t>
      </w:r>
    </w:p>
    <w:p>
      <w:pPr>
        <w:pStyle w:val="BodyText"/>
      </w:pPr>
      <w:r>
        <w:rPr>
          <w:bCs/>
          <w:b/>
        </w:rPr>
        <w:t xml:space="preserve">Address:</w:t>
      </w:r>
      <w:r>
        <w:t xml:space="preserve"> </w:t>
      </w:r>
      <w:r>
        <w:t xml:space="preserve">Corso Buenos Aires 118, 20124, Milan, Italy</w:t>
      </w:r>
    </w:p>
    <w:p>
      <w:pPr>
        <w:pStyle w:val="BodyText"/>
      </w:pPr>
      <w:r>
        <w:rPr>
          <w:bCs/>
          <w:b/>
        </w:rPr>
        <w:t xml:space="preserve">Contact:</w:t>
      </w:r>
      <w:r>
        <w:t xml:space="preserve"> </w:t>
      </w:r>
      <w:r>
        <w:t xml:space="preserve">Maestro Giacomo Ferrante</w:t>
      </w:r>
    </w:p>
    <w:p>
      <w:pPr>
        <w:pStyle w:val="BodyText"/>
      </w:pPr>
      <w:r>
        <w:rPr>
          <w:bCs/>
          <w:b/>
        </w:rPr>
        <w:t xml:space="preserve">Email:</w:t>
      </w:r>
      <w:r>
        <w:t xml:space="preserve"> </w:t>
      </w:r>
      <w:r>
        <w:t xml:space="preserve">g.ferrante@musicianmilan.it</w:t>
      </w:r>
    </w:p>
    <w:p>
      <w:pPr>
        <w:pStyle w:val="BodyText"/>
      </w:pPr>
      <w:r>
        <w:rPr>
          <w:bCs/>
          <w:b/>
        </w:rPr>
        <w:t xml:space="preserve">Phone:</w:t>
      </w:r>
      <w:r>
        <w:t xml:space="preserve"> </w:t>
      </w:r>
      <w:r>
        <w:t xml:space="preserve">+39 335 987 6543</w:t>
      </w:r>
    </w:p>
    <w:bookmarkEnd w:id="22"/>
    <w:bookmarkStart w:id="23" w:name="X04910f3ed5bdb16a7471cd14301249d2b99d8e3"/>
    <w:p>
      <w:pPr>
        <w:pStyle w:val="Heading2"/>
      </w:pPr>
      <w:r>
        <w:t xml:space="preserve">Description of Purchase Order — Musician Engagement in Italy Milan</w:t>
      </w:r>
    </w:p>
    <w:p>
      <w:pPr>
        <w:pStyle w:val="FirstParagraph"/>
      </w:pPr>
      <w:r>
        <w:t xml:space="preserve">This</w:t>
      </w:r>
      <w:r>
        <w:t xml:space="preserve"> </w:t>
      </w:r>
      <w:r>
        <w:t xml:space="preserve">Purchase Order</w:t>
      </w:r>
      <w:r>
        <w:t xml:space="preserve"> </w:t>
      </w:r>
      <w:r>
        <w:t xml:space="preserve">is issued by Milano Eventi &amp; Spettacoli S.r.l. to formally engage the services of</w:t>
      </w:r>
      <w:r>
        <w:t xml:space="preserve"> </w:t>
      </w:r>
      <w:r>
        <w:t xml:space="preserve">Musician</w:t>
      </w:r>
      <w:r>
        <w:t xml:space="preserve"> </w:t>
      </w:r>
      <w:r>
        <w:t xml:space="preserve">Maestro Giacomo Ferrante for a series of live performances and musical direction activities to be conducted within the city of</w:t>
      </w:r>
      <w:r>
        <w:t xml:space="preserve"> </w:t>
      </w:r>
      <w:r>
        <w:t xml:space="preserve">Italy Milan</w:t>
      </w:r>
      <w:r>
        <w:t xml:space="preserve">. This document constitutes a binding commercial agreement between the two parties and governs all terms, conditions, deliverables, and payment arrangements related to the professional engagement of the Musician for the events specified herein.</w:t>
      </w:r>
    </w:p>
    <w:bookmarkEnd w:id="23"/>
    <w:bookmarkStart w:id="24" w:name="Xcc9a97ef522a2c970d3da91404ba4b33fca0531"/>
    <w:p>
      <w:pPr>
        <w:pStyle w:val="Heading2"/>
      </w:pPr>
      <w:r>
        <w:t xml:space="preserve">Line Items — Services Rendered by the Musician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Location (Italy Milan)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Live Piano Performance &amp; Musical Direction for Corporate Gala Dinner</w:t>
            </w:r>
          </w:p>
        </w:tc>
        <w:tc>
          <w:tcPr/>
          <w:p>
            <w:pPr>
              <w:pStyle w:val="Compact"/>
              <w:jc w:val="left"/>
            </w:pPr>
            <w:r>
              <w:t xml:space="preserve">Palazzo Reale, Piazza del Duomo, Milan</w:t>
            </w:r>
          </w:p>
        </w:tc>
        <w:tc>
          <w:tcPr/>
          <w:p>
            <w:pPr>
              <w:pStyle w:val="Compact"/>
              <w:jc w:val="left"/>
            </w:pPr>
            <w:r>
              <w:t xml:space="preserve">22 June 2025</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Classical Musician Ensemble Coordination &amp; Rehearsal (4 sessions)</w:t>
            </w:r>
          </w:p>
        </w:tc>
        <w:tc>
          <w:tcPr/>
          <w:p>
            <w:pPr>
              <w:pStyle w:val="Compact"/>
              <w:jc w:val="left"/>
            </w:pPr>
            <w:r>
              <w:t xml:space="preserve">Teatro alla Scala, Via Francesco Filzi 1, Milan</w:t>
            </w:r>
          </w:p>
        </w:tc>
        <w:tc>
          <w:tcPr/>
          <w:p>
            <w:pPr>
              <w:pStyle w:val="Compact"/>
              <w:jc w:val="left"/>
            </w:pPr>
            <w:r>
              <w:t xml:space="preserve">23–26 June 2025</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03</w:t>
            </w:r>
          </w:p>
        </w:tc>
        <w:tc>
          <w:tcPr/>
          <w:p>
            <w:pPr>
              <w:pStyle w:val="Compact"/>
              <w:jc w:val="left"/>
            </w:pPr>
            <w:r>
              <w:t xml:space="preserve">Original Composition &amp; Arrangement for Milan Fashion Week Opening Ceremony</w:t>
            </w:r>
          </w:p>
        </w:tc>
        <w:tc>
          <w:tcPr/>
          <w:p>
            <w:pPr>
              <w:pStyle w:val="Compact"/>
              <w:jc w:val="left"/>
            </w:pPr>
            <w:r>
              <w:t xml:space="preserve">Palazzo MiT, Via Tortona 10, Milan</w:t>
            </w:r>
          </w:p>
        </w:tc>
        <w:tc>
          <w:tcPr/>
          <w:p>
            <w:pPr>
              <w:pStyle w:val="Compact"/>
              <w:jc w:val="left"/>
            </w:pPr>
            <w:r>
              <w:t xml:space="preserve">28 June 2025</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On-site Musician Performance for Private Wedding Reception (String Quartet Lead)</w:t>
            </w:r>
          </w:p>
        </w:tc>
        <w:tc>
          <w:tcPr/>
          <w:p>
            <w:pPr>
              <w:pStyle w:val="Compact"/>
              <w:jc w:val="left"/>
            </w:pPr>
            <w:r>
              <w:t xml:space="preserve">Villa Reale, Via San Siro 22, Milan</w:t>
            </w:r>
          </w:p>
        </w:tc>
        <w:tc>
          <w:tcPr/>
          <w:p>
            <w:pPr>
              <w:pStyle w:val="Compact"/>
              <w:jc w:val="left"/>
            </w:pPr>
            <w:r>
              <w:t xml:space="preserve">05 July 2025</w:t>
            </w:r>
          </w:p>
        </w:tc>
        <w:tc>
          <w:tcPr/>
          <w:p>
            <w:pPr>
              <w:pStyle w:val="Compact"/>
              <w:jc w:val="left"/>
            </w:pPr>
            <w:r>
              <w:t xml:space="preserve">1 event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Musician Consultation &amp; Sound Design for Milan Design Week Installation</w:t>
            </w:r>
          </w:p>
        </w:tc>
        <w:tc>
          <w:tcPr/>
          <w:p>
            <w:pPr>
              <w:pStyle w:val="Compact"/>
              <w:jc w:val="left"/>
            </w:pPr>
            <w:r>
              <w:t xml:space="preserve">Triennale di Milano, Via Alemagna 6, Milan</w:t>
            </w:r>
          </w:p>
        </w:tc>
        <w:tc>
          <w:tcPr/>
          <w:p>
            <w:pPr>
              <w:pStyle w:val="Compact"/>
              <w:jc w:val="left"/>
            </w:pPr>
            <w:r>
              <w:t xml:space="preserve">10–12 July 2025</w:t>
            </w:r>
          </w:p>
        </w:tc>
        <w:tc>
          <w:tcPr/>
          <w:p>
            <w:pPr>
              <w:pStyle w:val="Compact"/>
              <w:jc w:val="left"/>
            </w:pPr>
            <w:r>
              <w:t xml:space="preserve">3 days</w:t>
            </w:r>
          </w:p>
        </w:tc>
        <w:tc>
          <w:tcPr/>
          <w:p>
            <w:pPr>
              <w:pStyle w:val="Compact"/>
              <w:jc w:val="left"/>
            </w:pPr>
            <w:r>
              <w:t xml:space="preserve">800.00</w:t>
            </w:r>
          </w:p>
        </w:tc>
        <w:tc>
          <w:tcPr/>
          <w:p>
            <w:pPr>
              <w:pStyle w:val="Compact"/>
              <w:jc w:val="left"/>
            </w:pPr>
            <w:r>
              <w:t xml:space="preserve">2,400.00</w:t>
            </w:r>
          </w:p>
        </w:tc>
      </w:tr>
      <w:tr>
        <w:tc>
          <w:tcPr>
            <w:gridSpan w:val="6"/>
          </w:tcPr>
          <w:p>
            <w:pPr>
              <w:pStyle w:val="Compact"/>
              <w:jc w:val="left"/>
            </w:pPr>
            <w:r>
              <w:t xml:space="preserve">TOTAL AMOUNT DUE (EUR)</w:t>
            </w:r>
          </w:p>
        </w:tc>
        <w:tc>
          <w:tcPr/>
          <w:p>
            <w:pPr>
              <w:pStyle w:val="Compact"/>
              <w:jc w:val="left"/>
            </w:pPr>
            <w:r>
              <w:t xml:space="preserve">14,200.00</w:t>
            </w:r>
          </w:p>
        </w:tc>
      </w:tr>
      <w:tr>
        <w:tc>
          <w:tcPr>
            <w:gridSpan w:val="6"/>
          </w:tcPr>
          <w:p>
            <w:pPr>
              <w:pStyle w:val="Compact"/>
              <w:jc w:val="left"/>
            </w:pPr>
            <w:r>
              <w:t xml:space="preserve">IVA (VAT) 22% — Italy Milan Tax Jurisdiction</w:t>
            </w:r>
          </w:p>
        </w:tc>
        <w:tc>
          <w:tcPr/>
          <w:p>
            <w:pPr>
              <w:pStyle w:val="Compact"/>
              <w:jc w:val="left"/>
            </w:pPr>
            <w:r>
              <w:t xml:space="preserve">3,124.00</w:t>
            </w:r>
          </w:p>
        </w:tc>
      </w:tr>
      <w:tr>
        <w:tc>
          <w:tcPr>
            <w:gridSpan w:val="6"/>
          </w:tcPr>
          <w:p>
            <w:pPr>
              <w:pStyle w:val="Compact"/>
              <w:jc w:val="left"/>
            </w:pPr>
            <w:r>
              <w:t xml:space="preserve">GRAND TOTAL (EUR)</w:t>
            </w:r>
          </w:p>
        </w:tc>
        <w:tc>
          <w:tcPr/>
          <w:p>
            <w:pPr>
              <w:pStyle w:val="Compact"/>
              <w:jc w:val="left"/>
            </w:pPr>
            <w:r>
              <w:t xml:space="preserve">17,324.00</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Scope of Engagement:</w:t>
      </w:r>
      <w:r>
        <w:t xml:space="preserve"> </w:t>
      </w:r>
      <w:r>
        <w:t xml:space="preserve">The Musician, Maestro Giacomo Ferrante, agrees to provide all musical services as detailed in the line items above. All performances, rehearsals, compositions, and consultations shall take place at the specified venues within the metropolitan area of Italy Milan unless otherwise agreed in writing by both parties.</w:t>
      </w:r>
    </w:p>
    <w:p>
      <w:pPr>
        <w:numPr>
          <w:ilvl w:val="0"/>
          <w:numId w:val="1001"/>
        </w:numPr>
        <w:pStyle w:val="Compact"/>
      </w:pPr>
      <w:r>
        <w:rPr>
          <w:bCs/>
          <w:b/>
        </w:rPr>
        <w:t xml:space="preserve">Payment Terms:</w:t>
      </w:r>
      <w:r>
        <w:t xml:space="preserve"> </w:t>
      </w:r>
      <w:r>
        <w:t xml:space="preserve">The Purchasing Party shall remit payment within thirty (30) calendar days of the date of this Purchase Order. Payment shall be made via bank transfer to the account designated by the Musician. A 50% advance payment is due upon acceptance of this Purchase Order, with the remaining 50% due within fifteen (15) days following the completion of all services.</w:t>
      </w:r>
    </w:p>
    <w:p>
      <w:pPr>
        <w:numPr>
          <w:ilvl w:val="0"/>
          <w:numId w:val="1001"/>
        </w:numPr>
        <w:pStyle w:val="Compact"/>
      </w:pPr>
      <w:r>
        <w:rPr>
          <w:bCs/>
          <w:b/>
        </w:rPr>
        <w:t xml:space="preserve">Performance Standards:</w:t>
      </w:r>
      <w:r>
        <w:t xml:space="preserve"> </w:t>
      </w:r>
      <w:r>
        <w:t xml:space="preserve">The Musician warrants that all services shall be performed to a professional standard consistent with the expectations of the cultural and entertainment industry in Italy Milan. The Musician shall arrive at least one (1) hour prior to each scheduled performance or rehearsal for setup and preparation.</w:t>
      </w:r>
    </w:p>
    <w:p>
      <w:pPr>
        <w:numPr>
          <w:ilvl w:val="0"/>
          <w:numId w:val="1001"/>
        </w:numPr>
        <w:pStyle w:val="Compact"/>
      </w:pPr>
      <w:r>
        <w:rPr>
          <w:bCs/>
          <w:b/>
        </w:rPr>
        <w:t xml:space="preserve">Equipment and Materials:</w:t>
      </w:r>
      <w:r>
        <w:t xml:space="preserve"> </w:t>
      </w:r>
      <w:r>
        <w:t xml:space="preserve">The Musician shall provide all personal instruments, sheet music, and technical equipment necessary for the performance unless otherwise specified. The Purchasing Party shall provide venue-specific sound systems, stage access, and any additional instrumentation required for ensemble performances.</w:t>
      </w:r>
    </w:p>
    <w:p>
      <w:pPr>
        <w:numPr>
          <w:ilvl w:val="0"/>
          <w:numId w:val="1001"/>
        </w:numPr>
        <w:pStyle w:val="Compact"/>
      </w:pPr>
      <w:r>
        <w:rPr>
          <w:bCs/>
          <w:b/>
        </w:rPr>
        <w:t xml:space="preserve">Cancellation Policy:</w:t>
      </w:r>
      <w:r>
        <w:t xml:space="preserve"> </w:t>
      </w:r>
      <w:r>
        <w:t xml:space="preserve">Either party may cancel this Purchase Order with a minimum of fourteen (14) days written notice. Cancellation within fourteen (14) days of the scheduled event date shall incur a fee of 50% of the total Purchase Order value. Cancellation within seventy-two (72) hours shall incur a fee of 100% of the total value.</w:t>
      </w:r>
    </w:p>
    <w:p>
      <w:pPr>
        <w:numPr>
          <w:ilvl w:val="0"/>
          <w:numId w:val="1001"/>
        </w:numPr>
        <w:pStyle w:val="Compact"/>
      </w:pPr>
      <w:r>
        <w:rPr>
          <w:bCs/>
          <w:b/>
        </w:rPr>
        <w:t xml:space="preserve">Intellectual Property:</w:t>
      </w:r>
      <w:r>
        <w:t xml:space="preserve"> </w:t>
      </w:r>
      <w:r>
        <w:t xml:space="preserve">All original compositions and arrangements created by the Musician specifically for the events outlined in this Purchase Order shall be the exclusive property of Milano Eventi &amp; Spettacoli S.r.l. The Musician retains the right to perform pre-existing works under applicable Italian copyright law (Legge 633/1941).</w:t>
      </w:r>
    </w:p>
    <w:p>
      <w:pPr>
        <w:numPr>
          <w:ilvl w:val="0"/>
          <w:numId w:val="1001"/>
        </w:numPr>
        <w:pStyle w:val="Compact"/>
      </w:pPr>
      <w:r>
        <w:rPr>
          <w:bCs/>
          <w:b/>
        </w:rPr>
        <w:t xml:space="preserve">Insurance and Liability:</w:t>
      </w:r>
      <w:r>
        <w:t xml:space="preserve"> </w:t>
      </w:r>
      <w:r>
        <w:t xml:space="preserve">The Musician shall maintain adequate professional liability insurance covering all activities performed in Italy Milan. The Purchasing Party shall provide public liability coverage for all venues listed in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Milan, Italy.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 affecting the city of Italy Milan.</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nature of the events, and any proprietary musical material exchanged during the engagement in Italy Milan.</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accept all terms, conditions, and obligations set forth in this Purchase Order for the engagement of the Musician in Italy Milan. This Purchase Order becomes effective upon the signature of both authorized representatives.</w:t>
      </w:r>
    </w:p>
    <w:p>
      <w:pPr>
        <w:pStyle w:val="BodyText"/>
      </w:pPr>
      <w:r>
        <w:rPr>
          <w:bCs/>
          <w:b/>
        </w:rPr>
        <w:t xml:space="preserve">For Milano Eventi &amp; Spettacoli S.r.l. (Purchasing Party)</w:t>
      </w:r>
    </w:p>
    <w:p>
      <w:pPr>
        <w:pStyle w:val="BodyText"/>
      </w:pPr>
      <w:r>
        <w:t xml:space="preserve">Dott.ssa Elena Marchetti</w:t>
      </w:r>
      <w:r>
        <w:br/>
      </w:r>
      <w:r>
        <w:t xml:space="preserve">Procurement Director</w:t>
      </w:r>
      <w:r>
        <w:br/>
      </w:r>
      <w:r>
        <w:t xml:space="preserve">Date: _______________</w:t>
      </w:r>
    </w:p>
    <w:p>
      <w:pPr>
        <w:pStyle w:val="BodyText"/>
      </w:pPr>
      <w:r>
        <w:rPr>
          <w:bCs/>
          <w:b/>
        </w:rPr>
        <w:t xml:space="preserve">For Maestro Giacomo Ferrante (Musician / Supplier)</w:t>
      </w:r>
    </w:p>
    <w:p>
      <w:pPr>
        <w:pStyle w:val="BodyText"/>
      </w:pPr>
      <w:r>
        <w:t xml:space="preserve">Maestro Giacomo Ferrante</w:t>
      </w:r>
      <w:r>
        <w:br/>
      </w:r>
      <w:r>
        <w:t xml:space="preserve">Professional Musician</w:t>
      </w:r>
      <w:r>
        <w:br/>
      </w:r>
      <w:r>
        <w:t xml:space="preserve">Date: _______________</w:t>
      </w:r>
    </w:p>
    <w:p>
      <w:pPr>
        <w:pStyle w:val="BodyText"/>
      </w:pPr>
      <w:r>
        <w:t xml:space="preserve">This Purchase Order (PO-ITM-2025-04782) was issued in Milan, Italy. All services are to be rendered within the city of Italy Milan unless otherwise specified. This document is valid for a period of fifteen (15) days from the date of issue. For any amendments or clarifications, please contact the Procurement Department at Milano Eventi &amp; Spettacoli S.r.l., Via Montenapoleone 42, 20121 Milan, Italy.</w:t>
      </w:r>
    </w:p>
    <w:p>
      <w:pPr>
        <w:pStyle w:val="BodyText"/>
      </w:pPr>
      <w:r>
        <w:t xml:space="preserve">© 2025 Milano Eventi &amp; Spettacoli S.r.l.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Italy Milan</dc:title>
  <dc:creator/>
  <dc:language>en</dc:language>
  <cp:keywords/>
  <dcterms:created xsi:type="dcterms:W3CDTF">2026-10-10T04:17:57Z</dcterms:created>
  <dcterms:modified xsi:type="dcterms:W3CDTF">2026-10-10T04:17:57Z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