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Musician Services Procurement — New Zealand Auckland</w:t>
      </w:r>
    </w:p>
    <w:p>
      <w:pPr>
        <w:pStyle w:val="BodyText"/>
      </w:pPr>
      <w:r>
        <w:t xml:space="preserve">OFFICIAL DOCUMENT</w:t>
      </w:r>
    </w:p>
    <w:bookmarkEnd w:id="20"/>
    <w:p>
      <w:pPr>
        <w:pStyle w:val="BodyText"/>
      </w:pPr>
      <w:r>
        <w:rPr>
          <w:bCs/>
          <w:b/>
        </w:rPr>
        <w:t xml:space="preserve">Purchase Order No.:</w:t>
      </w:r>
      <w:r>
        <w:t xml:space="preserve"> </w:t>
      </w:r>
      <w:r>
        <w:t xml:space="preserve">PO-AKL-2025-04871</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22 August 2025</w:t>
      </w:r>
    </w:p>
    <w:p>
      <w:pPr>
        <w:pStyle w:val="BodyText"/>
      </w:pPr>
      <w:r>
        <w:rPr>
          <w:bCs/>
          <w:b/>
        </w:rPr>
        <w:t xml:space="preserve">Valid Until:</w:t>
      </w:r>
      <w:r>
        <w:t xml:space="preserve"> </w:t>
      </w:r>
      <w:r>
        <w:t xml:space="preserve">14 July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(Musician / Service Provider)</w:t>
            </w:r>
          </w:p>
        </w:tc>
      </w:tr>
      <w:tr>
        <w:tc>
          <w:tcPr/>
          <w:p>
            <w:pPr>
              <w:pStyle w:val="Compact"/>
              <w:jc w:val="left"/>
            </w:pPr>
            <w:r>
              <w:rPr>
                <w:bCs/>
                <w:b/>
              </w:rPr>
              <w:t xml:space="preserve">Auckland Harbour Events Ltd.</w:t>
            </w:r>
            <w:r>
              <w:br/>
            </w:r>
            <w:r>
              <w:t xml:space="preserve">Level 12, 102 Queen Street</w:t>
            </w:r>
            <w:r>
              <w:br/>
            </w:r>
            <w:r>
              <w:t xml:space="preserve">Auckland CBD, Auckland 1010</w:t>
            </w:r>
            <w:r>
              <w:br/>
            </w:r>
            <w:r>
              <w:t xml:space="preserve">New Zealand</w:t>
            </w:r>
            <w:r>
              <w:br/>
            </w:r>
            <w:r>
              <w:t xml:space="preserve">NZBN: 9429048712356</w:t>
            </w:r>
            <w:r>
              <w:br/>
            </w:r>
            <w:r>
              <w:t xml:space="preserve">GST No: 123-456-789</w:t>
            </w:r>
            <w:r>
              <w:br/>
            </w:r>
            <w:r>
              <w:t xml:space="preserve">Contact: procurement@aklharbour.co.nz</w:t>
            </w:r>
            <w:r>
              <w:br/>
            </w:r>
            <w:r>
              <w:t xml:space="preserve">Phone: +64 9 374 5521</w:t>
            </w:r>
          </w:p>
        </w:tc>
        <w:tc>
          <w:tcPr/>
          <w:p>
            <w:pPr>
              <w:pStyle w:val="Compact"/>
              <w:jc w:val="left"/>
            </w:pPr>
            <w:r>
              <w:rPr>
                <w:bCs/>
                <w:b/>
              </w:rPr>
              <w:t xml:space="preserve">Tane Whakamaru (Musician)</w:t>
            </w:r>
            <w:r>
              <w:br/>
            </w:r>
            <w:r>
              <w:t xml:space="preserve">47 Karangahape Road</w:t>
            </w:r>
            <w:r>
              <w:br/>
            </w:r>
            <w:r>
              <w:t xml:space="preserve">Ponsonby, Auckland 1011</w:t>
            </w:r>
            <w:r>
              <w:br/>
            </w:r>
            <w:r>
              <w:t xml:space="preserve">New Zealand</w:t>
            </w:r>
            <w:r>
              <w:br/>
            </w:r>
            <w:r>
              <w:t xml:space="preserve">NZBN: 9429055432108</w:t>
            </w:r>
            <w:r>
              <w:br/>
            </w:r>
            <w:r>
              <w:t xml:space="preserve">GST No: 987-654-321</w:t>
            </w:r>
            <w:r>
              <w:br/>
            </w:r>
            <w:r>
              <w:t xml:space="preserve">Contact: tane.whakamaru@music.co.nz</w:t>
            </w:r>
            <w:r>
              <w:br/>
            </w:r>
            <w:r>
              <w:t xml:space="preserve">Phone: +64 21 483 9917</w:t>
            </w:r>
          </w:p>
        </w:tc>
      </w:tr>
    </w:tbl>
    <w:p>
      <w:pPr>
        <w:pStyle w:val="BodyText"/>
      </w:pPr>
      <w:r>
        <w:t xml:space="preserve">2. DESCRIPTION OF SERVICES — MUSICIAN ENGAGEMENT</w:t>
      </w:r>
    </w:p>
    <w:p>
      <w:pPr>
        <w:pStyle w:val="BodyText"/>
      </w:pPr>
      <w:r>
        <w:t xml:space="preserve">This Purchase Order is issued by Auckland Harbour Events Ltd. to formally engage the services of a professional Musician for the upcoming Auckland Harbour Festival 2025, to be held at the Auckland Domain, New Zealand Auckland, on the evening of 22 August 2025. The Musician shall provide live musical performance services as detailed below, in accordance with the scope of work agreed upon between both parties.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Live Musician performance — solo acoustic set (guitar, vocals, and percussion) for the Auckland Harbour Festival main stage. Duration: 90 minutes including sound check. The Musician shall perform a curated setlist of Mâori waiata, Pacific Island songs, and contemporary New Zealand Auckland folk compositions.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Pre-event rehearsal and sound check at Auckland Domain, New Zealand Auckland. The Musician is required to attend a 2-hour technical rehearsal on 21 August 2025 at 14:00 NZST to coordinate with the event's audio-visual team.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Travel and accommodation allowance for the Musician. Covers transport from Ponsonby, Auckland to the Auckland Domain venue, plus one night's accommodation at a 4-star hotel in New Zealand Auckland (21 August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4</w:t>
            </w:r>
          </w:p>
        </w:tc>
        <w:tc>
          <w:tcPr/>
          <w:p>
            <w:pPr>
              <w:pStyle w:val="Compact"/>
              <w:jc w:val="left"/>
            </w:pPr>
            <w:r>
              <w:t xml:space="preserve">Instrument and equipment hire. The Musician shall provide personal acoustic guitar and percussion instruments. The Buyer shall supply a professional PA system, two vocal microphones, a DI box, and a stage monitor as per the technical rider attached to this Purchase Order.</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5</w:t>
            </w:r>
          </w:p>
        </w:tc>
        <w:tc>
          <w:tcPr/>
          <w:p>
            <w:pPr>
              <w:pStyle w:val="Compact"/>
              <w:jc w:val="left"/>
            </w:pPr>
            <w:r>
              <w:t xml:space="preserve">Post-event media session. The Musician shall participate in a 30-minute recorded interview and photo shoot for Auckland Harbour Events' promotional materials, to be conducted on-site in New Zealand Auckland following the main performance.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gridSpan w:val="4"/>
          </w:tcPr>
          <w:p>
            <w:pPr>
              <w:pStyle w:val="Compact"/>
              <w:jc w:val="right"/>
            </w:pPr>
            <w:r>
              <w:t xml:space="preserve">Subtotal (NZD)</w:t>
            </w:r>
          </w:p>
        </w:tc>
        <w:tc>
          <w:tcPr/>
          <w:p>
            <w:pPr>
              <w:pStyle w:val="Compact"/>
              <w:jc w:val="left"/>
            </w:pPr>
            <w:r>
              <w:t xml:space="preserve">5,450.00</w:t>
            </w:r>
          </w:p>
        </w:tc>
      </w:tr>
      <w:tr>
        <w:tc>
          <w:tcPr>
            <w:gridSpan w:val="4"/>
          </w:tcPr>
          <w:p>
            <w:pPr>
              <w:pStyle w:val="Compact"/>
              <w:jc w:val="right"/>
            </w:pPr>
            <w:r>
              <w:t xml:space="preserve">GST (15%)</w:t>
            </w:r>
          </w:p>
        </w:tc>
        <w:tc>
          <w:tcPr/>
          <w:p>
            <w:pPr>
              <w:pStyle w:val="Compact"/>
              <w:jc w:val="left"/>
            </w:pPr>
            <w:r>
              <w:t xml:space="preserve">817.50</w:t>
            </w:r>
          </w:p>
        </w:tc>
      </w:tr>
      <w:tr>
        <w:tc>
          <w:tcPr>
            <w:gridSpan w:val="4"/>
          </w:tcPr>
          <w:p>
            <w:pPr>
              <w:pStyle w:val="Compact"/>
              <w:jc w:val="right"/>
            </w:pPr>
            <w:r>
              <w:t xml:space="preserve">TOTAL AMOUNT DUE (NZD)</w:t>
            </w:r>
          </w:p>
        </w:tc>
        <w:tc>
          <w:tcPr/>
          <w:p>
            <w:pPr>
              <w:pStyle w:val="Compact"/>
              <w:jc w:val="left"/>
            </w:pPr>
            <w:r>
              <w:t xml:space="preserve">6,267.50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specifically the Consumer Guarantees Act 1993 and the Fair Trading Act 1986, as applicable to the engagement of a Musician for public performance in New Zealand Auckland.</w:t>
      </w:r>
    </w:p>
    <w:p>
      <w:pPr>
        <w:numPr>
          <w:ilvl w:val="0"/>
          <w:numId w:val="1001"/>
        </w:numPr>
        <w:pStyle w:val="Compact"/>
      </w:pPr>
      <w:r>
        <w:rPr>
          <w:bCs/>
          <w:b/>
        </w:rPr>
        <w:t xml:space="preserve">Payment Terms:</w:t>
      </w:r>
      <w:r>
        <w:t xml:space="preserve"> </w:t>
      </w:r>
      <w:r>
        <w:t xml:space="preserve">A 50% deposit (NZD 3,133.75 inclusive of GST) is due within 10 business days of acceptance of this Purchase Order. The remaining 50% balance (NZD 3,133.75) shall be paid within 14 business days following the successful completion of the Musician's performance on 22 August 2025. All payments shall be made via bank transfer to the Musician's nominated account in New Zealand Auckland.</w:t>
      </w:r>
    </w:p>
    <w:p>
      <w:pPr>
        <w:numPr>
          <w:ilvl w:val="0"/>
          <w:numId w:val="1001"/>
        </w:numPr>
        <w:pStyle w:val="Compact"/>
      </w:pPr>
      <w:r>
        <w:rPr>
          <w:bCs/>
          <w:b/>
        </w:rPr>
        <w:t xml:space="preserve">Performance Obligations:</w:t>
      </w:r>
      <w:r>
        <w:t xml:space="preserve"> </w:t>
      </w:r>
      <w:r>
        <w:t xml:space="preserve">The Musician agrees to perform the services described in Section 2 in a professional and timely manner. The Musician warrants that all musical compositions performed are either original works or properly licensed, and that the Musician holds all necessary performing rights clearances required under New Zealand law.</w:t>
      </w:r>
    </w:p>
    <w:p>
      <w:pPr>
        <w:numPr>
          <w:ilvl w:val="0"/>
          <w:numId w:val="1001"/>
        </w:numPr>
        <w:pStyle w:val="Compact"/>
      </w:pPr>
      <w:r>
        <w:rPr>
          <w:bCs/>
          <w:b/>
        </w:rPr>
        <w:t xml:space="preserve">Cancellation Policy:</w:t>
      </w:r>
      <w:r>
        <w:t xml:space="preserve"> </w:t>
      </w:r>
      <w:r>
        <w:t xml:space="preserve">Either party may cancel this Purchase Order with a minimum of 21 days' written notice. Cancellation within 21 days of the event date will incur a 50% penalty fee. Cancellation within 7 days will incur a 100% penalty fee. Force majeure events, including severe weather conditions affecting New Zealand Auckland, shall be exempt from penalty provisions.</w:t>
      </w:r>
    </w:p>
    <w:p>
      <w:pPr>
        <w:numPr>
          <w:ilvl w:val="0"/>
          <w:numId w:val="1001"/>
        </w:numPr>
        <w:pStyle w:val="Compact"/>
      </w:pPr>
      <w:r>
        <w:rPr>
          <w:bCs/>
          <w:b/>
        </w:rPr>
        <w:t xml:space="preserve">Insurance:</w:t>
      </w:r>
      <w:r>
        <w:t xml:space="preserve"> </w:t>
      </w:r>
      <w:r>
        <w:t xml:space="preserve">The Musician shall maintain public liability insurance with a minimum cover of NZD 10,000,000 for the duration of the engagement in New Zealand Auckland. A certificate of insurance must be provided to the Buyer no later than 14 days prior to the event date.</w:t>
      </w:r>
    </w:p>
    <w:p>
      <w:pPr>
        <w:numPr>
          <w:ilvl w:val="0"/>
          <w:numId w:val="1001"/>
        </w:numPr>
        <w:pStyle w:val="Compact"/>
      </w:pPr>
      <w:r>
        <w:rPr>
          <w:bCs/>
          <w:b/>
        </w:rPr>
        <w:t xml:space="preserve">Intellectual Property:</w:t>
      </w:r>
      <w:r>
        <w:t xml:space="preserve"> </w:t>
      </w:r>
      <w:r>
        <w:t xml:space="preserve">All recordings, photographs, and video footage captured during the Musician's performance and media session in New Zealand Auckland shall be the property of Auckland Harbour Events Ltd. The Musician grants a non-exclusive, perpetual licence for the use of their name and likeness in promotional materials related to the Auckland Harbour Festival.</w:t>
      </w:r>
    </w:p>
    <w:p>
      <w:pPr>
        <w:numPr>
          <w:ilvl w:val="0"/>
          <w:numId w:val="1001"/>
        </w:numPr>
        <w:pStyle w:val="Compact"/>
      </w:pPr>
      <w:r>
        <w:rPr>
          <w:bCs/>
          <w:b/>
        </w:rPr>
        <w:t xml:space="preserve">Health and Safety:</w:t>
      </w:r>
      <w:r>
        <w:t xml:space="preserve"> </w:t>
      </w:r>
      <w:r>
        <w:t xml:space="preserve">The Musician shall comply with all health and safety requirements set by the event venue in New Zealand Auckland, including but not limited to the Health and Safety at Work Act 2015. The Musician must present a valid Working at Heights certificate if any elevated stage access is required.</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mediation in New Zealand Auckland. If mediation fails, disputes shall be referred to the District Court of Auckland, New Zealand.</w:t>
      </w:r>
    </w:p>
    <w:p>
      <w:pPr>
        <w:numPr>
          <w:ilvl w:val="0"/>
          <w:numId w:val="1001"/>
        </w:numPr>
        <w:pStyle w:val="Compact"/>
      </w:pPr>
      <w:r>
        <w:rPr>
          <w:bCs/>
          <w:b/>
        </w:rPr>
        <w:t xml:space="preserve">Confidentiality:</w:t>
      </w:r>
      <w:r>
        <w:t xml:space="preserve"> </w:t>
      </w:r>
      <w:r>
        <w:t xml:space="preserve">Both parties agree to maintain confidentiality regarding the financial terms of this Purchase Order and any proprietary information exchanged during the engagement of the Musician in New Zealand Auckland.</w:t>
      </w:r>
    </w:p>
    <w:p>
      <w:pPr>
        <w:pStyle w:val="FirstParagraph"/>
      </w:pPr>
      <w:r>
        <w:t xml:space="preserve">4. ACCEPTANCE AND AUTHORITY</w:t>
      </w:r>
    </w:p>
    <w:p>
      <w:pPr>
        <w:pStyle w:val="BodyText"/>
      </w:pPr>
      <w:r>
        <w:t xml:space="preserve">By signing below, both parties acknowledge and agree to all terms, conditions, and obligations set forth in this Purchase Order for the engagement of the Musician in New Zealand Auckland. This document constitutes a binding agreement upon execution by both the Buyer and the Supplier.</w:t>
      </w:r>
    </w:p>
    <w:p>
      <w:pPr>
        <w:pStyle w:val="BodyText"/>
      </w:pPr>
      <w:r>
        <w:rPr>
          <w:bCs/>
          <w:b/>
        </w:rPr>
        <w:t xml:space="preserve">For and on behalf of Auckland Harbour Events Ltd. (Buyer)</w:t>
      </w:r>
      <w:r>
        <w:br/>
      </w:r>
      <w:r>
        <w:t xml:space="preserve">Name: Sarah Mitchell</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Tane Whakamaru (Musician / Supplier)</w:t>
      </w:r>
      <w:r>
        <w:br/>
      </w:r>
      <w:r>
        <w:t xml:space="preserve">Name: Tane Whakamaru</w:t>
      </w:r>
      <w:r>
        <w:br/>
      </w:r>
      <w:r>
        <w:t xml:space="preserve">Title: Professional Musician</w:t>
      </w:r>
      <w:r>
        <w:br/>
      </w:r>
      <w:r>
        <w:t xml:space="preserve">Signature: _________________________</w:t>
      </w:r>
      <w:r>
        <w:br/>
      </w:r>
      <w:r>
        <w:t xml:space="preserve">Date: _________________________</w:t>
      </w:r>
    </w:p>
    <w:p>
      <w:pPr>
        <w:pStyle w:val="BodyText"/>
      </w:pPr>
      <w:r>
        <w:t xml:space="preserve">Purchase Order PO-AKL-2025-04871 — Musician Services — New Zealand Auckland</w:t>
      </w:r>
      <w:r>
        <w:br/>
      </w:r>
      <w:r>
        <w:t xml:space="preserve">Auckland Harbour Events Ltd. | Level 12, 102 Queen Street, Auckland CBD, New Zealand</w:t>
      </w:r>
      <w:r>
        <w:br/>
      </w:r>
      <w:r>
        <w:t xml:space="preserve">This document is issued in accordance with New Zealand commercial procurement standards. All amounts are in New Zealand Dollars (NZD) unless otherwise stated.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New Zealand Auckland</dc:title>
  <dc:creator/>
  <dc:language>en</dc:language>
  <cp:keywords/>
  <dcterms:created xsi:type="dcterms:W3CDTF">2026-10-10T03:55:13Z</dcterms:created>
  <dcterms:modified xsi:type="dcterms:W3CDTF">2026-10-10T03:55:13Z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