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Professional Musician Services Procurement Document</w:t>
      </w:r>
    </w:p>
    <w:p>
      <w:pPr>
        <w:pStyle w:val="BodyText"/>
      </w:pPr>
      <w:r>
        <w:t xml:space="preserve">Issued in Nigeria Abuja, Federal Capital Territory</w:t>
      </w:r>
    </w:p>
    <w:p>
      <w:pPr>
        <w:pStyle w:val="BodyText"/>
      </w:pPr>
      <w:r>
        <w:t xml:space="preserve">PO No: NGA-ABJ-2025-00472</w:t>
      </w:r>
    </w:p>
    <w:p>
      <w:pPr>
        <w:pStyle w:val="BodyText"/>
      </w:pPr>
      <w:r>
        <w:t xml:space="preserve">Date of Issue: 15 June 2025</w:t>
      </w:r>
    </w:p>
    <w:bookmarkEnd w:id="20"/>
    <w:bookmarkStart w:id="23" w:name="parties-to-this-purchase-order"/>
    <w:p>
      <w:pPr>
        <w:pStyle w:val="Heading2"/>
      </w:pPr>
      <w:r>
        <w:t xml:space="preserve">1. Parties to This Purchase Order</w:t>
      </w:r>
    </w:p>
    <w:bookmarkStart w:id="21" w:name="buyer-procuring-entity"/>
    <w:p>
      <w:pPr>
        <w:pStyle w:val="Heading3"/>
      </w:pPr>
      <w:r>
        <w:t xml:space="preserve">Buyer (Procuring Entity)</w:t>
      </w:r>
    </w:p>
    <w:p>
      <w:pPr>
        <w:pStyle w:val="FirstParagraph"/>
      </w:pPr>
      <w:r>
        <w:rPr>
          <w:bCs/>
          <w:b/>
        </w:rPr>
        <w:t xml:space="preserve">Company:</w:t>
      </w:r>
      <w:r>
        <w:t xml:space="preserve"> </w:t>
      </w:r>
      <w:r>
        <w:t xml:space="preserve">Abuja Cultural Events &amp; Entertainment Ltd.</w:t>
      </w:r>
    </w:p>
    <w:p>
      <w:pPr>
        <w:pStyle w:val="BodyText"/>
      </w:pPr>
      <w:r>
        <w:rPr>
          <w:bCs/>
          <w:b/>
        </w:rPr>
        <w:t xml:space="preserve">Address:</w:t>
      </w:r>
      <w:r>
        <w:t xml:space="preserve"> </w:t>
      </w:r>
      <w:r>
        <w:t xml:space="preserve">Plot 14, Maitama District, Nigeria Abuja, FCT</w:t>
      </w:r>
    </w:p>
    <w:p>
      <w:pPr>
        <w:pStyle w:val="BodyText"/>
      </w:pPr>
      <w:r>
        <w:rPr>
          <w:bCs/>
          <w:b/>
        </w:rPr>
        <w:t xml:space="preserve">RC Number:</w:t>
      </w:r>
      <w:r>
        <w:t xml:space="preserve"> </w:t>
      </w:r>
      <w:r>
        <w:t xml:space="preserve">RC/112/45872</w:t>
      </w:r>
    </w:p>
    <w:p>
      <w:pPr>
        <w:pStyle w:val="BodyText"/>
      </w:pPr>
      <w:r>
        <w:rPr>
          <w:bCs/>
          <w:b/>
        </w:rPr>
        <w:t xml:space="preserve">Tax Identification No. (TIN):</w:t>
      </w:r>
      <w:r>
        <w:t xml:space="preserve"> </w:t>
      </w:r>
      <w:r>
        <w:t xml:space="preserve">10-234-567-8901</w:t>
      </w:r>
    </w:p>
    <w:p>
      <w:pPr>
        <w:pStyle w:val="BodyText"/>
      </w:pPr>
      <w:r>
        <w:rPr>
          <w:bCs/>
          <w:b/>
        </w:rPr>
        <w:t xml:space="preserve">Contact Person:</w:t>
      </w:r>
      <w:r>
        <w:t xml:space="preserve"> </w:t>
      </w:r>
      <w:r>
        <w:t xml:space="preserve">Mr. Chukwuma Okafor, Procurement Manager</w:t>
      </w:r>
    </w:p>
    <w:p>
      <w:pPr>
        <w:pStyle w:val="BodyText"/>
      </w:pPr>
      <w:r>
        <w:rPr>
          <w:bCs/>
          <w:b/>
        </w:rPr>
        <w:t xml:space="preserve">Email:</w:t>
      </w:r>
      <w:r>
        <w:t xml:space="preserve"> </w:t>
      </w:r>
      <w:r>
        <w:t xml:space="preserve">procurement@abujaculturalevents.ng</w:t>
      </w:r>
    </w:p>
    <w:p>
      <w:pPr>
        <w:pStyle w:val="BodyText"/>
      </w:pPr>
      <w:r>
        <w:rPr>
          <w:bCs/>
          <w:b/>
        </w:rPr>
        <w:t xml:space="preserve">Phone:</w:t>
      </w:r>
      <w:r>
        <w:t xml:space="preserve"> </w:t>
      </w:r>
      <w:r>
        <w:t xml:space="preserve">+234 803 555 0142</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Melody &amp; Rhythm Musician Services</w:t>
      </w:r>
    </w:p>
    <w:p>
      <w:pPr>
        <w:pStyle w:val="BodyText"/>
      </w:pPr>
      <w:r>
        <w:rPr>
          <w:bCs/>
          <w:b/>
        </w:rPr>
        <w:t xml:space="preserve">Address:</w:t>
      </w:r>
      <w:r>
        <w:t xml:space="preserve"> </w:t>
      </w:r>
      <w:r>
        <w:t xml:space="preserve">22 Gana Street, Wuse II, Nigeria Abuja, FCT</w:t>
      </w:r>
    </w:p>
    <w:p>
      <w:pPr>
        <w:pStyle w:val="BodyText"/>
      </w:pPr>
      <w:r>
        <w:rPr>
          <w:bCs/>
          <w:b/>
        </w:rPr>
        <w:t xml:space="preserve">RC Number:</w:t>
      </w:r>
      <w:r>
        <w:t xml:space="preserve"> </w:t>
      </w:r>
      <w:r>
        <w:t xml:space="preserve">RC/112/78934</w:t>
      </w:r>
    </w:p>
    <w:p>
      <w:pPr>
        <w:pStyle w:val="BodyText"/>
      </w:pPr>
      <w:r>
        <w:rPr>
          <w:bCs/>
          <w:b/>
        </w:rPr>
        <w:t xml:space="preserve">Tax Identification No. (TIN):</w:t>
      </w:r>
      <w:r>
        <w:t xml:space="preserve"> </w:t>
      </w:r>
      <w:r>
        <w:t xml:space="preserve">10-987-654-3210</w:t>
      </w:r>
    </w:p>
    <w:p>
      <w:pPr>
        <w:pStyle w:val="BodyText"/>
      </w:pPr>
      <w:r>
        <w:rPr>
          <w:bCs/>
          <w:b/>
        </w:rPr>
        <w:t xml:space="preserve">Contact Person:</w:t>
      </w:r>
      <w:r>
        <w:t xml:space="preserve"> </w:t>
      </w:r>
      <w:r>
        <w:t xml:space="preserve">Mrs. Adaeze Nwankwo, Lead Musician &amp; Director</w:t>
      </w:r>
    </w:p>
    <w:p>
      <w:pPr>
        <w:pStyle w:val="BodyText"/>
      </w:pPr>
      <w:r>
        <w:rPr>
          <w:bCs/>
          <w:b/>
        </w:rPr>
        <w:t xml:space="preserve">Email:</w:t>
      </w:r>
      <w:r>
        <w:t xml:space="preserve"> </w:t>
      </w:r>
      <w:r>
        <w:t xml:space="preserve">info@melodyrhythmabuja.ng</w:t>
      </w:r>
    </w:p>
    <w:p>
      <w:pPr>
        <w:pStyle w:val="BodyText"/>
      </w:pPr>
      <w:r>
        <w:rPr>
          <w:bCs/>
          <w:b/>
        </w:rPr>
        <w:t xml:space="preserve">Phone:</w:t>
      </w:r>
      <w:r>
        <w:t xml:space="preserve"> </w:t>
      </w:r>
      <w:r>
        <w:t xml:space="preserve">+234 805 772 3391</w:t>
      </w:r>
    </w:p>
    <w:bookmarkEnd w:id="22"/>
    <w:bookmarkEnd w:id="23"/>
    <w:bookmarkStart w:id="24" w:name="description-of-goods-and-services"/>
    <w:p>
      <w:pPr>
        <w:pStyle w:val="Heading2"/>
      </w:pPr>
      <w:r>
        <w:t xml:space="preserve">2.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c>
          <w:tcPr/>
          <w:p>
            <w:pPr>
              <w:pStyle w:val="Compact"/>
              <w:jc w:val="left"/>
            </w:pPr>
            <w:r>
              <w:t xml:space="preserve">Delivery/Performance</w:t>
            </w:r>
          </w:p>
        </w:tc>
      </w:tr>
      <w:tr>
        <w:tc>
          <w:tcPr/>
          <w:p>
            <w:pPr>
              <w:pStyle w:val="Compact"/>
              <w:jc w:val="left"/>
            </w:pPr>
            <w:r>
              <w:t xml:space="preserve">1</w:t>
            </w:r>
          </w:p>
        </w:tc>
        <w:tc>
          <w:tcPr/>
          <w:p>
            <w:pPr>
              <w:pStyle w:val="Compact"/>
              <w:jc w:val="left"/>
            </w:pPr>
            <w:r>
              <w:t xml:space="preserve">Lead Musician – Live Performance at the Nigeria Abuja International Cultural Festival. The Musician shall provide a minimum of four (4) hours of live musical performance including traditional Nigerian instruments (talking drum, shekere, and kalimba) alongside modern instrumentation.</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c>
          <w:tcPr/>
          <w:p>
            <w:pPr>
              <w:pStyle w:val="Compact"/>
              <w:jc w:val="left"/>
            </w:pPr>
            <w:r>
              <w:t xml:space="preserve">22 June 2025</w:t>
            </w:r>
          </w:p>
        </w:tc>
      </w:tr>
      <w:tr>
        <w:tc>
          <w:tcPr/>
          <w:p>
            <w:pPr>
              <w:pStyle w:val="Compact"/>
              <w:jc w:val="left"/>
            </w:pPr>
            <w:r>
              <w:t xml:space="preserve">2</w:t>
            </w:r>
          </w:p>
        </w:tc>
        <w:tc>
          <w:tcPr/>
          <w:p>
            <w:pPr>
              <w:pStyle w:val="Compact"/>
              <w:jc w:val="left"/>
            </w:pPr>
            <w:r>
              <w:t xml:space="preserve">Supporting Musician Ensemble – A team of four (4) additional musicians to accompany the Lead Musician. The ensemble shall include a percussionist, a keyboardist, a guitarist, and a vocalist. All musicians must be residents of Nigeria Abuja or its immediate environs.</w:t>
            </w:r>
          </w:p>
        </w:tc>
        <w:tc>
          <w:tcPr/>
          <w:p>
            <w:pPr>
              <w:pStyle w:val="Compact"/>
              <w:jc w:val="left"/>
            </w:pPr>
            <w:r>
              <w:t xml:space="preserve">4</w:t>
            </w:r>
          </w:p>
        </w:tc>
        <w:tc>
          <w:tcPr/>
          <w:p>
            <w:pPr>
              <w:pStyle w:val="Compact"/>
              <w:jc w:val="left"/>
            </w:pPr>
            <w:r>
              <w:t xml:space="preserve">250,000.00</w:t>
            </w:r>
          </w:p>
        </w:tc>
        <w:tc>
          <w:tcPr/>
          <w:p>
            <w:pPr>
              <w:pStyle w:val="Compact"/>
              <w:jc w:val="left"/>
            </w:pPr>
            <w:r>
              <w:t xml:space="preserve">1,000,000.00</w:t>
            </w:r>
          </w:p>
        </w:tc>
        <w:tc>
          <w:tcPr/>
          <w:p>
            <w:pPr>
              <w:pStyle w:val="Compact"/>
              <w:jc w:val="left"/>
            </w:pPr>
            <w:r>
              <w:t xml:space="preserve">22 June 2025</w:t>
            </w:r>
          </w:p>
        </w:tc>
      </w:tr>
      <w:tr>
        <w:tc>
          <w:tcPr/>
          <w:p>
            <w:pPr>
              <w:pStyle w:val="Compact"/>
              <w:jc w:val="left"/>
            </w:pPr>
            <w:r>
              <w:t xml:space="preserve">3</w:t>
            </w:r>
          </w:p>
        </w:tc>
        <w:tc>
          <w:tcPr/>
          <w:p>
            <w:pPr>
              <w:pStyle w:val="Compact"/>
              <w:jc w:val="left"/>
            </w:pPr>
            <w:r>
              <w:t xml:space="preserve">Sound Engineering &amp; Stage Setup – Professional audio-visual equipment rental and setup at the Nigeria Abuja Convention Centre, including mixing console, microphones, speakers, and stage lighting for the Musician performance.</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21 June 2025</w:t>
            </w:r>
          </w:p>
        </w:tc>
      </w:tr>
      <w:tr>
        <w:tc>
          <w:tcPr/>
          <w:p>
            <w:pPr>
              <w:pStyle w:val="Compact"/>
              <w:jc w:val="left"/>
            </w:pPr>
            <w:r>
              <w:t xml:space="preserve">4</w:t>
            </w:r>
          </w:p>
        </w:tc>
        <w:tc>
          <w:tcPr/>
          <w:p>
            <w:pPr>
              <w:pStyle w:val="Compact"/>
              <w:jc w:val="left"/>
            </w:pPr>
            <w:r>
              <w:t xml:space="preserve">Rehearsal Session – Two (2) full-day rehearsal sessions at the Buyer's venue in Nigeria Abuja to ensure the Musician and ensemble are fully prepared for the main event. Includes transport and catering for all musicians.</w:t>
            </w:r>
          </w:p>
        </w:tc>
        <w:tc>
          <w:tcPr/>
          <w:p>
            <w:pPr>
              <w:pStyle w:val="Compact"/>
              <w:jc w:val="left"/>
            </w:pPr>
            <w:r>
              <w:t xml:space="preserve">2</w:t>
            </w:r>
          </w:p>
        </w:tc>
        <w:tc>
          <w:tcPr/>
          <w:p>
            <w:pPr>
              <w:pStyle w:val="Compact"/>
              <w:jc w:val="left"/>
            </w:pPr>
            <w:r>
              <w:t xml:space="preserve">120,000.00</w:t>
            </w:r>
          </w:p>
        </w:tc>
        <w:tc>
          <w:tcPr/>
          <w:p>
            <w:pPr>
              <w:pStyle w:val="Compact"/>
              <w:jc w:val="left"/>
            </w:pPr>
            <w:r>
              <w:t xml:space="preserve">240,000.00</w:t>
            </w:r>
          </w:p>
        </w:tc>
        <w:tc>
          <w:tcPr/>
          <w:p>
            <w:pPr>
              <w:pStyle w:val="Compact"/>
              <w:jc w:val="left"/>
            </w:pPr>
            <w:r>
              <w:t xml:space="preserve">18–19 June 2025</w:t>
            </w:r>
          </w:p>
        </w:tc>
      </w:tr>
      <w:tr>
        <w:tc>
          <w:tcPr/>
          <w:p>
            <w:pPr>
              <w:pStyle w:val="Compact"/>
              <w:jc w:val="left"/>
            </w:pPr>
            <w:r>
              <w:t xml:space="preserve">5</w:t>
            </w:r>
          </w:p>
        </w:tc>
        <w:tc>
          <w:tcPr/>
          <w:p>
            <w:pPr>
              <w:pStyle w:val="Compact"/>
              <w:jc w:val="left"/>
            </w:pPr>
            <w:r>
              <w:t xml:space="preserve">Custom Song Composition – The Lead Musician shall compose and perform one (1) original song specifically commissioned for the Nigeria Abuja Cultural Festival theme: "Celebrating Unity in Diversity." Full intellectual property rights shall transfer to the Buyer upon full payment.</w:t>
            </w:r>
          </w:p>
        </w:tc>
        <w:tc>
          <w:tcPr/>
          <w:p>
            <w:pPr>
              <w:pStyle w:val="Compact"/>
              <w:jc w:val="left"/>
            </w:pPr>
            <w:r>
              <w:t xml:space="preserve">1</w:t>
            </w:r>
          </w:p>
        </w:tc>
        <w:tc>
          <w:tcPr/>
          <w:p>
            <w:pPr>
              <w:pStyle w:val="Compact"/>
              <w:jc w:val="left"/>
            </w:pPr>
            <w:r>
              <w:t xml:space="preserve">300,000.00</w:t>
            </w:r>
          </w:p>
        </w:tc>
        <w:tc>
          <w:tcPr/>
          <w:p>
            <w:pPr>
              <w:pStyle w:val="Compact"/>
              <w:jc w:val="left"/>
            </w:pPr>
            <w:r>
              <w:t xml:space="preserve">300,000.00</w:t>
            </w:r>
          </w:p>
        </w:tc>
        <w:tc>
          <w:tcPr/>
          <w:p>
            <w:pPr>
              <w:pStyle w:val="Compact"/>
              <w:jc w:val="left"/>
            </w:pPr>
            <w:r>
              <w:t xml:space="preserve">20 June 2025</w:t>
            </w:r>
          </w:p>
        </w:tc>
      </w:tr>
    </w:tbl>
    <w:bookmarkEnd w:id="24"/>
    <w:bookmarkStart w:id="25" w:name="financial-summary"/>
    <w:p>
      <w:pPr>
        <w:pStyle w:val="Heading2"/>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NGN 2,840,000.00</w:t>
            </w:r>
          </w:p>
        </w:tc>
      </w:tr>
      <w:tr>
        <w:tc>
          <w:tcPr/>
          <w:p>
            <w:pPr>
              <w:pStyle w:val="Compact"/>
              <w:jc w:val="left"/>
            </w:pPr>
            <w:r>
              <w:t xml:space="preserve">VAT (7.5% – Nigeria Abuja FCT Rate)</w:t>
            </w:r>
          </w:p>
        </w:tc>
        <w:tc>
          <w:tcPr/>
          <w:p>
            <w:pPr>
              <w:pStyle w:val="Compact"/>
              <w:jc w:val="right"/>
            </w:pPr>
            <w:r>
              <w:t xml:space="preserve">NGN 213,000.00</w:t>
            </w:r>
          </w:p>
        </w:tc>
      </w:tr>
      <w:tr>
        <w:tc>
          <w:tcPr/>
          <w:p>
            <w:pPr>
              <w:pStyle w:val="Compact"/>
              <w:jc w:val="left"/>
            </w:pPr>
            <w:r>
              <w:t xml:space="preserve">Withholding Tax (5% – Nigerian Tax Law)</w:t>
            </w:r>
          </w:p>
        </w:tc>
        <w:tc>
          <w:tcPr/>
          <w:p>
            <w:pPr>
              <w:pStyle w:val="Compact"/>
              <w:jc w:val="right"/>
            </w:pPr>
            <w:r>
              <w:t xml:space="preserve">NGN 142,000.00</w:t>
            </w:r>
          </w:p>
        </w:tc>
      </w:tr>
      <w:tr>
        <w:tc>
          <w:tcPr/>
          <w:p>
            <w:pPr>
              <w:pStyle w:val="Compact"/>
              <w:jc w:val="left"/>
            </w:pPr>
            <w:r>
              <w:t xml:space="preserve">Grand Total (Net Payable)</w:t>
            </w:r>
          </w:p>
        </w:tc>
        <w:tc>
          <w:tcPr/>
          <w:p>
            <w:pPr>
              <w:pStyle w:val="Compact"/>
              <w:jc w:val="right"/>
            </w:pPr>
            <w:r>
              <w:t xml:space="preserve">NGN 2,911,000.00</w:t>
            </w:r>
          </w:p>
        </w:tc>
      </w:tr>
    </w:tbl>
    <w:p>
      <w:pPr>
        <w:pStyle w:val="BodyText"/>
      </w:pPr>
      <w:r>
        <w:rPr>
          <w:iCs/>
          <w:i/>
        </w:rPr>
        <w:t xml:space="preserve">All amounts are stated in Nigerian Naira (NGN). Payment shall be made via bank transfer to the Supplier's designated account in Nigeria Abuja.</w:t>
      </w:r>
    </w:p>
    <w:bookmarkEnd w:id="25"/>
    <w:bookmarkStart w:id="26" w:name="terms-and-conditions"/>
    <w:p>
      <w:pPr>
        <w:pStyle w:val="Heading2"/>
      </w:pPr>
      <w:r>
        <w:t xml:space="preserve">4. Terms and Conditions</w:t>
      </w:r>
    </w:p>
    <w:p>
      <w:pPr>
        <w:numPr>
          <w:ilvl w:val="0"/>
          <w:numId w:val="1001"/>
        </w:numPr>
        <w:pStyle w:val="Compact"/>
      </w:pPr>
      <w:r>
        <w:t xml:space="preserve">This Purchase Order is governed by the laws of the Federal Republic of Nigeria and shall be interpreted in accordance with the Nigeria Abuja Federal Capital Territory commercial regulations.</w:t>
      </w:r>
    </w:p>
    <w:p>
      <w:pPr>
        <w:numPr>
          <w:ilvl w:val="0"/>
          <w:numId w:val="1001"/>
        </w:numPr>
        <w:pStyle w:val="Compact"/>
      </w:pPr>
      <w:r>
        <w:t xml:space="preserve">The Musician and all supporting musicians named under this Purchase Order must present valid identification and proof of residency in Nigeria Abuja or a neighbouring state prior to the commencement of any performance or rehearsal activity.</w:t>
      </w:r>
    </w:p>
    <w:p>
      <w:pPr>
        <w:numPr>
          <w:ilvl w:val="0"/>
          <w:numId w:val="1001"/>
        </w:numPr>
        <w:pStyle w:val="Compact"/>
      </w:pPr>
      <w:r>
        <w:t xml:space="preserve">Payment terms: Fifty percent (50%) of the Grand Total shall be paid as an advance upon acceptance of this Purchase Order. The remaining fifty percent (50%) shall be paid within seven (7) business days following successful completion of the performance on 22 June 2025.</w:t>
      </w:r>
    </w:p>
    <w:p>
      <w:pPr>
        <w:numPr>
          <w:ilvl w:val="0"/>
          <w:numId w:val="1001"/>
        </w:numPr>
        <w:pStyle w:val="Compact"/>
      </w:pPr>
      <w:r>
        <w:t xml:space="preserve">The Supplier warrants that the Lead Musician possesses a minimum of ten (10) years of professional experience in Nigerian traditional and contemporary music, and that all supporting musicians hold valid professional certifications from the Nigerian Musicians Union (NMU).</w:t>
      </w:r>
    </w:p>
    <w:p>
      <w:pPr>
        <w:numPr>
          <w:ilvl w:val="0"/>
          <w:numId w:val="1001"/>
        </w:numPr>
        <w:pStyle w:val="Compact"/>
      </w:pPr>
      <w:r>
        <w:t xml:space="preserve">Any cancellation by the Buyer more than fourteen (14) days before the performance date shall result in a refund of the advance payment less a 10% administrative fee. Cancellation within fourteen (14) days shall forfeit the advance payment in full.</w:t>
      </w:r>
    </w:p>
    <w:p>
      <w:pPr>
        <w:numPr>
          <w:ilvl w:val="0"/>
          <w:numId w:val="1001"/>
        </w:numPr>
        <w:pStyle w:val="Compact"/>
      </w:pPr>
      <w:r>
        <w:t xml:space="preserve">The Musician shall comply with all health and safety regulations applicable to public events in Nigeria Abuja, including but not limited to the Federal Capital Territory Authority (FCTA) event permits and the Nigeria Abuja State Ministry of Culture guidelines.</w:t>
      </w:r>
    </w:p>
    <w:p>
      <w:pPr>
        <w:numPr>
          <w:ilvl w:val="0"/>
          <w:numId w:val="1001"/>
        </w:numPr>
        <w:pStyle w:val="Compact"/>
      </w:pPr>
      <w:r>
        <w:t xml:space="preserve">All equipment provided under this Purchase Order shall be inspected by the Buyer's technical team on 21 June 2025. Any defective or non-conforming equipment must be replaced at the Supplier's expense within four (4) hours of notification.</w:t>
      </w:r>
    </w:p>
    <w:p>
      <w:pPr>
        <w:numPr>
          <w:ilvl w:val="0"/>
          <w:numId w:val="1001"/>
        </w:numPr>
        <w:pStyle w:val="Compact"/>
      </w:pPr>
      <w:r>
        <w:t xml:space="preserve">The Supplier shall provide a comprehensive insurance policy covering all musicians and equipment for the duration of the event, with a minimum coverage of NGN 50,000,000.00, valid in Nigeria Abuja.</w:t>
      </w:r>
    </w:p>
    <w:p>
      <w:pPr>
        <w:numPr>
          <w:ilvl w:val="0"/>
          <w:numId w:val="1001"/>
        </w:numPr>
        <w:pStyle w:val="Compact"/>
      </w:pPr>
      <w:r>
        <w:t xml:space="preserve">Disputes arising from this Purchase Order shall be resolved through arbitration in Nigeria Abuja in accordance with the Arbitration and Conciliation Act, Cap A18, Laws of the Federation of Nigeria 2004.</w:t>
      </w:r>
    </w:p>
    <w:p>
      <w:pPr>
        <w:numPr>
          <w:ilvl w:val="0"/>
          <w:numId w:val="1001"/>
        </w:numPr>
        <w:pStyle w:val="Compact"/>
      </w:pPr>
      <w:r>
        <w:t xml:space="preserve">This Purchase Order becomes effective upon signature by both parties and remains valid until all obligations herein are fully discharged.</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procurement of Musician services in Nigeria Abuja.</w:t>
      </w:r>
    </w:p>
    <w:p>
      <w:pPr>
        <w:pStyle w:val="BodyText"/>
      </w:pPr>
      <w:r>
        <w:rPr>
          <w:bCs/>
          <w:b/>
        </w:rPr>
        <w:t xml:space="preserve">For and on behalf of the Buyer</w:t>
      </w:r>
    </w:p>
    <w:p>
      <w:pPr>
        <w:pStyle w:val="BodyText"/>
      </w:pPr>
      <w:r>
        <w:t xml:space="preserve">Abuja Cultural Events &amp; Entertainment Ltd.</w:t>
      </w:r>
    </w:p>
    <w:p>
      <w:pPr>
        <w:pStyle w:val="BodyText"/>
      </w:pPr>
      <w:r>
        <w:t xml:space="preserve">Name: Mr. Chukwuma Okafor</w:t>
      </w:r>
    </w:p>
    <w:p>
      <w:pPr>
        <w:pStyle w:val="BodyText"/>
      </w:pPr>
      <w:r>
        <w:t xml:space="preserve">Title: Procurement Manager</w:t>
      </w:r>
    </w:p>
    <w:p>
      <w:pPr>
        <w:pStyle w:val="BodyText"/>
      </w:pPr>
      <w:r>
        <w:t xml:space="preserve">Date: _______________</w:t>
      </w:r>
    </w:p>
    <w:p>
      <w:pPr>
        <w:pStyle w:val="BodyText"/>
      </w:pPr>
      <w:r>
        <w:rPr>
          <w:bCs/>
          <w:b/>
        </w:rPr>
        <w:t xml:space="preserve">For and on behalf of the Supplier</w:t>
      </w:r>
    </w:p>
    <w:p>
      <w:pPr>
        <w:pStyle w:val="BodyText"/>
      </w:pPr>
      <w:r>
        <w:t xml:space="preserve">Melody &amp; Rhythm Musician Services</w:t>
      </w:r>
    </w:p>
    <w:p>
      <w:pPr>
        <w:pStyle w:val="BodyText"/>
      </w:pPr>
      <w:r>
        <w:t xml:space="preserve">Name: Mrs. Adaeze Nwankwo</w:t>
      </w:r>
    </w:p>
    <w:p>
      <w:pPr>
        <w:pStyle w:val="BodyText"/>
      </w:pPr>
      <w:r>
        <w:t xml:space="preserve">Title: Lead Musician &amp; Director</w:t>
      </w:r>
    </w:p>
    <w:p>
      <w:pPr>
        <w:pStyle w:val="BodyText"/>
      </w:pPr>
      <w:r>
        <w:t xml:space="preserve">Date: _______________</w:t>
      </w:r>
    </w:p>
    <w:bookmarkEnd w:id="27"/>
    <w:p>
      <w:pPr>
        <w:pStyle w:val="BodyText"/>
      </w:pPr>
      <w:r>
        <w:t xml:space="preserve">This Purchase Order was prepared and issued in Nigeria Abuja, Federal Capital Territory, Nigeria.</w:t>
      </w:r>
    </w:p>
    <w:p>
      <w:pPr>
        <w:pStyle w:val="BodyText"/>
      </w:pPr>
      <w:r>
        <w:t xml:space="preserve">Document Reference: NGA-ABJ-2025-00472 | Page 1 of 1</w:t>
      </w:r>
    </w:p>
    <w:p>
      <w:pPr>
        <w:pStyle w:val="BodyText"/>
      </w:pPr>
      <w:r>
        <w:t xml:space="preserve">Abuja Cultural Events &amp; Entertainment Ltd. – Plot 14, Maitama, Nigeria Abuja, FCT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Nigeria Abuja</dc:title>
  <dc:creator/>
  <dc:language>en</dc:language>
  <cp:keywords/>
  <dcterms:created xsi:type="dcterms:W3CDTF">2026-10-10T02:01:45Z</dcterms:created>
  <dcterms:modified xsi:type="dcterms:W3CDTF">2026-10-10T02:01:45Z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