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Valencia,</w:t>
      </w:r>
      <w:r>
        <w:t xml:space="preserve"> </w:t>
      </w:r>
      <w:r>
        <w:t xml:space="preserve">Spain</w:t>
      </w:r>
    </w:p>
    <w:bookmarkStart w:id="27" w:name="purchase-order"/>
    <w:p>
      <w:pPr>
        <w:pStyle w:val="Heading1"/>
      </w:pPr>
      <w:r>
        <w:t xml:space="preserve">PURCHASE ORDER</w:t>
      </w:r>
    </w:p>
    <w:p>
      <w:pPr>
        <w:pStyle w:val="FirstParagraph"/>
      </w:pPr>
      <w:r>
        <w:t xml:space="preserve">Musician Professional Services — Valencia, Spain</w:t>
      </w:r>
    </w:p>
    <w:bookmarkStart w:id="20" w:name="issuing-company-buyer"/>
    <w:p>
      <w:pPr>
        <w:pStyle w:val="Heading2"/>
      </w:pPr>
      <w:r>
        <w:t xml:space="preserve">Issuing Company (Buyer)</w:t>
      </w:r>
    </w:p>
    <w:p>
      <w:pPr>
        <w:pStyle w:val="FirstParagraph"/>
      </w:pPr>
      <w:r>
        <w:rPr>
          <w:bCs/>
          <w:b/>
        </w:rPr>
        <w:t xml:space="preserve">Company Name:</w:t>
      </w:r>
      <w:r>
        <w:t xml:space="preserve"> </w:t>
      </w:r>
      <w:r>
        <w:t xml:space="preserve">Mediterráneo Eventos Culturales S.L.</w:t>
      </w:r>
    </w:p>
    <w:p>
      <w:pPr>
        <w:pStyle w:val="BodyText"/>
      </w:pPr>
      <w:r>
        <w:rPr>
          <w:bCs/>
          <w:b/>
        </w:rPr>
        <w:t xml:space="preserve">Address:</w:t>
      </w:r>
      <w:r>
        <w:t xml:space="preserve"> </w:t>
      </w:r>
      <w:r>
        <w:t xml:space="preserve">Calle de Colón 47, 4ºB, 46004 Valencia, Spain</w:t>
      </w:r>
    </w:p>
    <w:p>
      <w:pPr>
        <w:pStyle w:val="BodyText"/>
      </w:pPr>
      <w:r>
        <w:rPr>
          <w:bCs/>
          <w:b/>
        </w:rPr>
        <w:t xml:space="preserve">VAT (NIF):</w:t>
      </w:r>
      <w:r>
        <w:t xml:space="preserve"> </w:t>
      </w:r>
      <w:r>
        <w:t xml:space="preserve">B-98765432V</w:t>
      </w:r>
    </w:p>
    <w:p>
      <w:pPr>
        <w:pStyle w:val="BodyText"/>
      </w:pPr>
      <w:r>
        <w:rPr>
          <w:bCs/>
          <w:b/>
        </w:rPr>
        <w:t xml:space="preserve">Contact:</w:t>
      </w:r>
      <w:r>
        <w:t xml:space="preserve"> </w:t>
      </w:r>
      <w:r>
        <w:t xml:space="preserve">Dña. María Élvarez Sánchez</w:t>
      </w:r>
    </w:p>
    <w:p>
      <w:pPr>
        <w:pStyle w:val="BodyText"/>
      </w:pPr>
      <w:r>
        <w:rPr>
          <w:bCs/>
          <w:b/>
        </w:rPr>
        <w:t xml:space="preserve">Email:</w:t>
      </w:r>
      <w:r>
        <w:t xml:space="preserve"> </w:t>
      </w:r>
      <w:r>
        <w:t xml:space="preserve">compras@mediterraneoeventos.es</w:t>
      </w:r>
    </w:p>
    <w:p>
      <w:pPr>
        <w:pStyle w:val="BodyText"/>
      </w:pPr>
      <w:r>
        <w:rPr>
          <w:bCs/>
          <w:b/>
        </w:rPr>
        <w:t xml:space="preserve">Phone:</w:t>
      </w:r>
      <w:r>
        <w:t xml:space="preserve"> </w:t>
      </w:r>
      <w:r>
        <w:t xml:space="preserve">+34 963 554 210</w:t>
      </w:r>
    </w:p>
    <w:bookmarkEnd w:id="20"/>
    <w:bookmarkStart w:id="21" w:name="supplier-service-provider-musician"/>
    <w:p>
      <w:pPr>
        <w:pStyle w:val="Heading2"/>
      </w:pPr>
      <w:r>
        <w:t xml:space="preserve">Supplier / Service Provider (Musician)</w:t>
      </w:r>
    </w:p>
    <w:p>
      <w:pPr>
        <w:pStyle w:val="FirstParagraph"/>
      </w:pPr>
      <w:r>
        <w:rPr>
          <w:bCs/>
          <w:b/>
        </w:rPr>
        <w:t xml:space="preserve">Musician Name:</w:t>
      </w:r>
      <w:r>
        <w:t xml:space="preserve"> </w:t>
      </w:r>
      <w:r>
        <w:t xml:space="preserve">D. Alejandro Ferrer Montoya</w:t>
      </w:r>
    </w:p>
    <w:p>
      <w:pPr>
        <w:pStyle w:val="BodyText"/>
      </w:pPr>
      <w:r>
        <w:rPr>
          <w:bCs/>
          <w:b/>
        </w:rPr>
        <w:t xml:space="preserve">Professional Title:</w:t>
      </w:r>
      <w:r>
        <w:t xml:space="preserve"> </w:t>
      </w:r>
      <w:r>
        <w:t xml:space="preserve">Professional Musician &amp; Session Performer</w:t>
      </w:r>
    </w:p>
    <w:p>
      <w:pPr>
        <w:pStyle w:val="BodyText"/>
      </w:pPr>
      <w:r>
        <w:rPr>
          <w:bCs/>
          <w:b/>
        </w:rPr>
        <w:t xml:space="preserve">Address:</w:t>
      </w:r>
      <w:r>
        <w:t xml:space="preserve"> </w:t>
      </w:r>
      <w:r>
        <w:t xml:space="preserve">Carrer de la Mar 12, 3ºA, 46003 Valencia, Spain</w:t>
      </w:r>
    </w:p>
    <w:p>
      <w:pPr>
        <w:pStyle w:val="BodyText"/>
      </w:pPr>
      <w:r>
        <w:rPr>
          <w:bCs/>
          <w:b/>
        </w:rPr>
        <w:t xml:space="preserve">VAT (NIF):</w:t>
      </w:r>
      <w:r>
        <w:t xml:space="preserve"> </w:t>
      </w:r>
      <w:r>
        <w:t xml:space="preserve">12345678R</w:t>
      </w:r>
    </w:p>
    <w:p>
      <w:pPr>
        <w:pStyle w:val="BodyText"/>
      </w:pPr>
      <w:r>
        <w:rPr>
          <w:bCs/>
          <w:b/>
        </w:rPr>
        <w:t xml:space="preserve">Professional Registration:</w:t>
      </w:r>
      <w:r>
        <w:t xml:space="preserve"> </w:t>
      </w:r>
      <w:r>
        <w:t xml:space="preserve">Registro de Músicos de la Comunidad Valenciana, Ref. MV-2024-0891</w:t>
      </w:r>
    </w:p>
    <w:p>
      <w:pPr>
        <w:pStyle w:val="BodyText"/>
      </w:pPr>
      <w:r>
        <w:rPr>
          <w:bCs/>
          <w:b/>
        </w:rPr>
        <w:t xml:space="preserve">Email:</w:t>
      </w:r>
      <w:r>
        <w:t xml:space="preserve"> </w:t>
      </w:r>
      <w:r>
        <w:t xml:space="preserve">a.ferrer@musicianvalencia.es</w:t>
      </w:r>
    </w:p>
    <w:p>
      <w:pPr>
        <w:pStyle w:val="BodyText"/>
      </w:pPr>
      <w:r>
        <w:rPr>
          <w:bCs/>
          <w:b/>
        </w:rPr>
        <w:t xml:space="preserve">Phone:</w:t>
      </w:r>
      <w:r>
        <w:t xml:space="preserve"> </w:t>
      </w:r>
      <w:r>
        <w:t xml:space="preserve">+34 612 887 430</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No.</w:t>
            </w:r>
          </w:p>
        </w:tc>
        <w:tc>
          <w:tcPr/>
          <w:p>
            <w:pPr>
              <w:pStyle w:val="Compact"/>
              <w:jc w:val="left"/>
            </w:pPr>
            <w:r>
              <w:t xml:space="preserve">PO-2025-VAL-00472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Delivery / Performance Date</w:t>
            </w:r>
          </w:p>
        </w:tc>
        <w:tc>
          <w:tcPr/>
          <w:p>
            <w:pPr>
              <w:pStyle w:val="Compact"/>
              <w:jc w:val="left"/>
            </w:pPr>
            <w:r>
              <w:t xml:space="preserve">22 August 2025</w:t>
            </w:r>
          </w:p>
        </w:tc>
      </w:tr>
      <w:tr>
        <w:tc>
          <w:tcPr/>
          <w:p>
            <w:pPr>
              <w:pStyle w:val="Compact"/>
              <w:jc w:val="left"/>
            </w:pPr>
            <w:r>
              <w:t xml:space="preserve">Place of Performance</w:t>
            </w:r>
          </w:p>
        </w:tc>
        <w:tc>
          <w:tcPr>
            <w:gridSpan w:val="3"/>
          </w:tcPr>
          <w:p>
            <w:pPr>
              <w:pStyle w:val="Compact"/>
              <w:jc w:val="left"/>
            </w:pPr>
            <w:r>
              <w:t xml:space="preserve">Plaza de la Virgen, 1, 46003 Valencia, Spain (Open-Air Cultural Festival “Fiestas de la Virgen de los Desembarcos”)</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Governing Law</w:t>
            </w:r>
          </w:p>
        </w:tc>
        <w:tc>
          <w:tcPr/>
          <w:p>
            <w:pPr>
              <w:pStyle w:val="Compact"/>
              <w:jc w:val="left"/>
            </w:pPr>
            <w:r>
              <w:t xml:space="preserve">Spanish Civil Code &amp; Ley 15/2010 del Estatuto de los Trabajadores</w:t>
            </w:r>
          </w:p>
        </w:tc>
      </w:tr>
    </w:tbl>
    <w:bookmarkStart w:id="22" w:name="Xfc2f786941816ff95957a6d63434fa5527b4178"/>
    <w:p>
      <w:pPr>
        <w:pStyle w:val="Heading2"/>
      </w:pPr>
      <w:r>
        <w:t xml:space="preserve">1. Description of Purchase — Musician Services</w:t>
      </w:r>
    </w:p>
    <w:p>
      <w:pPr>
        <w:pStyle w:val="FirstParagraph"/>
      </w:pPr>
      <w:r>
        <w:t xml:space="preserve">This Purchase Order is issued by Mediterráneo Eventos Culturales S.L. to formally engage the services of D. Alejandro Ferrer Montoya, a registered professional Musician based in Valencia, Spain, for the performance of live musical entertainment at the aforementioned cultural festival. The Musician shall provide all artistic, technical, and logistical services as detailed in the line items below. All services are to be rendered in compliance with the applicable regulations of the Generalitat Valenciana and the Ayuntamiento de Valencia regarding public performances, noise ordinances, and cultural event permits.</w:t>
      </w:r>
    </w:p>
    <w:bookmarkEnd w:id="22"/>
    <w:bookmarkStart w:id="23" w:name="line-items-scope-of-musician-engagement"/>
    <w:p>
      <w:pPr>
        <w:pStyle w:val="Heading2"/>
      </w:pPr>
      <w:r>
        <w:t xml:space="preserve">2. Line Items — Scope of Musician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Live performance by the Musician (solo acoustic set, 90 minutes) including repertoire selection, sound check, and on-stage presentation at the main stage of the festival in Valencia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Second performance set (acoustic-electric, 60 minutes) at the secondary stage, Plaza de la Reina, Valencia, including travel time between venues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Rehearsal and sound-check session at the festival venue, 21 August 2025, 14:00–17:00 hrs, Valencia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Provision and use of professional-grade acoustic guitar (Gibson J-45), backup electric guitar (Fender Stratocaster), and personal effects pedalboard owned by the Musician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05</w:t>
            </w:r>
          </w:p>
        </w:tc>
        <w:tc>
          <w:tcPr/>
          <w:p>
            <w:pPr>
              <w:pStyle w:val="Compact"/>
              <w:jc w:val="left"/>
            </w:pPr>
            <w:r>
              <w:t xml:space="preserve">Recording and audio capture of both performances for promotional use by the event organiser (high-quality digital recording, 24-bit/96kHz)</w:t>
            </w:r>
          </w:p>
        </w:tc>
        <w:tc>
          <w:tcPr/>
          <w:p>
            <w:pPr>
              <w:pStyle w:val="Compact"/>
              <w:jc w:val="left"/>
            </w:pPr>
            <w:r>
              <w:t xml:space="preserve">2</w:t>
            </w:r>
          </w:p>
        </w:tc>
        <w:tc>
          <w:tcPr/>
          <w:p>
            <w:pPr>
              <w:pStyle w:val="Compact"/>
              <w:jc w:val="left"/>
            </w:pPr>
            <w:r>
              <w:t xml:space="preserve">Tracks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Travel and accommodation allowance for the Musician (hotel in Valencia, 2 nights: 21–23 August 2025, plus local transport within the city of Valencia)</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Public liability insurance coverage for the Musician during the event period (21–23 August 2025), Valencia, Spain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Merchandise display and sales booth (limited to 10 items: signed CDs, printed sheet music) at the festival market area, Valencia</w:t>
            </w:r>
          </w:p>
        </w:tc>
        <w:tc>
          <w:tcPr/>
          <w:p>
            <w:pPr>
              <w:pStyle w:val="Compact"/>
              <w:jc w:val="left"/>
            </w:pPr>
            <w:r>
              <w:t xml:space="preserve">1</w:t>
            </w:r>
          </w:p>
        </w:tc>
        <w:tc>
          <w:tcPr/>
          <w:p>
            <w:pPr>
              <w:pStyle w:val="Compact"/>
              <w:jc w:val="left"/>
            </w:pPr>
            <w:r>
              <w:t xml:space="preserve">Day</w:t>
            </w:r>
          </w:p>
        </w:tc>
        <w:tc>
          <w:tcPr/>
          <w:p>
            <w:pPr>
              <w:pStyle w:val="Compact"/>
              <w:jc w:val="left"/>
            </w:pPr>
            <w:r>
              <w:t xml:space="preserve">100.00</w:t>
            </w:r>
          </w:p>
        </w:tc>
        <w:tc>
          <w:tcPr/>
          <w:p>
            <w:pPr>
              <w:pStyle w:val="Compact"/>
              <w:jc w:val="left"/>
            </w:pPr>
            <w:r>
              <w:t xml:space="preserve">100.00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3,600.00 EUR</w:t>
            </w:r>
          </w:p>
        </w:tc>
      </w:tr>
      <w:tr>
        <w:tc>
          <w:tcPr/>
          <w:p>
            <w:pPr>
              <w:pStyle w:val="Compact"/>
              <w:jc w:val="left"/>
            </w:pPr>
            <w:r>
              <w:t xml:space="preserve">VAT (IVA) — 21% (Spanish standard rate for cultural services)</w:t>
            </w:r>
          </w:p>
        </w:tc>
        <w:tc>
          <w:tcPr/>
          <w:p>
            <w:pPr>
              <w:pStyle w:val="Compact"/>
              <w:jc w:val="left"/>
            </w:pPr>
            <w:r>
              <w:t xml:space="preserve">756.00 EUR</w:t>
            </w:r>
          </w:p>
        </w:tc>
      </w:tr>
      <w:tr>
        <w:tc>
          <w:tcPr/>
          <w:p>
            <w:pPr>
              <w:pStyle w:val="Compact"/>
              <w:jc w:val="left"/>
            </w:pPr>
            <w:r>
              <w:rPr>
                <w:bCs/>
                <w:b/>
              </w:rPr>
              <w:t xml:space="preserve">Grand Total (incl. IVA)</w:t>
            </w:r>
          </w:p>
        </w:tc>
        <w:tc>
          <w:tcPr/>
          <w:p>
            <w:pPr>
              <w:pStyle w:val="Compact"/>
              <w:jc w:val="left"/>
            </w:pPr>
            <w:r>
              <w:rPr>
                <w:bCs/>
                <w:b/>
              </w:rPr>
              <w:t xml:space="preserve">4,356.00 EUR</w:t>
            </w:r>
          </w:p>
        </w:tc>
      </w:tr>
    </w:tbl>
    <w:bookmarkEnd w:id="24"/>
    <w:bookmarkStart w:id="25" w:name="terms-and-conditions"/>
    <w:p>
      <w:pPr>
        <w:pStyle w:val="Heading2"/>
      </w:pPr>
      <w:r>
        <w:t xml:space="preserve">4. Terms and Conditions</w:t>
      </w:r>
    </w:p>
    <w:p>
      <w:pPr>
        <w:pStyle w:val="FirstParagraph"/>
      </w:pPr>
      <w:r>
        <w:t xml:space="preserve">4.1 — This Purchase Order constitutes a binding agreement between the Buyer and the Musician upon signature by both parties. All services shall be performed in Valencia, Spain, in accordance with the schedule set forth herein.</w:t>
      </w:r>
    </w:p>
    <w:p>
      <w:pPr>
        <w:pStyle w:val="BodyText"/>
      </w:pPr>
      <w:r>
        <w:t xml:space="preserve">4.2 — The Musician warrants that he holds all necessary professional registrations, performance licences, and intellectual property rights for the musical works to be performed. The Musician shall be solely responsible for any copyright or neighbouring-rights obligations under Spanish Ley 23/2006 de Propiedad Intelectual.</w:t>
      </w:r>
    </w:p>
    <w:p>
      <w:pPr>
        <w:pStyle w:val="BodyText"/>
      </w:pPr>
      <w:r>
        <w:t xml:space="preserve">4.3 — Payment shall be made via direct bank transfer (SEPA) to the account designated by the Musician within thirty (30) calendar days of receipt of a valid invoice bearing the NIF of the Musician and the reference number of this Purchase Order (PO-2025-VAL-00472).</w:t>
      </w:r>
    </w:p>
    <w:p>
      <w:pPr>
        <w:pStyle w:val="BodyText"/>
      </w:pPr>
      <w:r>
        <w:t xml:space="preserve">4.4 — In the event of cancellation by the Buyer more than fourteen (14) days prior to the performance date, a cancellation fee of 25% of the subtotal shall apply. Cancellations within fourteen (14) days shall incur a fee of 50%. Cancellations by the Musician without valid cause shall entitle the Buyer to a full refund of any advance payments plus 10% penalty.</w:t>
      </w:r>
    </w:p>
    <w:p>
      <w:pPr>
        <w:pStyle w:val="BodyText"/>
      </w:pPr>
      <w:r>
        <w:t xml:space="preserve">4.5 — The Musician shall comply with all noise regulations (Ordenanza Municipal de Ruido) of the Ayuntamiento de Valencia, limiting amplified sound to 85 dB(A) at the venue boundary and concluding all amplified performances no later than 23:00 local time.</w:t>
      </w:r>
    </w:p>
    <w:p>
      <w:pPr>
        <w:pStyle w:val="BodyText"/>
      </w:pPr>
      <w:r>
        <w:t xml:space="preserve">4.6 — Both parties agree that any dispute arising from this Purchase Order shall be resolved through the competent courts of Valencia, Spain, in accordance with Spanish law.</w:t>
      </w:r>
    </w:p>
    <w:p>
      <w:pPr>
        <w:pStyle w:val="BodyText"/>
      </w:pPr>
      <w:r>
        <w:t xml:space="preserve">4.7 — The Musician shall provide a signed declaration of conformity and a copy of his professional registration with the Comunidad Valenciana prior to the performance date.</w:t>
      </w:r>
    </w:p>
    <w:bookmarkEnd w:id="25"/>
    <w:bookmarkStart w:id="26" w:name="authorisation-signatures"/>
    <w:p>
      <w:pPr>
        <w:pStyle w:val="Heading2"/>
      </w:pPr>
      <w:r>
        <w:t xml:space="preserve">5. Authorisation &amp; Signatures</w:t>
      </w:r>
    </w:p>
    <w:p>
      <w:pPr>
        <w:pStyle w:val="FirstParagraph"/>
      </w:pPr>
      <w:r>
        <w:rPr>
          <w:bCs/>
          <w:b/>
        </w:rPr>
        <w:t xml:space="preserve">For and on behalf of the Buyer:</w:t>
      </w:r>
    </w:p>
    <w:p>
      <w:pPr>
        <w:pStyle w:val="BodyText"/>
      </w:pPr>
      <w:r>
        <w:t xml:space="preserve">Mediterráneo Eventos Culturales S.L.</w:t>
      </w:r>
    </w:p>
    <w:p>
      <w:pPr>
        <w:pStyle w:val="BodyText"/>
      </w:pPr>
      <w:r>
        <w:t xml:space="preserve">Signature: ___________________________</w:t>
      </w:r>
    </w:p>
    <w:p>
      <w:pPr>
        <w:pStyle w:val="BodyText"/>
      </w:pPr>
      <w:r>
        <w:t xml:space="preserve">Name: Dña. María Élvarez Sánchez</w:t>
      </w:r>
    </w:p>
    <w:p>
      <w:pPr>
        <w:pStyle w:val="BodyText"/>
      </w:pPr>
      <w:r>
        <w:t xml:space="preserve">Position: Director of Procurement</w:t>
      </w:r>
    </w:p>
    <w:p>
      <w:pPr>
        <w:pStyle w:val="BodyText"/>
      </w:pPr>
      <w:r>
        <w:t xml:space="preserve">Date: 15 June 2025</w:t>
      </w:r>
    </w:p>
    <w:p>
      <w:pPr>
        <w:pStyle w:val="BodyText"/>
      </w:pPr>
      <w:r>
        <w:rPr>
          <w:bCs/>
          <w:b/>
        </w:rPr>
        <w:t xml:space="preserve">For and on behalf of the Musician (Supplier):</w:t>
      </w:r>
    </w:p>
    <w:p>
      <w:pPr>
        <w:pStyle w:val="BodyText"/>
      </w:pPr>
      <w:r>
        <w:t xml:space="preserve">D. Alejandro Ferrer Montoya</w:t>
      </w:r>
    </w:p>
    <w:p>
      <w:pPr>
        <w:pStyle w:val="BodyText"/>
      </w:pPr>
      <w:r>
        <w:t xml:space="preserve">Signature: ___________________________</w:t>
      </w:r>
    </w:p>
    <w:p>
      <w:pPr>
        <w:pStyle w:val="BodyText"/>
      </w:pPr>
      <w:r>
        <w:t xml:space="preserve">Name: Alejandro Ferrer Montoya</w:t>
      </w:r>
    </w:p>
    <w:p>
      <w:pPr>
        <w:pStyle w:val="BodyText"/>
      </w:pPr>
      <w:r>
        <w:t xml:space="preserve">Position: Professional Musician</w:t>
      </w:r>
    </w:p>
    <w:p>
      <w:pPr>
        <w:pStyle w:val="BodyText"/>
      </w:pPr>
      <w:r>
        <w:t xml:space="preserve">Date: 15 June 2025</w:t>
      </w:r>
    </w:p>
    <w:p>
      <w:pPr>
        <w:pStyle w:val="BodyText"/>
      </w:pPr>
      <w:r>
        <w:t xml:space="preserve">This Purchase Order is issued in duplicate. One copy is retained by the Buyer in Valencia, Spain, and one copy is provided to the Musician. This document is governed by the laws of the Kingdom of Spain and the autonomous regulations of the Comunidad Valenciana. All references to “Valencia” pertain to the city and metropolitan area of Valencia, Spain (Código Postal 46000–46999).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Valencia, Spain</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file>