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Musician Performance &amp; Production Services</w:t>
      </w:r>
    </w:p>
    <w:p>
      <w:pPr>
        <w:pStyle w:val="BodyText"/>
      </w:pPr>
      <w:r>
        <w:t xml:space="preserve">United Kingdom Birmingham</w:t>
      </w:r>
    </w:p>
    <w:bookmarkEnd w:id="20"/>
    <w:p>
      <w:pPr>
        <w:pStyle w:val="BodyText"/>
      </w:pPr>
      <w:r>
        <w:rPr>
          <w:bCs/>
          <w:b/>
        </w:rPr>
        <w:t xml:space="preserve">Purchase Order No.:</w:t>
      </w:r>
      <w:r>
        <w:t xml:space="preserve"> </w:t>
      </w:r>
      <w:r>
        <w:t xml:space="preserve">PO-BHM-2025-04871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22 August 2025</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p>
      <w:pPr>
        <w:pStyle w:val="FirstParagraph"/>
      </w:pPr>
      <w:r>
        <w:rPr>
          <w:bCs/>
          <w:b/>
        </w:rPr>
        <w:t xml:space="preserve">Blackbrook Cultural Events Ltd.</w:t>
      </w:r>
      <w:r>
        <w:br/>
      </w:r>
      <w:r>
        <w:t xml:space="preserve">Unit 7, Grand Central Business Park</w:t>
      </w:r>
      <w:r>
        <w:br/>
      </w:r>
      <w:r>
        <w:t xml:space="preserve">142 New Street, Birmingham, B2 4HA</w:t>
      </w:r>
      <w:r>
        <w:br/>
      </w:r>
      <w:r>
        <w:t xml:space="preserve">United Kingdom</w:t>
      </w:r>
      <w:r>
        <w:br/>
      </w:r>
      <w:r>
        <w:t xml:space="preserve">VAT Registration No.: GB 987654321</w:t>
      </w:r>
      <w:r>
        <w:br/>
      </w:r>
      <w:r>
        <w:t xml:space="preserve">Company Registration No.: 09876543</w:t>
      </w:r>
      <w:r>
        <w:br/>
      </w:r>
      <w:r>
        <w:t xml:space="preserve">Contact: Sarah Whitfield, Procurement Manager</w:t>
      </w:r>
      <w:r>
        <w:br/>
      </w:r>
      <w:r>
        <w:t xml:space="preserve">Email: procurement@blackbrookcultural.co.uk</w:t>
      </w:r>
      <w:r>
        <w:br/>
      </w:r>
      <w:r>
        <w:t xml:space="preserve">Telephone: +44 (0)121 496 0000</w:t>
      </w:r>
    </w:p>
    <w:bookmarkEnd w:id="21"/>
    <w:bookmarkStart w:id="22" w:name="supplier-seller"/>
    <w:p>
      <w:pPr>
        <w:pStyle w:val="Heading2"/>
      </w:pPr>
      <w:r>
        <w:t xml:space="preserve">2. Supplier (Seller)</w:t>
      </w:r>
    </w:p>
    <w:p>
      <w:pPr>
        <w:pStyle w:val="FirstParagraph"/>
      </w:pPr>
      <w:r>
        <w:rPr>
          <w:bCs/>
          <w:b/>
        </w:rPr>
        <w:t xml:space="preserve">James Thornton – Professional Musician &amp; Sound Engineer</w:t>
      </w:r>
      <w:r>
        <w:br/>
      </w:r>
      <w:r>
        <w:t xml:space="preserve">28 Edgbaston Crescent, Edgbaston</w:t>
      </w:r>
      <w:r>
        <w:br/>
      </w:r>
      <w:r>
        <w:t xml:space="preserve">Birmingham, B15 2TN</w:t>
      </w:r>
      <w:r>
        <w:br/>
      </w:r>
      <w:r>
        <w:t xml:space="preserve">United Kingdom</w:t>
      </w:r>
      <w:r>
        <w:br/>
      </w:r>
      <w:r>
        <w:t xml:space="preserve">VAT Registration No.: GB 123456789</w:t>
      </w:r>
      <w:r>
        <w:br/>
      </w:r>
      <w:r>
        <w:t xml:space="preserve">Sole Trader Registration: HMRC Self-Assessment</w:t>
      </w:r>
      <w:r>
        <w:br/>
      </w:r>
      <w:r>
        <w:t xml:space="preserve">Contact: James Thornton</w:t>
      </w:r>
      <w:r>
        <w:br/>
      </w:r>
      <w:r>
        <w:t xml:space="preserve">Email: j.thornton.music@gmail.com</w:t>
      </w:r>
      <w:r>
        <w:br/>
      </w:r>
      <w:r>
        <w:t xml:space="preserve">Telephone: +44 (0)7700 900123</w:t>
      </w:r>
    </w:p>
    <w:bookmarkEnd w:id="22"/>
    <w:bookmarkStart w:id="23" w:name="description-of-goods-and-services"/>
    <w:p>
      <w:pPr>
        <w:pStyle w:val="Heading2"/>
      </w:pPr>
      <w:r>
        <w:t xml:space="preserve">3. Description of Goods and Services</w:t>
      </w:r>
    </w:p>
    <w:p>
      <w:pPr>
        <w:pStyle w:val="FirstParagraph"/>
      </w:pPr>
      <w:r>
        <w:t xml:space="preserve">This Purchase Order is issued by Blackbrook Cultural Events Ltd. to engage the services of a professional Musician, Mr. James Thornton, for the provision of live musical performance, sound engineering, and related production services at the Birmingham International Arts Festival 2025, to be held at the NEC Arena, National Exhibition Centre, Birmingham, United Kingdom. The Musician shall be responsible for all aspects of musical performance, instrument preparation, sound mixing, and on-site technical coordination as detailed in the line items below.</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Live Musician performance – solo set (90 minutes) at Birmingham International Arts Festival, NEC Arena, Birmingham, United Kingdom</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Musician rehearsal and soundcheck session at NEC Arena, Birmingham (3 hours, including full PA system calibration)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Professional sound engineering and live mixing by the Musician during the main performance (including pre-show setup and post-show teardown)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Provision and maintenance of Musician's instruments (acoustic guitar, electric guitar, keyboard) and associated cables, stands, and accessories for the Birmingham event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Travel and accommodation allowance for the Musician from Birmingham B15 postcode to NEC Arena, including one night's hotel accommodation in Birmingham city centre</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Recording and audio capture of the Musician's live performance for archival and promotional use by Blackbrook Cultural Events Ltd. (Birmingham, United Kingdom)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£4,285.00</w:t>
            </w:r>
          </w:p>
        </w:tc>
      </w:tr>
      <w:tr>
        <w:tc>
          <w:tcPr>
            <w:gridSpan w:val="5"/>
          </w:tcPr>
          <w:p>
            <w:pPr>
              <w:pStyle w:val="Compact"/>
              <w:jc w:val="right"/>
            </w:pPr>
            <w:r>
              <w:t xml:space="preserve">VAT (20%):</w:t>
            </w:r>
          </w:p>
        </w:tc>
        <w:tc>
          <w:tcPr/>
          <w:p>
            <w:pPr>
              <w:pStyle w:val="Compact"/>
              <w:jc w:val="left"/>
            </w:pPr>
            <w:r>
              <w:t xml:space="preserve">£857.00</w:t>
            </w:r>
          </w:p>
        </w:tc>
      </w:tr>
      <w:tr>
        <w:tc>
          <w:tcPr>
            <w:gridSpan w:val="5"/>
          </w:tcPr>
          <w:p>
            <w:pPr>
              <w:pStyle w:val="Compact"/>
              <w:jc w:val="right"/>
            </w:pPr>
            <w:r>
              <w:t xml:space="preserve">TOTAL AMOUNT DUE (GBP):</w:t>
            </w:r>
          </w:p>
        </w:tc>
        <w:tc>
          <w:tcPr/>
          <w:p>
            <w:pPr>
              <w:pStyle w:val="Compact"/>
              <w:jc w:val="left"/>
            </w:pPr>
            <w:r>
              <w:t xml:space="preserve">£5,142.00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Blackbrook Cultural Events Ltd. (hereinafter "the Buyer") and Mr. James Thornton, professional Musician (hereinafter "the Supplier"), for the provision of musical performance and related technical services in Birmingham, United Kingdom.</w:t>
      </w:r>
    </w:p>
    <w:p>
      <w:pPr>
        <w:pStyle w:val="BodyText"/>
      </w:pPr>
      <w:r>
        <w:rPr>
          <w:bCs/>
          <w:b/>
        </w:rPr>
        <w:t xml:space="preserve">5.2</w:t>
      </w:r>
      <w:r>
        <w:t xml:space="preserve"> </w:t>
      </w:r>
      <w:r>
        <w:t xml:space="preserve">The Musician shall arrive at the NEC Arena, Birmingham, no later than 14:00 hours on 22 August 2025 for the scheduled rehearsal and soundcheck. The main performance is scheduled to commence at 19:30 hours.</w:t>
      </w:r>
    </w:p>
    <w:p>
      <w:pPr>
        <w:pStyle w:val="BodyText"/>
      </w:pPr>
      <w:r>
        <w:rPr>
          <w:bCs/>
          <w:b/>
        </w:rPr>
        <w:t xml:space="preserve">5.3</w:t>
      </w:r>
      <w:r>
        <w:t xml:space="preserve"> </w:t>
      </w:r>
      <w:r>
        <w:t xml:space="preserve">The Musician warrants that all instruments, equipment, and audio materials provided shall be in professional working condition and shall comply with all applicable health and safety regulations in the United Kingdom, including those enforced by the Birmingham City Council and the NEC venue management.</w:t>
      </w:r>
    </w:p>
    <w:p>
      <w:pPr>
        <w:pStyle w:val="BodyText"/>
      </w:pPr>
      <w:r>
        <w:rPr>
          <w:bCs/>
          <w:b/>
        </w:rPr>
        <w:t xml:space="preserve">5.4</w:t>
      </w:r>
      <w:r>
        <w:t xml:space="preserve"> </w:t>
      </w:r>
      <w:r>
        <w:t xml:space="preserve">Payment of the total amount of £5,142.00 (inclusive of VAT) shall be made via BACS bank transfer to the Supplier's nominated account within thirty (30) calendar days of the date of this Purchase Order, or upon receipt of a valid VAT invoice, whichever is later.</w:t>
      </w:r>
    </w:p>
    <w:p>
      <w:pPr>
        <w:pStyle w:val="BodyText"/>
      </w:pPr>
      <w:r>
        <w:rPr>
          <w:bCs/>
          <w:b/>
        </w:rPr>
        <w:t xml:space="preserve">5.5</w:t>
      </w:r>
      <w:r>
        <w:t xml:space="preserve"> </w:t>
      </w:r>
      <w:r>
        <w:t xml:space="preserve">In the event of cancellation by the Buyer, the Musician shall be entitled to 50% of the total Purchase Order value if cancellation occurs more than fourteen (14) days prior to the event date, and 100% of the total value if cancellation occurs within fourteen (14) days of the event date.</w:t>
      </w:r>
    </w:p>
    <w:p>
      <w:pPr>
        <w:pStyle w:val="BodyText"/>
      </w:pPr>
      <w:r>
        <w:rPr>
          <w:bCs/>
          <w:b/>
        </w:rPr>
        <w:t xml:space="preserve">5.6</w:t>
      </w:r>
      <w:r>
        <w:t xml:space="preserve"> </w:t>
      </w:r>
      <w:r>
        <w:t xml:space="preserve">The Musician grants the Buyer a non-exclusive, royalty-free licence to use audio and video recordings of the performance for promotional, archival, and educational purposes within the United Kingdom, specifically for the Birmingham International Arts Festival 2025.</w:t>
      </w:r>
    </w:p>
    <w:p>
      <w:pPr>
        <w:pStyle w:val="BodyText"/>
      </w:pPr>
      <w:r>
        <w:rPr>
          <w:bCs/>
          <w:b/>
        </w:rPr>
        <w:t xml:space="preserve">5.7</w:t>
      </w:r>
      <w:r>
        <w:t xml:space="preserve"> </w:t>
      </w:r>
      <w:r>
        <w:t xml:space="preserve">This Purchase Order shall be governed by and construed in accordance with the laws of England and Wales. Any disputes arising from this Purchase Order shall be subject to the exclusive jurisdiction of the courts of Birmingham, United Kingdom.</w:t>
      </w:r>
    </w:p>
    <w:p>
      <w:pPr>
        <w:pStyle w:val="BodyText"/>
      </w:pPr>
      <w:r>
        <w:rPr>
          <w:bCs/>
          <w:b/>
        </w:rPr>
        <w:t xml:space="preserve">5.8</w:t>
      </w:r>
      <w:r>
        <w:t xml:space="preserve"> </w:t>
      </w:r>
      <w:r>
        <w:t xml:space="preserve">The Musician shall carry adequate public liability insurance (minimum £5,000,000) for the duration of the engagement in Birmingham and shall provide a certificate of insurance to the Buyer no later than seven (7) days prior to the event.</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agree to the terms set forth in this Purchase Order for the engagement of the Musician in Birmingham, United Kingdom.</w:t>
      </w:r>
    </w:p>
    <w:bookmarkEnd w:id="26"/>
    <w:p>
      <w:pPr>
        <w:pStyle w:val="BodyText"/>
      </w:pPr>
      <w:r>
        <w:rPr>
          <w:bCs/>
          <w:b/>
        </w:rPr>
        <w:t xml:space="preserve">For and on behalf of Blackbrook Cultural Events Ltd. (Buyer):</w:t>
      </w:r>
    </w:p>
    <w:p>
      <w:pPr>
        <w:pStyle w:val="BodyText"/>
      </w:pPr>
      <w:r>
        <w:t xml:space="preserve">Name: Sarah Whitfield</w:t>
      </w:r>
      <w:r>
        <w:br/>
      </w:r>
      <w:r>
        <w:t xml:space="preserve">Title: Procurement Manager</w:t>
      </w:r>
      <w:r>
        <w:br/>
      </w:r>
      <w:r>
        <w:t xml:space="preserve">Signature: _________________________</w:t>
      </w:r>
      <w:r>
        <w:br/>
      </w:r>
      <w:r>
        <w:t xml:space="preserve">Date: 14 June 2025</w:t>
      </w:r>
    </w:p>
    <w:p>
      <w:pPr>
        <w:pStyle w:val="BodyText"/>
      </w:pPr>
      <w:r>
        <w:rPr>
          <w:bCs/>
          <w:b/>
        </w:rPr>
        <w:t xml:space="preserve">For and on behalf of the Musician (Supplier):</w:t>
      </w:r>
    </w:p>
    <w:p>
      <w:pPr>
        <w:pStyle w:val="BodyText"/>
      </w:pPr>
      <w:r>
        <w:t xml:space="preserve">Name: James Thornton</w:t>
      </w:r>
      <w:r>
        <w:br/>
      </w:r>
      <w:r>
        <w:t xml:space="preserve">Title: Professional Musician &amp; Sound Engineer</w:t>
      </w:r>
      <w:r>
        <w:br/>
      </w:r>
      <w:r>
        <w:t xml:space="preserve">Signature: _________________________</w:t>
      </w:r>
      <w:r>
        <w:br/>
      </w:r>
      <w:r>
        <w:t xml:space="preserve">Date: 14 June 2025</w:t>
      </w:r>
    </w:p>
    <w:p>
      <w:pPr>
        <w:pStyle w:val="BodyText"/>
      </w:pPr>
      <w:r>
        <w:t xml:space="preserve">This Purchase Order (PO-BHM-2025-04871) was issued by Blackbrook Cultural Events Ltd., Birmingham, United Kingdom, for the engagement of a professional Musician. All services are to be rendered in Birmingham, United Kingdom. This document is valid for a period of ninety (90) days from the date of issue. For queries regarding this Purchase Order, please contact the Procurement Department at procurement@blackbrookcultural.co.uk or +44 (0)121 496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Kingdom Birmingham</dc:title>
  <dc:creator/>
  <dc:language>en-GB</dc:language>
  <cp:keywords/>
  <dcterms:created xsi:type="dcterms:W3CDTF">2026-10-10T01:58:40Z</dcterms:created>
  <dcterms:modified xsi:type="dcterms:W3CDTF">2026-10-10T01:58:40Z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