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Abidjan Medical Procurement Services (AMPS)</w:t>
      </w:r>
    </w:p>
    <w:p>
      <w:pPr>
        <w:pStyle w:val="BodyText"/>
      </w:pPr>
      <w:r>
        <w:t xml:space="preserve">12 Boulevard de la Paix, Cocody, Abidjan, Ivory Coast</w:t>
      </w:r>
    </w:p>
    <w:p>
      <w:pPr>
        <w:pStyle w:val="BodyText"/>
      </w:pPr>
      <w:r>
        <w:t xml:space="preserve">Tel: +225 27 22 45 67 89 | Email: procurement@amps-ci.com</w:t>
      </w:r>
    </w:p>
    <w:p>
      <w:pPr>
        <w:pStyle w:val="BodyText"/>
      </w:pPr>
      <w:r>
        <w:t xml:space="preserve">RC: CI-ABJ-2019-B-4521 | Tax ID: 0045218976</w:t>
      </w:r>
    </w:p>
    <w:p>
      <w:pPr>
        <w:pStyle w:val="BodyText"/>
      </w:pPr>
      <w:r>
        <w:t xml:space="preserve">PO No. AMPS-2025-00847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AMPS-2025-00847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Service Location</w:t>
            </w:r>
          </w:p>
        </w:tc>
        <w:tc>
          <w:tcPr/>
          <w:p>
            <w:pPr>
              <w:pStyle w:val="Compact"/>
              <w:jc w:val="left"/>
            </w:pPr>
            <w:r>
              <w:t xml:space="preserve">Hôpital Général de Cocody, Abidjan, Ivory Coast</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Valid Until</w:t>
            </w:r>
          </w:p>
        </w:tc>
        <w:tc>
          <w:tcPr/>
          <w:p>
            <w:pPr>
              <w:pStyle w:val="Compact"/>
              <w:jc w:val="left"/>
            </w:pPr>
            <w:r>
              <w:t xml:space="preserve">30 June 2025</w:t>
            </w:r>
          </w:p>
        </w:tc>
      </w:tr>
    </w:tbl>
    <w:bookmarkEnd w:id="21"/>
    <w:bookmarkStart w:id="24" w:name="vendor-supplier-information"/>
    <w:p>
      <w:pPr>
        <w:pStyle w:val="Heading2"/>
      </w:pPr>
      <w:r>
        <w:t xml:space="preserve">2. Vendor / Supplier Information</w:t>
      </w:r>
    </w:p>
    <w:bookmarkStart w:id="22" w:name="vendor-name"/>
    <w:p>
      <w:pPr>
        <w:pStyle w:val="Heading3"/>
      </w:pPr>
      <w:r>
        <w:t xml:space="preserve">Vendor Name</w:t>
      </w:r>
    </w:p>
    <w:p>
      <w:pPr>
        <w:pStyle w:val="FirstParagraph"/>
      </w:pPr>
      <w:r>
        <w:t xml:space="preserve">MediCare International Staffing Ltd.</w:t>
      </w:r>
    </w:p>
    <w:p>
      <w:pPr>
        <w:pStyle w:val="BodyText"/>
      </w:pPr>
      <w:r>
        <w:t xml:space="preserve">45 Health Avenue, Plateau District</w:t>
      </w:r>
    </w:p>
    <w:p>
      <w:pPr>
        <w:pStyle w:val="BodyText"/>
      </w:pPr>
      <w:r>
        <w:t xml:space="preserve">Abidjan, Ivory Coast</w:t>
      </w:r>
    </w:p>
    <w:p>
      <w:pPr>
        <w:pStyle w:val="BodyText"/>
      </w:pPr>
      <w:r>
        <w:t xml:space="preserve">Tel: +225 27 21 33 44 55</w:t>
      </w:r>
    </w:p>
    <w:p>
      <w:pPr>
        <w:pStyle w:val="BodyText"/>
      </w:pPr>
      <w:r>
        <w:t xml:space="preserve">Email: contracts@medicare-intl.ci</w:t>
      </w:r>
    </w:p>
    <w:bookmarkEnd w:id="22"/>
    <w:bookmarkStart w:id="23" w:name="vendor-registration"/>
    <w:p>
      <w:pPr>
        <w:pStyle w:val="Heading3"/>
      </w:pPr>
      <w:r>
        <w:t xml:space="preserve">Vendor Registration</w:t>
      </w:r>
    </w:p>
    <w:p>
      <w:pPr>
        <w:pStyle w:val="FirstParagraph"/>
      </w:pPr>
      <w:r>
        <w:t xml:space="preserve">RC: CI-ABJ-2017-B-2298</w:t>
      </w:r>
    </w:p>
    <w:p>
      <w:pPr>
        <w:pStyle w:val="BodyText"/>
      </w:pPr>
      <w:r>
        <w:t xml:space="preserve">Tax ID: 0022984561</w:t>
      </w:r>
    </w:p>
    <w:p>
      <w:pPr>
        <w:pStyle w:val="BodyText"/>
      </w:pPr>
      <w:r>
        <w:t xml:space="preserve">Professional License: NURSE-IC-2024-0031</w:t>
      </w:r>
    </w:p>
    <w:p>
      <w:pPr>
        <w:pStyle w:val="BodyText"/>
      </w:pPr>
      <w:r>
        <w:t xml:space="preserve">Bank: Société Générale Côte d'Ivoire</w:t>
      </w:r>
    </w:p>
    <w:p>
      <w:pPr>
        <w:pStyle w:val="BodyText"/>
      </w:pPr>
      <w:r>
        <w:t xml:space="preserve">Account: 00045-2298-7712</w:t>
      </w:r>
    </w:p>
    <w:bookmarkEnd w:id="23"/>
    <w:bookmarkEnd w:id="24"/>
    <w:bookmarkStart w:id="25" w:name="item-description-nurse-services"/>
    <w:p>
      <w:pPr>
        <w:pStyle w:val="Heading2"/>
      </w:pPr>
      <w:r>
        <w:t xml:space="preserve">3. Item Description – Nurse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Registered Nurse (RN) – General Ward Care, 12-month contract. The Nurse shall provide continuous patient monitoring, medication administration, wound care, vital signs assessment, and clinical documentation at Hôpital Général de Cocody, Abidjan, Ivory Coast. Minimum 3 years of post-licensure experience required.</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Specialized Nurse – Maternal and Neonatal Unit, 12-month contract. The Nurse must hold a certified specialization in obstetric and neonatal nursing. Duties include prenatal care support, delivery assistance, postpartum monitoring, and newborn care at the designated facility in Ivory Coast Abidjan.</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Emergency / ICU Nurse, 12-month contract. The Nurse shall be certified in Advanced Cardiac Life Support (ACLS) and Pediatric Advanced Life Support (PALS). Responsible for critical patient management in the Intensive Care Unit located in Abidjan, Ivory Coast.</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04</w:t>
            </w:r>
          </w:p>
        </w:tc>
        <w:tc>
          <w:tcPr/>
          <w:p>
            <w:pPr>
              <w:pStyle w:val="Compact"/>
              <w:jc w:val="left"/>
            </w:pPr>
            <w:r>
              <w:t xml:space="preserve">Onboarding, Licensing Verification, and Orientation Package for all Nurse positions. Includes verification of nursing credentials with the Ordre des Infirmiers de Côte d'Ivoire, work permit processing in Ivory Coast Abidjan, and a 2-week supervised orientation period.</w:t>
            </w:r>
          </w:p>
        </w:tc>
        <w:tc>
          <w:tcPr/>
          <w:p>
            <w:pPr>
              <w:pStyle w:val="Compact"/>
              <w:jc w:val="left"/>
            </w:pPr>
            <w:r>
              <w:t xml:space="preserve">3</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3,600,000</w:t>
            </w:r>
          </w:p>
        </w:tc>
      </w:tr>
      <w:tr>
        <w:tc>
          <w:tcPr>
            <w:gridSpan w:val="5"/>
          </w:tcPr>
          <w:p>
            <w:pPr>
              <w:pStyle w:val="Compact"/>
              <w:jc w:val="left"/>
            </w:pPr>
            <w:r>
              <w:t xml:space="preserve">TOTAL AMOUNT DUE</w:t>
            </w:r>
          </w:p>
        </w:tc>
        <w:tc>
          <w:tcPr/>
          <w:p>
            <w:pPr>
              <w:pStyle w:val="Compact"/>
              <w:jc w:val="left"/>
            </w:pPr>
            <w:r>
              <w:t xml:space="preserve">69,100,000 XOF</w:t>
            </w:r>
          </w:p>
        </w:tc>
      </w:tr>
    </w:tbl>
    <w:bookmarkEnd w:id="25"/>
    <w:bookmarkStart w:id="26" w:name="scope-of-work-and-nurse-responsibilities"/>
    <w:p>
      <w:pPr>
        <w:pStyle w:val="Heading2"/>
      </w:pPr>
      <w:r>
        <w:t xml:space="preserve">4. Scope of Work and Nurse Responsibilities</w:t>
      </w:r>
    </w:p>
    <w:p>
      <w:pPr>
        <w:pStyle w:val="FirstParagraph"/>
      </w:pPr>
      <w:r>
        <w:t xml:space="preserve">This Purchase Order authorizes the procurement of qualified Nurse professionals to be deployed at the Hôpital Général de Cocody in Abidjan, Ivory Coast. Each Nurse engaged under this Purchase Order shall adhere to the following obligations:</w:t>
      </w:r>
    </w:p>
    <w:p>
      <w:pPr>
        <w:pStyle w:val="BodyText"/>
      </w:pPr>
      <w:r>
        <w:t xml:space="preserve">(a) Maintain a valid nursing license issued or recognized by the Ivorian Ministry of Health and the Ordre des Infirmiers de Côte d'Ivoire throughout the entire contract duration in Ivory Coast Abidjan.</w:t>
      </w:r>
    </w:p>
    <w:p>
      <w:pPr>
        <w:pStyle w:val="BodyText"/>
      </w:pPr>
      <w:r>
        <w:t xml:space="preserve">(b) Comply with all institutional protocols, infection control standards, and patient confidentiality regulations as mandated by Ivorian healthcare law.</w:t>
      </w:r>
    </w:p>
    <w:p>
      <w:pPr>
        <w:pStyle w:val="BodyText"/>
      </w:pPr>
      <w:r>
        <w:t xml:space="preserve">(c) Report to the Head Nurse or Clinical Director of the respective ward no later than 07:00 hours on each scheduled duty day.</w:t>
      </w:r>
    </w:p>
    <w:p>
      <w:pPr>
        <w:pStyle w:val="BodyText"/>
      </w:pPr>
      <w:r>
        <w:t xml:space="preserve">(d) Participate in mandatory continuing education sessions organized by the hospital administration in Abidjan, Ivory Coast, not less than twice per quarter.</w:t>
      </w:r>
    </w:p>
    <w:p>
      <w:pPr>
        <w:pStyle w:val="BodyText"/>
      </w:pPr>
      <w:r>
        <w:t xml:space="preserve">(e) Submit monthly clinical performance reports to the procurement office of AMPS for review and quality assurance purposes.</w:t>
      </w:r>
    </w:p>
    <w:bookmarkEnd w:id="26"/>
    <w:bookmarkStart w:id="27" w:name="terms-and-conditions"/>
    <w:p>
      <w:pPr>
        <w:pStyle w:val="Heading2"/>
      </w:pPr>
      <w:r>
        <w:t xml:space="preserve">5. Terms and Conditions</w:t>
      </w:r>
    </w:p>
    <w:p>
      <w:pPr>
        <w:pStyle w:val="FirstParagraph"/>
      </w:pPr>
      <w:r>
        <w:t xml:space="preserve">5.1 This Purchase Order is governed by the laws of the Republic of Côte d'Ivoire. Any disputes arising from the execution of this Purchase Order regarding Nurse services in Ivory Coast Abidjan shall be resolved through the competent courts of Abidjan.</w:t>
      </w:r>
    </w:p>
    <w:p>
      <w:pPr>
        <w:pStyle w:val="BodyText"/>
      </w:pPr>
      <w:r>
        <w:t xml:space="preserve">5.2 The Vendor shall guarantee that each Nurse placed under this Purchase Order meets the minimum qualifications, experience, and health clearance requirements specified herein. Failure to meet these standards shall entitle AMPS to terminate the affected Nurse's assignment without penalty.</w:t>
      </w:r>
    </w:p>
    <w:p>
      <w:pPr>
        <w:pStyle w:val="BodyText"/>
      </w:pPr>
      <w:r>
        <w:t xml:space="preserve">5.3 Payment shall be disbursed in monthly installments of one-twelfth (1/12) of the total contract value for each Nurse position, payable within thirty (30) calendar days of receipt of a valid invoice.</w:t>
      </w:r>
    </w:p>
    <w:p>
      <w:pPr>
        <w:pStyle w:val="BodyText"/>
      </w:pPr>
      <w:r>
        <w:t xml:space="preserve">5.4 The Vendor is responsible for all statutory employer contributions, including social security (CNSS) and pension fund obligations, for each Nurse employed under this Purchase Order in Ivory Coast Abidjan.</w:t>
      </w:r>
    </w:p>
    <w:p>
      <w:pPr>
        <w:pStyle w:val="BodyText"/>
      </w:pPr>
      <w:r>
        <w:t xml:space="preserve">5.5 AMPS reserves the right to audit the Vendor's records, Nurse credential files, and service delivery logs at any reasonable time with forty-eight (48) hours' written notice.</w:t>
      </w:r>
    </w:p>
    <w:p>
      <w:pPr>
        <w:pStyle w:val="BodyText"/>
      </w:pPr>
      <w:r>
        <w:t xml:space="preserve">5.6 Early termination of any Nurse's contract under this Purchase Order shall require sixty (60) days' written notice, except in cases of gross professional misconduct, in which case immediate termination is permitted.</w:t>
      </w:r>
    </w:p>
    <w:bookmarkEnd w:id="27"/>
    <w:p>
      <w:pPr>
        <w:pStyle w:val="BodyText"/>
      </w:pPr>
      <w:r>
        <w:rPr>
          <w:bCs/>
          <w:b/>
        </w:rPr>
        <w:t xml:space="preserve">Notes:</w:t>
      </w:r>
      <w:r>
        <w:t xml:space="preserve"> </w:t>
      </w:r>
      <w:r>
        <w:t xml:space="preserve">This Purchase Order is valid only for the specific Nurse positions and service location (Abidjan, Ivory Coast) described herein. Any modification to scope, duration, or personnel must be executed through a formal amendment signed by both parties. The Vendor must confirm acceptance of this Purchase Order in writing within five (5) business days of receipt. All Nurse personnel must present valid passports and work authorization documents prior to commencing duties in Ivory Coast Abidjan.</w:t>
      </w:r>
    </w:p>
    <w:bookmarkStart w:id="28" w:name="authorization-and-signatures"/>
    <w:p>
      <w:pPr>
        <w:pStyle w:val="Heading2"/>
      </w:pPr>
      <w:r>
        <w:t xml:space="preserve">6. Authorization and Signatures</w:t>
      </w:r>
    </w:p>
    <w:p>
      <w:pPr>
        <w:pStyle w:val="FirstParagraph"/>
      </w:pPr>
      <w:r>
        <w:rPr>
          <w:bCs/>
          <w:b/>
        </w:rPr>
        <w:t xml:space="preserve">For and on behalf of AMPS (Buyer):</w:t>
      </w:r>
    </w:p>
    <w:p>
      <w:pPr>
        <w:pStyle w:val="BodyText"/>
      </w:pPr>
      <w:r>
        <w:rPr>
          <w:bCs/>
          <w:b/>
        </w:rPr>
        <w:t xml:space="preserve">Name:</w:t>
      </w:r>
      <w:r>
        <w:t xml:space="preserve"> </w:t>
      </w:r>
      <w:r>
        <w:t xml:space="preserve">Dr. Awa Koné</w:t>
      </w:r>
      <w:r>
        <w:br/>
      </w:r>
      <w:r>
        <w:rPr>
          <w:bCs/>
          <w:b/>
        </w:rPr>
        <w:t xml:space="preserve">Title:</w:t>
      </w:r>
      <w:r>
        <w:t xml:space="preserve"> </w:t>
      </w:r>
      <w:r>
        <w:t xml:space="preserve">Director of Procurement &amp; Human Resources</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rPr>
          <w:bCs/>
          <w:b/>
        </w:rPr>
        <w:t xml:space="preserve">For and on behalf of MediCare International (Vendor):</w:t>
      </w:r>
    </w:p>
    <w:p>
      <w:pPr>
        <w:pStyle w:val="BodyText"/>
      </w:pPr>
      <w:r>
        <w:rPr>
          <w:bCs/>
          <w:b/>
        </w:rPr>
        <w:t xml:space="preserve">Name:</w:t>
      </w:r>
      <w:r>
        <w:t xml:space="preserve"> </w:t>
      </w:r>
      <w:r>
        <w:t xml:space="preserve">Mr. Jean-Marc Dupont</w:t>
      </w:r>
      <w:r>
        <w:br/>
      </w:r>
      <w:r>
        <w:rPr>
          <w:bCs/>
          <w:b/>
        </w:rPr>
        <w:t xml:space="preserve">Title:</w:t>
      </w:r>
      <w:r>
        <w:t xml:space="preserve"> </w:t>
      </w:r>
      <w:r>
        <w:t xml:space="preserve">Managing Director</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bookmarkEnd w:id="28"/>
    <w:p>
      <w:pPr>
        <w:pStyle w:val="BodyText"/>
      </w:pPr>
      <w:r>
        <w:t xml:space="preserve">This Purchase Order (AMPS-2025-00847) was issued for the procurement of Nurse services in Abidjan, Ivory Coast. Document generated by Abidjan Medical Procurement Services.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Ivory Coast Abidjan</dc:title>
  <dc:creator/>
  <dc:language>en</dc:language>
  <cp:keywords/>
  <dcterms:created xsi:type="dcterms:W3CDTF">2026-10-10T09:11:43Z</dcterms:created>
  <dcterms:modified xsi:type="dcterms:W3CDTF">2026-10-10T09:11:43Z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