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MedCare International Staffing Solutions LLC</w:t>
      </w:r>
    </w:p>
    <w:p>
      <w:pPr>
        <w:pStyle w:val="BodyText"/>
      </w:pPr>
      <w:r>
        <w:t xml:space="preserve">1450 K Street NW, Suite 800, Washington, DC 20005, United States of America</w:t>
      </w:r>
    </w:p>
    <w:p>
      <w:pPr>
        <w:pStyle w:val="BodyText"/>
      </w:pPr>
      <w:r>
        <w:t xml:space="preserve">Tel: +1 (202) 555-0147 | Email: procurement@medcare-intl.com</w:t>
      </w:r>
    </w:p>
    <w:p>
      <w:pPr>
        <w:pStyle w:val="BodyText"/>
      </w:pPr>
      <w:r>
        <w:t xml:space="preserve">PO No.: MC-2025-RM-04872</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MedCare International Staffing Solutions LLC</w:t>
      </w:r>
    </w:p>
    <w:p>
      <w:pPr>
        <w:pStyle w:val="BodyText"/>
      </w:pPr>
      <w:r>
        <w:rPr>
          <w:bCs/>
          <w:b/>
        </w:rPr>
        <w:t xml:space="preserve">Department:</w:t>
      </w:r>
      <w:r>
        <w:t xml:space="preserve"> </w:t>
      </w:r>
      <w:r>
        <w:t xml:space="preserve">International Healthcare Procurement</w:t>
      </w:r>
    </w:p>
    <w:p>
      <w:pPr>
        <w:pStyle w:val="BodyText"/>
      </w:pPr>
      <w:r>
        <w:rPr>
          <w:bCs/>
          <w:b/>
        </w:rPr>
        <w:t xml:space="preserve">Authorized Buyer:</w:t>
      </w:r>
      <w:r>
        <w:t xml:space="preserve"> </w:t>
      </w:r>
      <w:r>
        <w:t xml:space="preserve">Dr. Elena Vasquez, Procurement Director</w:t>
      </w:r>
    </w:p>
    <w:p>
      <w:pPr>
        <w:pStyle w:val="BodyText"/>
      </w:pPr>
      <w:r>
        <w:rPr>
          <w:bCs/>
          <w:b/>
        </w:rPr>
        <w:t xml:space="preserve">Contact:</w:t>
      </w:r>
      <w:r>
        <w:t xml:space="preserve"> </w:t>
      </w:r>
      <w:r>
        <w:t xml:space="preserve">e.vasquez@medcare-intl.com</w:t>
      </w:r>
    </w:p>
    <w:p>
      <w:pPr>
        <w:pStyle w:val="BodyText"/>
      </w:pPr>
      <w:r>
        <w:rPr>
          <w:bCs/>
          <w:b/>
        </w:rPr>
        <w:t xml:space="preserve">Phone:</w:t>
      </w:r>
      <w:r>
        <w:t xml:space="preserve"> </w:t>
      </w:r>
      <w:r>
        <w:t xml:space="preserve">+1 (202) 555-0147</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Moscow Medical Personnel Agency OOO</w:t>
      </w:r>
    </w:p>
    <w:p>
      <w:pPr>
        <w:pStyle w:val="BodyText"/>
      </w:pPr>
      <w:r>
        <w:rPr>
          <w:bCs/>
          <w:b/>
        </w:rPr>
        <w:t xml:space="preserve">Address:</w:t>
      </w:r>
      <w:r>
        <w:t xml:space="preserve"> </w:t>
      </w:r>
      <w:r>
        <w:t xml:space="preserve">12 Tverskaya Street, Moscow, 125009, Russia</w:t>
      </w:r>
    </w:p>
    <w:p>
      <w:pPr>
        <w:pStyle w:val="BodyText"/>
      </w:pPr>
      <w:r>
        <w:rPr>
          <w:bCs/>
          <w:b/>
        </w:rPr>
        <w:t xml:space="preserve">Registration No.:</w:t>
      </w:r>
      <w:r>
        <w:t xml:space="preserve"> </w:t>
      </w:r>
      <w:r>
        <w:t xml:space="preserve">770612345678</w:t>
      </w:r>
    </w:p>
    <w:p>
      <w:pPr>
        <w:pStyle w:val="BodyText"/>
      </w:pPr>
      <w:r>
        <w:rPr>
          <w:bCs/>
          <w:b/>
        </w:rPr>
        <w:t xml:space="preserve">Contact:</w:t>
      </w:r>
      <w:r>
        <w:t xml:space="preserve"> </w:t>
      </w:r>
      <w:r>
        <w:t xml:space="preserve">procurement@mmpan-agency.ru</w:t>
      </w:r>
    </w:p>
    <w:p>
      <w:pPr>
        <w:pStyle w:val="BodyText"/>
      </w:pPr>
      <w:r>
        <w:rPr>
          <w:bCs/>
          <w:b/>
        </w:rPr>
        <w:t xml:space="preserve">Phone:</w:t>
      </w:r>
      <w:r>
        <w:t xml:space="preserve"> </w:t>
      </w:r>
      <w:r>
        <w:t xml:space="preserve">+7 (495) 777-2210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01 August 2025</w:t>
      </w:r>
    </w:p>
    <w:p>
      <w:pPr>
        <w:pStyle w:val="BodyText"/>
      </w:pPr>
      <w:r>
        <w:rPr>
          <w:bCs/>
          <w:b/>
        </w:rPr>
        <w:t xml:space="preserve">Contract Duration:</w:t>
      </w:r>
      <w:r>
        <w:t xml:space="preserve"> </w:t>
      </w:r>
      <w:r>
        <w:t xml:space="preserve">12 months (renewable)</w:t>
      </w:r>
    </w:p>
    <w:p>
      <w:pPr>
        <w:pStyle w:val="BodyText"/>
      </w:pPr>
      <w:r>
        <w:rPr>
          <w:bCs/>
          <w:b/>
        </w:rPr>
        <w:t xml:space="preserve">Service Location:</w:t>
      </w:r>
      <w:r>
        <w:t xml:space="preserve"> </w:t>
      </w:r>
      <w:r>
        <w:t xml:space="preserve">Russia Moscow, Central Clinical Hospital No. 1</w:t>
      </w:r>
    </w:p>
    <w:p>
      <w:pPr>
        <w:pStyle w:val="BodyText"/>
      </w:pPr>
      <w:r>
        <w:rPr>
          <w:bCs/>
          <w:b/>
        </w:rPr>
        <w:t xml:space="preserve">Address:</w:t>
      </w:r>
      <w:r>
        <w:t xml:space="preserve"> </w:t>
      </w:r>
      <w:r>
        <w:t xml:space="preserve">25 Tverskaya-Yamskaya Street, Moscow, 125009, Russia</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Russian Ruble (RUB)</w:t>
      </w:r>
    </w:p>
    <w:p>
      <w:pPr>
        <w:pStyle w:val="BodyText"/>
      </w:pPr>
      <w:r>
        <w:rPr>
          <w:bCs/>
          <w:b/>
        </w:rPr>
        <w:t xml:space="preserve">Payment Terms:</w:t>
      </w:r>
      <w:r>
        <w:t xml:space="preserve"> </w:t>
      </w:r>
      <w:r>
        <w:t xml:space="preserve">Net 30 days from invoice</w:t>
      </w:r>
    </w:p>
    <w:p>
      <w:pPr>
        <w:pStyle w:val="BodyText"/>
      </w:pPr>
      <w:r>
        <w:rPr>
          <w:bCs/>
          <w:b/>
        </w:rPr>
        <w:t xml:space="preserve">Bank:</w:t>
      </w:r>
      <w:r>
        <w:t xml:space="preserve"> </w:t>
      </w:r>
      <w:r>
        <w:t xml:space="preserve">Sberbank, Moscow Branch</w:t>
      </w:r>
    </w:p>
    <w:p>
      <w:pPr>
        <w:pStyle w:val="BodyText"/>
      </w:pPr>
      <w:r>
        <w:rPr>
          <w:bCs/>
          <w:b/>
        </w:rPr>
        <w:t xml:space="preserve">SWIFT/BIC:</w:t>
      </w:r>
      <w:r>
        <w:t xml:space="preserve"> </w:t>
      </w:r>
      <w:r>
        <w:t xml:space="preserve">SABRRUMM</w:t>
      </w:r>
    </w:p>
    <w:p>
      <w:pPr>
        <w:pStyle w:val="BodyText"/>
      </w:pPr>
      <w:r>
        <w:rPr>
          <w:bCs/>
          <w:b/>
        </w:rPr>
        <w:t xml:space="preserve">Account No.:</w:t>
      </w:r>
      <w:r>
        <w:t xml:space="preserve"> </w:t>
      </w:r>
      <w:r>
        <w:t xml:space="preserve">40702810400000012345</w:t>
      </w:r>
    </w:p>
    <w:bookmarkEnd w:id="24"/>
    <w:p>
      <w:pPr>
        <w:pStyle w:val="BodyText"/>
      </w:pPr>
      <w:r>
        <w:t xml:space="preserve">DESCRIPTION OF SERVICES – NURSE PLACEMENT IN RUSSIA MOSCOW</w:t>
      </w:r>
    </w:p>
    <w:p>
      <w:pPr>
        <w:pStyle w:val="BodyText"/>
      </w:pPr>
      <w:r>
        <w:t xml:space="preserve">This Purchase Order is issued by MedCare International Staffing Solutions LLC (hereinafter referred to as the "Buyer") to Moscow Medical Personnel Agency OOO (hereinafter referred to as the "Vendor") for the recruitment, placement, and ongoing provision of qualified Nurse services at the Central Clinical Hospital No. 1 located in Russia Moscow. The Buyer requires the Vendor to supply a fully certified and experienced Nurse to support the cardiology and intensive care units of the hospital for the duration specified in this Purchase Order.</w:t>
      </w:r>
    </w:p>
    <w:p>
      <w:pPr>
        <w:pStyle w:val="BodyText"/>
      </w:pPr>
      <w:r>
        <w:t xml:space="preserve">The Nurse engaged under this Purchase Order must hold a valid nursing license recognized by the Ministry of Health of the Russian Federation, possess a minimum of five (5) years of clinical experience in acute care settings, and demonstrate proficiency in both Russian and English languages to facilitate communication with international medical staff operating within the Russia Moscow healthcare network. The Nurse shall be responsible for patient assessment, medication administration, wound care, vital sign monitoring, documentation of patient progress, and coordination with attending physicians and multidisciplinary care teams.</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Nurse – Cardiology &amp; ICU Unit, full-time placement in Russia Moscow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Visa sponsorship, work permit processing, and immigration support for the Nurse in Russia Moscow</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Accommodation and housing allowance for the Nurse in the Moscow city center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Professional liability insurance and medical coverage for the Nurse (annual)</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Onboarding, orientation, and cultural integration program in Russia Moscow</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Continuing professional development and certification maintenance for the Nurse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TOTAL AMOUNT DUE (RUB):</w:t>
            </w:r>
          </w:p>
        </w:tc>
        <w:tc>
          <w:tcPr/>
          <w:p>
            <w:pPr>
              <w:pStyle w:val="Compact"/>
              <w:jc w:val="left"/>
            </w:pPr>
            <w:r>
              <w:t xml:space="preserve">2,740,000</w:t>
            </w:r>
          </w:p>
        </w:tc>
      </w:tr>
    </w:tbl>
    <w:p>
      <w:pPr>
        <w:pStyle w:val="BodyText"/>
      </w:pPr>
      <w:r>
        <w:t xml:space="preserve">TERMS AND CONDITIONS</w:t>
      </w:r>
    </w:p>
    <w:p>
      <w:pPr>
        <w:numPr>
          <w:ilvl w:val="0"/>
          <w:numId w:val="1001"/>
        </w:numPr>
        <w:pStyle w:val="Compact"/>
      </w:pPr>
      <w:r>
        <w:t xml:space="preserve">This Purchase Order constitutes a binding agreement between the Buyer and the Vendor for the provision of Nurse services in Russia Moscow. All terms herein shall be governed by the civil code of the Russian Federation and applicable international staffing regulations.</w:t>
      </w:r>
    </w:p>
    <w:p>
      <w:pPr>
        <w:numPr>
          <w:ilvl w:val="0"/>
          <w:numId w:val="1001"/>
        </w:numPr>
        <w:pStyle w:val="Compact"/>
      </w:pPr>
      <w:r>
        <w:t xml:space="preserve">The Vendor guarantees that the Nurse placed under this Purchase Order shall meet all qualifications, licensing requirements, and competency standards mandated by the Russian Ministry of Health for clinical practice in Russia Moscow. Failure to meet these standards shall entitle the Buyer to immediate termination without penalty.</w:t>
      </w:r>
    </w:p>
    <w:p>
      <w:pPr>
        <w:numPr>
          <w:ilvl w:val="0"/>
          <w:numId w:val="1001"/>
        </w:numPr>
        <w:pStyle w:val="Compact"/>
      </w:pPr>
      <w:r>
        <w:t xml:space="preserve">The Nurse shall work a standard schedule of 40 hours per week, with shift rotations as determined by the hospital administration in Russia Moscow. Overtime, if required, shall be compensated at 1.5 times the base hourly rate as stipulated in the Russian Labor Code.</w:t>
      </w:r>
    </w:p>
    <w:p>
      <w:pPr>
        <w:numPr>
          <w:ilvl w:val="0"/>
          <w:numId w:val="1001"/>
        </w:numPr>
        <w:pStyle w:val="Compact"/>
      </w:pPr>
      <w:r>
        <w:t xml:space="preserve">Payment for this Purchase Order shall be made in Russian Rubles (RUB) via wire transfer to the Vendor's designated bank account in Moscow. Invoices shall be submitted monthly, and payment shall be processed within thirty (30) calendar days of receipt.</w:t>
      </w:r>
    </w:p>
    <w:p>
      <w:pPr>
        <w:numPr>
          <w:ilvl w:val="0"/>
          <w:numId w:val="1001"/>
        </w:numPr>
        <w:pStyle w:val="Compact"/>
      </w:pPr>
      <w:r>
        <w:t xml:space="preserve">The Vendor shall bear full responsibility for the recruitment, background verification, credentialing, and initial deployment of the Nurse to the Russia Moscow facility. All pre-employment medical examinations and psychological assessments shall be completed prior to the Nurse's arrival at the hospital.</w:t>
      </w:r>
    </w:p>
    <w:p>
      <w:pPr>
        <w:numPr>
          <w:ilvl w:val="0"/>
          <w:numId w:val="1001"/>
        </w:numPr>
        <w:pStyle w:val="Compact"/>
      </w:pPr>
      <w:r>
        <w:t xml:space="preserve">Either party may terminate this Purchase Order with a written notice of sixty (60) days. In the event of early termination by the Buyer without cause, a pro-rata payment for the remaining contract period shall be due to the Vendor.</w:t>
      </w:r>
    </w:p>
    <w:p>
      <w:pPr>
        <w:numPr>
          <w:ilvl w:val="0"/>
          <w:numId w:val="1001"/>
        </w:numPr>
        <w:pStyle w:val="Compact"/>
      </w:pPr>
      <w:r>
        <w:t xml:space="preserve">The Nurse shall be subject to the hospital's internal policies, confidentiality agreements, and patient data protection protocols in accordance with Federal Law No. 152-FZ on Personal Data in the Russian Federation.</w:t>
      </w:r>
    </w:p>
    <w:p>
      <w:pPr>
        <w:numPr>
          <w:ilvl w:val="0"/>
          <w:numId w:val="1001"/>
        </w:numPr>
        <w:pStyle w:val="Compact"/>
      </w:pPr>
      <w:r>
        <w:t xml:space="preserve">All disputes arising from this Purchase Order shall be resolved through arbitration in Moscow, Russia, in accordance with the rules of the International Commercial Arbitration Court at the Chamber of Commerce and Industry of Russia.</w:t>
      </w:r>
    </w:p>
    <w:p>
      <w:pPr>
        <w:numPr>
          <w:ilvl w:val="0"/>
          <w:numId w:val="1001"/>
        </w:numPr>
        <w:pStyle w:val="Compact"/>
      </w:pPr>
      <w:r>
        <w:t xml:space="preserve">This Purchase Order may be amended only by mutual written consent of both parties. No verbal modifications shall be considered valid or enforceable.</w:t>
      </w:r>
    </w:p>
    <w:p>
      <w:pPr>
        <w:numPr>
          <w:ilvl w:val="0"/>
          <w:numId w:val="1001"/>
        </w:numPr>
        <w:pStyle w:val="Compact"/>
      </w:pPr>
      <w:r>
        <w:t xml:space="preserve">The Vendor warrants that the Nurse shall not be engaged in any concurrent employment or consulting arrangement that would create a conflict of interest with the duties performed under this Purchase Order in Russia Moscow.</w:t>
      </w:r>
    </w:p>
    <w:p>
      <w:pPr>
        <w:pStyle w:val="FirstParagraph"/>
      </w:pPr>
      <w:r>
        <w:t xml:space="preserve">AUTHORIZATION AND SIGNATURES</w:t>
      </w:r>
    </w:p>
    <w:p>
      <w:pPr>
        <w:pStyle w:val="BodyText"/>
      </w:pPr>
      <w:r>
        <w:t xml:space="preserve">By signing below, both parties acknowledge and agree to all terms, conditions, and obligations set forth in this Purchase Order for the Nurse placement in Russia Moscow. This document is executed in two (2) original copies, one for each party.</w:t>
      </w:r>
    </w:p>
    <w:p>
      <w:pPr>
        <w:pStyle w:val="BodyText"/>
      </w:pPr>
      <w:r>
        <w:rPr>
          <w:bCs/>
          <w:b/>
        </w:rPr>
        <w:t xml:space="preserve">For the Buyer:</w:t>
      </w:r>
      <w:r>
        <w:br/>
      </w:r>
      <w:r>
        <w:t xml:space="preserve">MedCare International Staffing Solutions LLC</w:t>
      </w:r>
      <w:r>
        <w:br/>
      </w:r>
      <w:r>
        <w:br/>
      </w:r>
      <w:r>
        <w:t xml:space="preserve">_________________________________</w:t>
      </w:r>
      <w:r>
        <w:br/>
      </w:r>
      <w:r>
        <w:t xml:space="preserve">Dr. Elena Vasquez, Procurement Director</w:t>
      </w:r>
      <w:r>
        <w:br/>
      </w:r>
      <w:r>
        <w:t xml:space="preserve">Date: _______________</w:t>
      </w:r>
    </w:p>
    <w:p>
      <w:pPr>
        <w:pStyle w:val="BodyText"/>
      </w:pPr>
      <w:r>
        <w:rPr>
          <w:bCs/>
          <w:b/>
        </w:rPr>
        <w:t xml:space="preserve">For the Vendor:</w:t>
      </w:r>
      <w:r>
        <w:br/>
      </w:r>
      <w:r>
        <w:t xml:space="preserve">Moscow Medical Personnel Agency OOO</w:t>
      </w:r>
      <w:r>
        <w:br/>
      </w:r>
      <w:r>
        <w:br/>
      </w:r>
      <w:r>
        <w:t xml:space="preserve">_________________________________</w:t>
      </w:r>
      <w:r>
        <w:br/>
      </w:r>
      <w:r>
        <w:t xml:space="preserve">Mr. Dmitry Sokolov, General Manager</w:t>
      </w:r>
      <w:r>
        <w:br/>
      </w:r>
      <w:r>
        <w:t xml:space="preserve">Date: _______________</w:t>
      </w:r>
    </w:p>
    <w:p>
      <w:pPr>
        <w:pStyle w:val="BodyText"/>
      </w:pPr>
      <w:r>
        <w:t xml:space="preserve">Purchase Order No. MC-2025-RM-04872 | Nurse Services | Russia Moscow | MedCare International Staffing Solutions LLC</w:t>
      </w:r>
    </w:p>
    <w:p>
      <w:pPr>
        <w:pStyle w:val="BodyText"/>
      </w:pPr>
      <w:r>
        <w:t xml:space="preserve">This document is confidential and intended solely for the named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Russia Moscow</dc:title>
  <dc:creator/>
  <dc:language>en</dc:language>
  <cp:keywords/>
  <dcterms:created xsi:type="dcterms:W3CDTF">2026-10-10T07:00:58Z</dcterms:created>
  <dcterms:modified xsi:type="dcterms:W3CDTF">2026-10-10T07:00:58Z</dcterms:modified>
</cp:coreProperties>
</file>

<file path=docProps/custom.xml><?xml version="1.0" encoding="utf-8"?>
<Properties xmlns="http://schemas.openxmlformats.org/officeDocument/2006/custom-properties" xmlns:vt="http://schemas.openxmlformats.org/officeDocument/2006/docPropsVTypes"/>
</file>