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Nurse Services Procurement Document</w:t>
      </w:r>
    </w:p>
    <w:p>
      <w:pPr>
        <w:pStyle w:val="BodyText"/>
      </w:pPr>
      <w:r>
        <w:t xml:space="preserve">Issued in United States Chicago, Illinois</w:t>
      </w:r>
    </w:p>
    <w:bookmarkEnd w:id="20"/>
    <w:p>
      <w:pPr>
        <w:pStyle w:val="BodyText"/>
      </w:pPr>
      <w:r>
        <w:rPr>
          <w:bCs/>
          <w:b/>
        </w:rPr>
        <w:t xml:space="preserve">Purchase Order Number:</w:t>
      </w:r>
      <w:r>
        <w:t xml:space="preserve"> </w:t>
      </w:r>
      <w:r>
        <w:t xml:space="preserve">PO-CHI-2025-04872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Lakeview Medical Group, LLC</w:t>
            </w:r>
          </w:p>
        </w:tc>
        <w:tc>
          <w:tcPr/>
          <w:p>
            <w:pPr>
              <w:pStyle w:val="Compact"/>
              <w:jc w:val="left"/>
            </w:pPr>
            <w:r>
              <w:rPr>
                <w:bCs/>
                <w:b/>
              </w:rPr>
              <w:t xml:space="preserve">Address:</w:t>
            </w:r>
            <w:r>
              <w:t xml:space="preserve"> </w:t>
            </w:r>
            <w:r>
              <w:t xml:space="preserve">2333 N. Lake Shore Drive, Suite 1400, United States Chicago, IL 60614</w:t>
            </w:r>
          </w:p>
        </w:tc>
      </w:tr>
      <w:tr>
        <w:tc>
          <w:tcPr/>
          <w:p>
            <w:pPr>
              <w:pStyle w:val="Compact"/>
              <w:jc w:val="left"/>
            </w:pPr>
            <w:r>
              <w:rPr>
                <w:bCs/>
                <w:b/>
              </w:rPr>
              <w:t xml:space="preserve">Contact Person:</w:t>
            </w:r>
            <w:r>
              <w:t xml:space="preserve"> </w:t>
            </w:r>
            <w:r>
              <w:t xml:space="preserve">Margaret Ellison, Director of Procurement</w:t>
            </w:r>
          </w:p>
        </w:tc>
        <w:tc>
          <w:tcPr/>
          <w:p>
            <w:pPr>
              <w:pStyle w:val="Compact"/>
              <w:jc w:val="left"/>
            </w:pPr>
            <w:r>
              <w:rPr>
                <w:bCs/>
                <w:b/>
              </w:rPr>
              <w:t xml:space="preserve">Phone / Email:</w:t>
            </w:r>
            <w:r>
              <w:t xml:space="preserve"> </w:t>
            </w:r>
            <w:r>
              <w:t xml:space="preserve">(312) 555-0198 / m.ellison@lakeviewmedgroup.com</w:t>
            </w:r>
          </w:p>
        </w:tc>
      </w:tr>
      <w:tr>
        <w:tc>
          <w:tcPr/>
          <w:p>
            <w:pPr>
              <w:pStyle w:val="Compact"/>
              <w:jc w:val="left"/>
            </w:pPr>
            <w:r>
              <w:rPr>
                <w:bCs/>
                <w:b/>
              </w:rPr>
              <w:t xml:space="preserve">Tax ID (EIN):</w:t>
            </w:r>
            <w:r>
              <w:t xml:space="preserve"> </w:t>
            </w:r>
            <w:r>
              <w:t xml:space="preserve">36-4829105</w:t>
            </w:r>
          </w:p>
        </w:tc>
        <w:tc>
          <w:tcPr/>
          <w:p>
            <w:pPr>
              <w:pStyle w:val="Compact"/>
              <w:jc w:val="left"/>
            </w:pPr>
            <w:r>
              <w:rPr>
                <w:bCs/>
                <w:b/>
              </w:rPr>
              <w:t xml:space="preserve">State of Operation:</w:t>
            </w:r>
            <w:r>
              <w:t xml:space="preserve"> </w:t>
            </w:r>
            <w:r>
              <w:t xml:space="preserve">Illinois, United States</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Midwest Healthcare Staffing Solutions, Inc.</w:t>
            </w:r>
          </w:p>
        </w:tc>
        <w:tc>
          <w:tcPr/>
          <w:p>
            <w:pPr>
              <w:pStyle w:val="Compact"/>
              <w:jc w:val="left"/>
            </w:pPr>
            <w:r>
              <w:rPr>
                <w:bCs/>
                <w:b/>
              </w:rPr>
              <w:t xml:space="preserve">Address:</w:t>
            </w:r>
            <w:r>
              <w:t xml:space="preserve"> </w:t>
            </w:r>
            <w:r>
              <w:t xml:space="preserve">1500 W. Madison Street, Floor 3, United States Chicago, IL 60607</w:t>
            </w:r>
          </w:p>
        </w:tc>
      </w:tr>
      <w:tr>
        <w:tc>
          <w:tcPr/>
          <w:p>
            <w:pPr>
              <w:pStyle w:val="Compact"/>
              <w:jc w:val="left"/>
            </w:pPr>
            <w:r>
              <w:rPr>
                <w:bCs/>
                <w:b/>
              </w:rPr>
              <w:t xml:space="preserve">Contact Person:</w:t>
            </w:r>
            <w:r>
              <w:t xml:space="preserve"> </w:t>
            </w:r>
            <w:r>
              <w:t xml:space="preserve">David Okafor, Account Manager</w:t>
            </w:r>
          </w:p>
        </w:tc>
        <w:tc>
          <w:tcPr/>
          <w:p>
            <w:pPr>
              <w:pStyle w:val="Compact"/>
              <w:jc w:val="left"/>
            </w:pPr>
            <w:r>
              <w:rPr>
                <w:bCs/>
                <w:b/>
              </w:rPr>
              <w:t xml:space="preserve">Phone / Email:</w:t>
            </w:r>
            <w:r>
              <w:t xml:space="preserve"> </w:t>
            </w:r>
            <w:r>
              <w:t xml:space="preserve">(773) 555-0342 / d.okafor@midwesthcs.com</w:t>
            </w:r>
          </w:p>
        </w:tc>
      </w:tr>
      <w:tr>
        <w:tc>
          <w:tcPr/>
          <w:p>
            <w:pPr>
              <w:pStyle w:val="Compact"/>
              <w:jc w:val="left"/>
            </w:pPr>
            <w:r>
              <w:rPr>
                <w:bCs/>
                <w:b/>
              </w:rPr>
              <w:t xml:space="preserve">Tax ID (EIN):</w:t>
            </w:r>
            <w:r>
              <w:t xml:space="preserve"> </w:t>
            </w:r>
            <w:r>
              <w:t xml:space="preserve">36-7712458</w:t>
            </w:r>
          </w:p>
        </w:tc>
        <w:tc>
          <w:tcPr/>
          <w:p>
            <w:pPr>
              <w:pStyle w:val="Compact"/>
              <w:jc w:val="left"/>
            </w:pPr>
            <w:r>
              <w:rPr>
                <w:bCs/>
                <w:b/>
              </w:rPr>
              <w:t xml:space="preserve">License No. (IL):</w:t>
            </w:r>
            <w:r>
              <w:t xml:space="preserve"> </w:t>
            </w:r>
            <w:r>
              <w:t xml:space="preserve">IL-HCS-2019-00447</w:t>
            </w:r>
          </w:p>
        </w:tc>
      </w:tr>
    </w:tbl>
    <w:p>
      <w:pPr>
        <w:pStyle w:val="BodyText"/>
      </w:pPr>
      <w:r>
        <w:t xml:space="preserve">3. Description of Purchase – Nurse Services</w:t>
      </w:r>
    </w:p>
    <w:p>
      <w:pPr>
        <w:pStyle w:val="BodyText"/>
      </w:pPr>
      <w:r>
        <w:t xml:space="preserve">This</w:t>
      </w:r>
      <w:r>
        <w:t xml:space="preserve"> </w:t>
      </w:r>
      <w:r>
        <w:t xml:space="preserve">Purchase Order</w:t>
      </w:r>
      <w:r>
        <w:t xml:space="preserve"> </w:t>
      </w:r>
      <w:r>
        <w:t xml:space="preserve">is issued by Lakeview Medical Group, LLC, a healthcare facility operating in</w:t>
      </w:r>
      <w:r>
        <w:t xml:space="preserve"> </w:t>
      </w:r>
      <w:r>
        <w:t xml:space="preserve">United States Chicago</w:t>
      </w:r>
      <w:r>
        <w:t xml:space="preserve">, to procure the professional services of a licensed</w:t>
      </w:r>
      <w:r>
        <w:t xml:space="preserve"> </w:t>
      </w:r>
      <w:r>
        <w:t xml:space="preserve">Nurse</w:t>
      </w:r>
      <w:r>
        <w:t xml:space="preserve"> </w:t>
      </w:r>
      <w:r>
        <w:t xml:space="preserve">for ongoing patient care, clinical support, and medical administration duties. The</w:t>
      </w:r>
      <w:r>
        <w:t xml:space="preserve"> </w:t>
      </w:r>
      <w:r>
        <w:t xml:space="preserve">Nurse</w:t>
      </w:r>
      <w:r>
        <w:t xml:space="preserve"> </w:t>
      </w:r>
      <w:r>
        <w:t xml:space="preserve">engaged under this</w:t>
      </w:r>
      <w:r>
        <w:t xml:space="preserve"> </w:t>
      </w:r>
      <w:r>
        <w:t xml:space="preserve">Purchase Order</w:t>
      </w:r>
      <w:r>
        <w:t xml:space="preserve"> </w:t>
      </w:r>
      <w:r>
        <w:t xml:space="preserve">shall be a Registered Nurse (RN) or Licensed Practical Nurse (LPN) holding a valid Illinois State Board of Nursing license, with a minimum of five (5) years of clinical experience in acute care, outpatient, or long-term care settings within the</w:t>
      </w:r>
      <w:r>
        <w:t xml:space="preserve"> </w:t>
      </w:r>
      <w:r>
        <w:t xml:space="preserve">United States Chicago</w:t>
      </w:r>
      <w:r>
        <w:t xml:space="preserve"> </w:t>
      </w:r>
      <w:r>
        <w:t xml:space="preserve">metropolitan area.</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Registered Nurse (RN) – Full-Time Clinical Services (40 hrs/week) – Patient assessment, medication administration, wound care, and vital monitoring at Lakeview Medical Group facility in United States Chicago</w:t>
            </w:r>
          </w:p>
        </w:tc>
        <w:tc>
          <w:tcPr/>
          <w:p>
            <w:pPr>
              <w:pStyle w:val="Compact"/>
              <w:jc w:val="left"/>
            </w:pPr>
            <w:r>
              <w:t xml:space="preserve">1 position / 13 weeks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2</w:t>
            </w:r>
          </w:p>
        </w:tc>
        <w:tc>
          <w:tcPr/>
          <w:p>
            <w:pPr>
              <w:pStyle w:val="Compact"/>
              <w:jc w:val="left"/>
            </w:pPr>
            <w:r>
              <w:t xml:space="preserve">Licensed Practical Nurse (LPN) – Part-Time Support (20 hrs/week) – Assistance with patient intake, documentation, and post-operative care in United States Chicago</w:t>
            </w:r>
          </w:p>
        </w:tc>
        <w:tc>
          <w:tcPr/>
          <w:p>
            <w:pPr>
              <w:pStyle w:val="Compact"/>
              <w:jc w:val="left"/>
            </w:pPr>
            <w:r>
              <w:t xml:space="preserve">1 position / 13 weeks</w:t>
            </w:r>
          </w:p>
        </w:tc>
        <w:tc>
          <w:tcPr/>
          <w:p>
            <w:pPr>
              <w:pStyle w:val="Compact"/>
              <w:jc w:val="left"/>
            </w:pPr>
            <w:r>
              <w:t xml:space="preserve">$2,100.00</w:t>
            </w:r>
          </w:p>
        </w:tc>
        <w:tc>
          <w:tcPr/>
          <w:p>
            <w:pPr>
              <w:pStyle w:val="Compact"/>
              <w:jc w:val="left"/>
            </w:pPr>
            <w:r>
              <w:t xml:space="preserve">$27,300.00</w:t>
            </w:r>
          </w:p>
        </w:tc>
      </w:tr>
      <w:tr>
        <w:tc>
          <w:tcPr/>
          <w:p>
            <w:pPr>
              <w:pStyle w:val="Compact"/>
              <w:jc w:val="left"/>
            </w:pPr>
            <w:r>
              <w:t xml:space="preserve">3</w:t>
            </w:r>
          </w:p>
        </w:tc>
        <w:tc>
          <w:tcPr/>
          <w:p>
            <w:pPr>
              <w:pStyle w:val="Compact"/>
              <w:jc w:val="left"/>
            </w:pPr>
            <w:r>
              <w:t xml:space="preserve">Nurse Onboarding, Background Verification, and Illinois Licensure Compliance Processing</w:t>
            </w:r>
          </w:p>
        </w:tc>
        <w:tc>
          <w:tcPr/>
          <w:p>
            <w:pPr>
              <w:pStyle w:val="Compact"/>
              <w:jc w:val="left"/>
            </w:pPr>
            <w:r>
              <w:t xml:space="preserve">1 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Continuing Education and Certification Renewal for Nurse staff (IL Board of Nursing compliance)</w:t>
            </w:r>
          </w:p>
        </w:tc>
        <w:tc>
          <w:tcPr/>
          <w:p>
            <w:pPr>
              <w:pStyle w:val="Compact"/>
              <w:jc w:val="left"/>
            </w:pPr>
            <w:r>
              <w:t xml:space="preserve">2 nurses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Personal Protective Equipment (PPE) and Clinical Supplies allocated to Nurse personnel</w:t>
            </w:r>
          </w:p>
        </w:tc>
        <w:tc>
          <w:tcPr/>
          <w:p>
            <w:pPr>
              <w:pStyle w:val="Compact"/>
              <w:jc w:val="left"/>
            </w:pPr>
            <w:r>
              <w:t xml:space="preserve">13 weeks</w:t>
            </w:r>
          </w:p>
        </w:tc>
        <w:tc>
          <w:tcPr/>
          <w:p>
            <w:pPr>
              <w:pStyle w:val="Compact"/>
              <w:jc w:val="left"/>
            </w:pPr>
            <w:r>
              <w:t xml:space="preserve">$320.00</w:t>
            </w:r>
          </w:p>
        </w:tc>
        <w:tc>
          <w:tcPr/>
          <w:p>
            <w:pPr>
              <w:pStyle w:val="Compact"/>
              <w:jc w:val="left"/>
            </w:pPr>
            <w:r>
              <w:t xml:space="preserve">$4,160.00</w:t>
            </w:r>
          </w:p>
        </w:tc>
      </w:tr>
      <w:tr>
        <w:tc>
          <w:tcPr>
            <w:gridSpan w:val="4"/>
          </w:tcPr>
          <w:p>
            <w:pPr>
              <w:pStyle w:val="Compact"/>
              <w:jc w:val="right"/>
            </w:pPr>
            <w:r>
              <w:t xml:space="preserve">Subtotal:</w:t>
            </w:r>
          </w:p>
        </w:tc>
        <w:tc>
          <w:tcPr/>
          <w:p>
            <w:pPr>
              <w:pStyle w:val="Compact"/>
              <w:jc w:val="left"/>
            </w:pPr>
            <w:r>
              <w:t xml:space="preserve">$88,810.00</w:t>
            </w:r>
          </w:p>
        </w:tc>
      </w:tr>
      <w:tr>
        <w:tc>
          <w:tcPr>
            <w:gridSpan w:val="4"/>
          </w:tcPr>
          <w:p>
            <w:pPr>
              <w:pStyle w:val="Compact"/>
              <w:jc w:val="right"/>
            </w:pPr>
            <w:r>
              <w:t xml:space="preserve">Illinois State Sales Tax (6.25%):</w:t>
            </w:r>
          </w:p>
        </w:tc>
        <w:tc>
          <w:tcPr/>
          <w:p>
            <w:pPr>
              <w:pStyle w:val="Compact"/>
              <w:jc w:val="left"/>
            </w:pPr>
            <w:r>
              <w:t xml:space="preserve">$5,550.63</w:t>
            </w:r>
          </w:p>
        </w:tc>
      </w:tr>
      <w:tr>
        <w:tc>
          <w:tcPr>
            <w:gridSpan w:val="4"/>
          </w:tcPr>
          <w:p>
            <w:pPr>
              <w:pStyle w:val="Compact"/>
              <w:jc w:val="right"/>
            </w:pPr>
            <w:r>
              <w:t xml:space="preserve">Chicago Municipal Tax (2.5%):</w:t>
            </w:r>
          </w:p>
        </w:tc>
        <w:tc>
          <w:tcPr/>
          <w:p>
            <w:pPr>
              <w:pStyle w:val="Compact"/>
              <w:jc w:val="left"/>
            </w:pPr>
            <w:r>
              <w:t xml:space="preserve">$2,220.25</w:t>
            </w:r>
          </w:p>
        </w:tc>
      </w:tr>
      <w:tr>
        <w:tc>
          <w:tcPr>
            <w:gridSpan w:val="4"/>
          </w:tcPr>
          <w:p>
            <w:pPr>
              <w:pStyle w:val="Compact"/>
              <w:jc w:val="right"/>
            </w:pPr>
            <w:r>
              <w:rPr>
                <w:bCs/>
                <w:b/>
              </w:rPr>
              <w:t xml:space="preserve">TOTAL PURCHASE ORDER AMOUNT:</w:t>
            </w:r>
          </w:p>
        </w:tc>
        <w:tc>
          <w:tcPr/>
          <w:p>
            <w:pPr>
              <w:pStyle w:val="Compact"/>
              <w:jc w:val="left"/>
            </w:pPr>
            <w:r>
              <w:rPr>
                <w:bCs/>
                <w:b/>
              </w:rPr>
              <w:t xml:space="preserve">$96,580.88</w:t>
            </w:r>
          </w:p>
        </w:tc>
      </w:tr>
    </w:tbl>
    <w:p>
      <w:pPr>
        <w:pStyle w:val="BodyText"/>
      </w:pPr>
      <w:r>
        <w:t xml:space="preserve">5. Terms and Conditions</w:t>
      </w:r>
    </w:p>
    <w:p>
      <w:pPr>
        <w:numPr>
          <w:ilvl w:val="0"/>
          <w:numId w:val="1001"/>
        </w:numPr>
        <w:pStyle w:val="Compact"/>
      </w:pPr>
      <w:r>
        <w:rPr>
          <w:bCs/>
          <w:b/>
        </w:rPr>
        <w:t xml:space="preserve">Scope of Nurse Services:</w:t>
      </w:r>
      <w:r>
        <w:t xml:space="preserve"> </w:t>
      </w:r>
      <w:r>
        <w:t xml:space="preserve">The Nurse(s) procured under this Purchase Order shall perform all duties consistent with their Illinois nursing license scope of practice. All clinical activities shall be conducted at the Lakeview Medical Group facility located in United States Chicago, IL 60614, or at approved satellite locations within the City of Chicago.</w:t>
      </w:r>
    </w:p>
    <w:p>
      <w:pPr>
        <w:numPr>
          <w:ilvl w:val="0"/>
          <w:numId w:val="1001"/>
        </w:numPr>
        <w:pStyle w:val="Compact"/>
      </w:pPr>
      <w:r>
        <w:rPr>
          <w:bCs/>
          <w:b/>
        </w:rPr>
        <w:t xml:space="preserve">Licensure and Compliance:</w:t>
      </w:r>
      <w:r>
        <w:t xml:space="preserve"> </w:t>
      </w:r>
      <w:r>
        <w:t xml:space="preserve">The vendor shall ensure that every Nurse assigned under this Purchase Order maintains an active, unrestricted license issued by the Illinois Department of Financial and Professional Regulation (IDFPR). The Nurse must also hold a current BLS/ACLS certification from the American Heart Association. Failure to maintain licensure shall constitute immediate grounds for termination of this Purchase Order.</w:t>
      </w:r>
    </w:p>
    <w:p>
      <w:pPr>
        <w:numPr>
          <w:ilvl w:val="0"/>
          <w:numId w:val="1001"/>
        </w:numPr>
        <w:pStyle w:val="Compact"/>
      </w:pPr>
      <w:r>
        <w:rPr>
          <w:bCs/>
          <w:b/>
        </w:rPr>
        <w:t xml:space="preserve">Payment Terms:</w:t>
      </w:r>
      <w:r>
        <w:t xml:space="preserve"> </w:t>
      </w:r>
      <w:r>
        <w:t xml:space="preserve">Payment shall be made within thirty (30) days of invoice receipt. Invoices must reference this Purchase Order number (PO-CHI-2025-04872). Payment will be processed via ACH transfer to the vendor's designated bank account in United States Chicago. Late payments shall accrue interest at 1.5% per month.</w:t>
      </w:r>
    </w:p>
    <w:p>
      <w:pPr>
        <w:numPr>
          <w:ilvl w:val="0"/>
          <w:numId w:val="1001"/>
        </w:numPr>
        <w:pStyle w:val="Compact"/>
      </w:pPr>
      <w:r>
        <w:rPr>
          <w:bCs/>
          <w:b/>
        </w:rPr>
        <w:t xml:space="preserve">Service Location:</w:t>
      </w:r>
      <w:r>
        <w:t xml:space="preserve"> </w:t>
      </w:r>
      <w:r>
        <w:t xml:space="preserve">All Nurse services rendered under this Purchase Order shall be physically performed within the boundaries of the City of Chicago, Cook County, Illinois, United States. Remote or telehealth components, if any, must be pre-approved in writing by the Buyer.</w:t>
      </w:r>
    </w:p>
    <w:p>
      <w:pPr>
        <w:numPr>
          <w:ilvl w:val="0"/>
          <w:numId w:val="1001"/>
        </w:numPr>
        <w:pStyle w:val="Compact"/>
      </w:pPr>
      <w:r>
        <w:rPr>
          <w:bCs/>
          <w:b/>
        </w:rPr>
        <w:t xml:space="preserve">Confidentiality and HIPAA:</w:t>
      </w:r>
      <w:r>
        <w:t xml:space="preserve"> </w:t>
      </w:r>
      <w:r>
        <w:t xml:space="preserve">The Nurse(s) shall be bound by the Health Insurance Portability and Accountability Act (HIPAA) and all applicable Illinois privacy statutes. The vendor shall execute a Business Associate Agreement (BAA) prior to the Nurse's first day of service. All patient records and clinical data remain the property of Lakeview Medical Group.</w:t>
      </w:r>
    </w:p>
    <w:p>
      <w:pPr>
        <w:numPr>
          <w:ilvl w:val="0"/>
          <w:numId w:val="1001"/>
        </w:numPr>
        <w:pStyle w:val="Compact"/>
      </w:pPr>
      <w:r>
        <w:rPr>
          <w:bCs/>
          <w:b/>
        </w:rPr>
        <w:t xml:space="preserve">Insurance and Indemnification:</w:t>
      </w:r>
      <w:r>
        <w:t xml:space="preserve"> </w:t>
      </w:r>
      <w:r>
        <w:t xml:space="preserve">The vendor shall maintain professional liability (malpractice) insurance of no less than $2,000,000 per occurrence and $5,000,000 aggregate, naming Lakeview Medical Group as an additional insured. The Nurse shall be covered under the vendor's workers' compensation policy as required by Illinois law.</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Nurse services rendered through the effective date of termination. No penalty shall apply for early termination due to the Nurse's failure to meet clinical competency standards.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shall be resolved through binding arbitration in United States Chicago, in accordance with the rules of the American Arbitration Association.</w:t>
      </w:r>
    </w:p>
    <w:p>
      <w:pPr>
        <w:numPr>
          <w:ilvl w:val="0"/>
          <w:numId w:val="1001"/>
        </w:numPr>
        <w:pStyle w:val="Compact"/>
      </w:pPr>
      <w:r>
        <w:rPr>
          <w:bCs/>
          <w:b/>
        </w:rPr>
        <w:t xml:space="preserve">Non-Assignment:</w:t>
      </w:r>
      <w:r>
        <w:t xml:space="preserve"> </w:t>
      </w:r>
      <w:r>
        <w:t xml:space="preserve">The vendor shall not assign or subcontract any Nurse services under this Purchase Order without prior written consent from the Buyer. The specific Nurse(s) identified or to be identified must be approved by the Buyer's Director of Clinical Operations.</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acts of God, natural disasters, pandemics, government mandates, or other events beyond reasonable control, provided that the affected party notifies the other within five (5) business days.</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Nurse services in United States Chicago. This document constitutes a binding agreement effective as of the date of the last signature.</w:t>
      </w:r>
    </w:p>
    <w:p>
      <w:pPr>
        <w:pStyle w:val="BodyText"/>
      </w:pPr>
      <w:r>
        <w:rPr>
          <w:bCs/>
          <w:b/>
        </w:rPr>
        <w:t xml:space="preserve">Authorized Signature – Buyer</w:t>
      </w:r>
      <w:r>
        <w:br/>
      </w:r>
      <w:r>
        <w:t xml:space="preserve">Margaret Ellison, Director of Procurement</w:t>
      </w:r>
      <w:r>
        <w:br/>
      </w:r>
      <w:r>
        <w:t xml:space="preserve">Lakeview Medical Group, LLC</w:t>
      </w:r>
      <w:r>
        <w:br/>
      </w:r>
      <w:r>
        <w:t xml:space="preserve">Date: ______________________</w:t>
      </w:r>
    </w:p>
    <w:p>
      <w:pPr>
        <w:pStyle w:val="BodyText"/>
      </w:pPr>
      <w:r>
        <w:rPr>
          <w:bCs/>
          <w:b/>
        </w:rPr>
        <w:t xml:space="preserve">Authorized Signature – Vendor</w:t>
      </w:r>
      <w:r>
        <w:br/>
      </w:r>
      <w:r>
        <w:t xml:space="preserve">David Okafor, Account Manager</w:t>
      </w:r>
      <w:r>
        <w:br/>
      </w:r>
      <w:r>
        <w:t xml:space="preserve">Midwest Healthcare Staffing Solutions, Inc.</w:t>
      </w:r>
      <w:r>
        <w:br/>
      </w:r>
      <w:r>
        <w:t xml:space="preserve">Date: ______________________</w:t>
      </w:r>
    </w:p>
    <w:p>
      <w:pPr>
        <w:pStyle w:val="BodyText"/>
      </w:pPr>
      <w:r>
        <w:t xml:space="preserve">This Purchase Order document was prepared and issued in United States Chicago, Illinois. All references to "Nurse" pertain to licensed nursing professionals as defined by the Illinois Nursing and Advanced Practice Nursing Act (225 ILCS 65). This Purchase Order is valid for a period of one hundred eighty (180) days from the date of issue. For questions regarding this Purchase Order, contact the Procurement Department at Lakeview Medical Group, 2333 N. Lake Shore Drive, United States Chicago, IL 60614.</w:t>
      </w:r>
    </w:p>
    <w:p>
      <w:pPr>
        <w:pStyle w:val="BodyText"/>
      </w:pPr>
      <w:r>
        <w:t xml:space="preserve">Document ID: PO-CHI-2025-04872 | Version 1.0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Chicago</dc:title>
  <dc:creator/>
  <dc:language>en</dc:language>
  <cp:keywords/>
  <dcterms:created xsi:type="dcterms:W3CDTF">2026-10-10T05:51:35Z</dcterms:created>
  <dcterms:modified xsi:type="dcterms:W3CDTF">2026-10-10T05:51:35Z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