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Professional Healthcare Services Procurement</w:t>
      </w:r>
    </w:p>
    <w:p>
      <w:pPr>
        <w:pStyle w:val="BodyText"/>
      </w:pPr>
      <w:r>
        <w:t xml:space="preserve">PO No.: DRC-KIN-2025-OT-0047</w:t>
      </w:r>
    </w:p>
    <w:p>
      <w:pPr>
        <w:pStyle w:val="BodyText"/>
      </w:pPr>
      <w:r>
        <w:t xml:space="preserve">Date of Issue: 15 June 2025</w:t>
      </w:r>
    </w:p>
    <w:p>
      <w:pPr>
        <w:pStyle w:val="BodyText"/>
      </w:pPr>
      <w:r>
        <w:t xml:space="preserve">Valid Until: 15 September 2025</w:t>
      </w:r>
    </w:p>
    <w:bookmarkEnd w:id="20"/>
    <w:bookmarkStart w:id="21" w:name="buyer-ordering-entity"/>
    <w:p>
      <w:pPr>
        <w:pStyle w:val="Heading3"/>
      </w:pPr>
      <w:r>
        <w:t xml:space="preserve">Buyer / Ordering Entity</w:t>
      </w:r>
    </w:p>
    <w:p>
      <w:pPr>
        <w:pStyle w:val="FirstParagraph"/>
      </w:pPr>
      <w:r>
        <w:rPr>
          <w:bCs/>
          <w:b/>
        </w:rPr>
        <w:t xml:space="preserve">Organization:</w:t>
      </w:r>
      <w:r>
        <w:t xml:space="preserve"> </w:t>
      </w:r>
      <w:r>
        <w:t xml:space="preserve">Kinshasa Regional Health Authority (KRHA)</w:t>
      </w:r>
    </w:p>
    <w:p>
      <w:pPr>
        <w:pStyle w:val="BodyText"/>
      </w:pPr>
      <w:r>
        <w:rPr>
          <w:bCs/>
          <w:b/>
        </w:rPr>
        <w:t xml:space="preserve">Address:</w:t>
      </w:r>
      <w:r>
        <w:t xml:space="preserve"> </w:t>
      </w:r>
      <w:r>
        <w:t xml:space="preserve">Avenue de la Paix, Gombe District, Kinshasa, DR Congo</w:t>
      </w:r>
    </w:p>
    <w:p>
      <w:pPr>
        <w:pStyle w:val="BodyText"/>
      </w:pPr>
      <w:r>
        <w:rPr>
          <w:bCs/>
          <w:b/>
        </w:rPr>
        <w:t xml:space="preserve">Contact Person:</w:t>
      </w:r>
      <w:r>
        <w:t xml:space="preserve"> </w:t>
      </w:r>
      <w:r>
        <w:t xml:space="preserve">Dr. Marie-Claire Mwamba, Procurement Director</w:t>
      </w:r>
    </w:p>
    <w:p>
      <w:pPr>
        <w:pStyle w:val="BodyText"/>
      </w:pPr>
      <w:r>
        <w:rPr>
          <w:bCs/>
          <w:b/>
        </w:rPr>
        <w:t xml:space="preserve">Email:</w:t>
      </w:r>
      <w:r>
        <w:t xml:space="preserve"> </w:t>
      </w:r>
      <w:r>
        <w:t xml:space="preserve">procurement@krha-drc.cd</w:t>
      </w:r>
    </w:p>
    <w:p>
      <w:pPr>
        <w:pStyle w:val="BodyText"/>
      </w:pPr>
      <w:r>
        <w:rPr>
          <w:bCs/>
          <w:b/>
        </w:rPr>
        <w:t xml:space="preserve">Phone:</w:t>
      </w:r>
      <w:r>
        <w:t xml:space="preserve"> </w:t>
      </w:r>
      <w:r>
        <w:t xml:space="preserve">+243 81 555 0142</w:t>
      </w:r>
    </w:p>
    <w:bookmarkEnd w:id="21"/>
    <w:bookmarkStart w:id="22" w:name="supplier-service-provider"/>
    <w:p>
      <w:pPr>
        <w:pStyle w:val="Heading3"/>
      </w:pPr>
      <w:r>
        <w:t xml:space="preserve">Supplier / Service Provider</w:t>
      </w:r>
    </w:p>
    <w:p>
      <w:pPr>
        <w:pStyle w:val="FirstParagraph"/>
      </w:pPr>
      <w:r>
        <w:rPr>
          <w:bCs/>
          <w:b/>
        </w:rPr>
        <w:t xml:space="preserve">Organization:</w:t>
      </w:r>
      <w:r>
        <w:t xml:space="preserve"> </w:t>
      </w:r>
      <w:r>
        <w:t xml:space="preserve">Global Therapeutic Solutions Ltd.</w:t>
      </w:r>
    </w:p>
    <w:p>
      <w:pPr>
        <w:pStyle w:val="BodyText"/>
      </w:pPr>
      <w:r>
        <w:rPr>
          <w:bCs/>
          <w:b/>
        </w:rPr>
        <w:t xml:space="preserve">Address:</w:t>
      </w:r>
      <w:r>
        <w:t xml:space="preserve"> </w:t>
      </w:r>
      <w:r>
        <w:t xml:space="preserve">42 Wellness Avenue, Suite 300, Geneva, Switzerland</w:t>
      </w:r>
    </w:p>
    <w:p>
      <w:pPr>
        <w:pStyle w:val="BodyText"/>
      </w:pPr>
      <w:r>
        <w:rPr>
          <w:bCs/>
          <w:b/>
        </w:rPr>
        <w:t xml:space="preserve">Contact Person:</w:t>
      </w:r>
      <w:r>
        <w:t xml:space="preserve"> </w:t>
      </w:r>
      <w:r>
        <w:t xml:space="preserve">Mr. Jean-Pierre Dubois, Account Manager</w:t>
      </w:r>
    </w:p>
    <w:p>
      <w:pPr>
        <w:pStyle w:val="BodyText"/>
      </w:pPr>
      <w:r>
        <w:rPr>
          <w:bCs/>
          <w:b/>
        </w:rPr>
        <w:t xml:space="preserve">Email:</w:t>
      </w:r>
      <w:r>
        <w:t xml:space="preserve"> </w:t>
      </w:r>
      <w:r>
        <w:t xml:space="preserve">j.dubois@globalthera.ch</w:t>
      </w:r>
    </w:p>
    <w:p>
      <w:pPr>
        <w:pStyle w:val="BodyText"/>
      </w:pPr>
      <w:r>
        <w:rPr>
          <w:bCs/>
          <w:b/>
        </w:rPr>
        <w:t xml:space="preserve">Phone:</w:t>
      </w:r>
      <w:r>
        <w:t xml:space="preserve"> </w:t>
      </w:r>
      <w:r>
        <w:t xml:space="preserve">+41 22 555 7890</w:t>
      </w:r>
    </w:p>
    <w:bookmarkEnd w:id="22"/>
    <w:p>
      <w:pPr>
        <w:pStyle w:val="BodyText"/>
      </w:pPr>
      <w:r>
        <w:t xml:space="preserve">1. Description of Services Procured</w:t>
      </w:r>
    </w:p>
    <w:p>
      <w:pPr>
        <w:pStyle w:val="BodyText"/>
      </w:pPr>
      <w:r>
        <w:t xml:space="preserve">This</w:t>
      </w:r>
      <w:r>
        <w:t xml:space="preserve"> </w:t>
      </w:r>
      <w:r>
        <w:t xml:space="preserve">Purchase Order</w:t>
      </w:r>
      <w:r>
        <w:t xml:space="preserve"> </w:t>
      </w:r>
      <w:r>
        <w:t xml:space="preserve">is issued by the Kinshasa Regional Health Authority to formally procure the professional services of a qualified</w:t>
      </w:r>
      <w:r>
        <w:t xml:space="preserve"> </w:t>
      </w:r>
      <w:r>
        <w:t xml:space="preserve">Occupational Therapist</w:t>
      </w:r>
      <w:r>
        <w:t xml:space="preserve"> </w:t>
      </w:r>
      <w:r>
        <w:t xml:space="preserve">to be deployed and stationed in</w:t>
      </w:r>
      <w:r>
        <w:t xml:space="preserve"> </w:t>
      </w:r>
      <w:r>
        <w:t xml:space="preserve">DR Congo Kinshasa</w:t>
      </w:r>
      <w:r>
        <w:t xml:space="preserve"> </w:t>
      </w:r>
      <w:r>
        <w:t xml:space="preserve">for a period of twelve (12) months. The</w:t>
      </w:r>
      <w:r>
        <w:t xml:space="preserve"> </w:t>
      </w:r>
      <w:r>
        <w:t xml:space="preserve">Occupational Therapist</w:t>
      </w:r>
      <w:r>
        <w:t xml:space="preserve"> </w:t>
      </w:r>
      <w:r>
        <w:t xml:space="preserve">shall provide comprehensive rehabilitation and functional recovery services to patients at the Kinshasa Central Rehabilitation Centre, located in the Gombe commune of</w:t>
      </w:r>
      <w:r>
        <w:t xml:space="preserve"> </w:t>
      </w:r>
      <w:r>
        <w:t xml:space="preserve">DR Congo Kinshasa</w:t>
      </w:r>
      <w:r>
        <w:t xml:space="preserve">. The scope of services includes but is not limited to: assessment of patient functional capacity, development and implementation of individualized treatment plans, provision of adaptive equipment training, community-based rehabilitation programs, and supervision of junior therapy assistants. The</w:t>
      </w:r>
      <w:r>
        <w:t xml:space="preserve"> </w:t>
      </w:r>
      <w:r>
        <w:t xml:space="preserve">Occupational Therapist</w:t>
      </w:r>
      <w:r>
        <w:t xml:space="preserve"> </w:t>
      </w:r>
      <w:r>
        <w:t xml:space="preserve">must hold a minimum of a Master's degree in Occupational Therapy, possess at least five (5) years of post-qualification clinical experience, and demonstrate proficiency in working within resource-limited settings in Central Africa.</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Monthly professional fee – Senior Occupational Therapist (full-time, 40 hrs/week)</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Relocation and initial deployment to DR Congo Kinshasa (airfare, visa, immigration processing)</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Accommodation allowance – furnished apartment in Gombe, Kinshasa, DR Congo</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Professional liability insurance (valid in DR Congo)</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Therapeutic equipment and adaptive materials (initial setup for Kinshasa facility)</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06</w:t>
            </w:r>
          </w:p>
        </w:tc>
        <w:tc>
          <w:tcPr/>
          <w:p>
            <w:pPr>
              <w:pStyle w:val="Compact"/>
              <w:jc w:val="left"/>
            </w:pPr>
            <w:r>
              <w:t xml:space="preserve">Medical clearance, vaccinations, and tropical health preparation</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07</w:t>
            </w:r>
          </w:p>
        </w:tc>
        <w:tc>
          <w:tcPr/>
          <w:p>
            <w:pPr>
              <w:pStyle w:val="Compact"/>
              <w:jc w:val="left"/>
            </w:pPr>
            <w:r>
              <w:t xml:space="preserve">Monthly per diem and local transportation within Kinshasa, DR Congo</w:t>
            </w:r>
          </w:p>
        </w:tc>
        <w:tc>
          <w:tcPr/>
          <w:p>
            <w:pPr>
              <w:pStyle w:val="Compact"/>
              <w:jc w:val="left"/>
            </w:pPr>
            <w:r>
              <w:t xml:space="preserve">12 months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08</w:t>
            </w:r>
          </w:p>
        </w:tc>
        <w:tc>
          <w:tcPr/>
          <w:p>
            <w:pPr>
              <w:pStyle w:val="Compact"/>
              <w:jc w:val="left"/>
            </w:pPr>
            <w:r>
              <w:t xml:space="preserve">End-of-contract repatriation to home country</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gridSpan w:val="4"/>
          </w:tcPr>
          <w:p>
            <w:pPr>
              <w:pStyle w:val="Compact"/>
              <w:jc w:val="right"/>
            </w:pPr>
            <w:r>
              <w:t xml:space="preserve">GRAND TOTAL (USD):</w:t>
            </w:r>
          </w:p>
        </w:tc>
        <w:tc>
          <w:tcPr/>
          <w:p>
            <w:pPr>
              <w:pStyle w:val="Compact"/>
              <w:jc w:val="left"/>
            </w:pPr>
            <w:r>
              <w:t xml:space="preserve">$113,400.00</w:t>
            </w:r>
          </w:p>
        </w:tc>
      </w:tr>
    </w:tbl>
    <w:p>
      <w:pPr>
        <w:pStyle w:val="BodyText"/>
      </w:pPr>
      <w:r>
        <w:t xml:space="preserve">3. Terms and Conditions</w:t>
      </w:r>
    </w:p>
    <w:p>
      <w:pPr>
        <w:numPr>
          <w:ilvl w:val="0"/>
          <w:numId w:val="1001"/>
        </w:numPr>
        <w:pStyle w:val="Compact"/>
      </w:pPr>
      <w:r>
        <w:rPr>
          <w:bCs/>
          <w:b/>
        </w:rPr>
        <w:t xml:space="preserve">Commencement Date:</w:t>
      </w:r>
      <w:r>
        <w:t xml:space="preserve"> </w:t>
      </w:r>
      <w:r>
        <w:t xml:space="preserve">The</w:t>
      </w:r>
      <w:r>
        <w:t xml:space="preserve"> </w:t>
      </w:r>
      <w:r>
        <w:t xml:space="preserve">Occupational Therapist</w:t>
      </w:r>
      <w:r>
        <w:t xml:space="preserve"> </w:t>
      </w:r>
      <w:r>
        <w:t xml:space="preserve">shall report to the Kinshasa Central Rehabilitation Centre in</w:t>
      </w:r>
      <w:r>
        <w:t xml:space="preserve"> </w:t>
      </w:r>
      <w:r>
        <w:t xml:space="preserve">DR Congo Kinshasa</w:t>
      </w:r>
      <w:r>
        <w:t xml:space="preserve"> </w:t>
      </w:r>
      <w:r>
        <w:t xml:space="preserve">no later than 1 August 2025. Failure to commence within fourteen (14) days of this date shall constitute grounds for cancellation of this</w:t>
      </w:r>
      <w:r>
        <w:t xml:space="preserve"> </w:t>
      </w:r>
      <w:r>
        <w:t xml:space="preserve">Purchase Order</w:t>
      </w:r>
      <w:r>
        <w:t xml:space="preserve">.</w:t>
      </w:r>
    </w:p>
    <w:p>
      <w:pPr>
        <w:numPr>
          <w:ilvl w:val="0"/>
          <w:numId w:val="1001"/>
        </w:numPr>
        <w:pStyle w:val="Compact"/>
      </w:pPr>
      <w:r>
        <w:rPr>
          <w:bCs/>
          <w:b/>
        </w:rPr>
        <w:t xml:space="preserve">Payment Schedule:</w:t>
      </w:r>
      <w:r>
        <w:t xml:space="preserve"> </w:t>
      </w:r>
      <w:r>
        <w:t xml:space="preserve">Payment shall be made in quarterly installments of $28,350.00 USD via international wire transfer to the account designated by Global Therapeutic Solutions Ltd. The first installment is due within thirty (30) days of the</w:t>
      </w:r>
      <w:r>
        <w:t xml:space="preserve"> </w:t>
      </w:r>
      <w:r>
        <w:t xml:space="preserve">Occupational Therapist</w:t>
      </w:r>
      <w:r>
        <w:t xml:space="preserve">'s confirmed arrival in</w:t>
      </w:r>
      <w:r>
        <w:t xml:space="preserve"> </w:t>
      </w:r>
      <w:r>
        <w:t xml:space="preserve">DR Congo Kinshasa</w:t>
      </w:r>
      <w:r>
        <w:t xml:space="preserve">.</w:t>
      </w:r>
    </w:p>
    <w:p>
      <w:pPr>
        <w:numPr>
          <w:ilvl w:val="0"/>
          <w:numId w:val="1001"/>
        </w:numPr>
        <w:pStyle w:val="Compact"/>
      </w:pPr>
      <w:r>
        <w:rPr>
          <w:bCs/>
          <w:b/>
        </w:rPr>
        <w:t xml:space="preserve">Compliance with Local Law:</w:t>
      </w:r>
      <w:r>
        <w:t xml:space="preserve"> </w:t>
      </w:r>
      <w:r>
        <w:t xml:space="preserve">The</w:t>
      </w:r>
      <w:r>
        <w:t xml:space="preserve"> </w:t>
      </w:r>
      <w:r>
        <w:t xml:space="preserve">Occupational Therapist</w:t>
      </w:r>
      <w:r>
        <w:t xml:space="preserve"> </w:t>
      </w:r>
      <w:r>
        <w:t xml:space="preserve">must comply with all applicable laws and regulations of the Democratic Republic of Congo, including but not limited to the Congolese Labour Code, immigration statutes, and the Ministry of Health's guidelines for foreign healthcare practitioners operating in</w:t>
      </w:r>
      <w:r>
        <w:t xml:space="preserve"> </w:t>
      </w:r>
      <w:r>
        <w:t xml:space="preserve">DR Congo Kinshasa</w:t>
      </w:r>
      <w:r>
        <w:t xml:space="preserve">.</w:t>
      </w:r>
    </w:p>
    <w:p>
      <w:pPr>
        <w:numPr>
          <w:ilvl w:val="0"/>
          <w:numId w:val="1001"/>
        </w:numPr>
        <w:pStyle w:val="Compact"/>
      </w:pPr>
      <w:r>
        <w:rPr>
          <w:bCs/>
          <w:b/>
        </w:rPr>
        <w:t xml:space="preserve">Performance Standards:</w:t>
      </w:r>
      <w:r>
        <w:t xml:space="preserve"> </w:t>
      </w:r>
      <w:r>
        <w:t xml:space="preserve">The</w:t>
      </w:r>
      <w:r>
        <w:t xml:space="preserve"> </w:t>
      </w:r>
      <w:r>
        <w:t xml:space="preserve">Occupational Therapist</w:t>
      </w:r>
      <w:r>
        <w:t xml:space="preserve"> </w:t>
      </w:r>
      <w:r>
        <w:t xml:space="preserve">shall submit monthly progress reports to the Kinshasa Regional Health Authority detailing patient caseload, treatment outcomes, and any resource constraints encountered in the</w:t>
      </w:r>
      <w:r>
        <w:t xml:space="preserve"> </w:t>
      </w:r>
      <w:r>
        <w:t xml:space="preserve">DR Congo Kinshasa</w:t>
      </w:r>
      <w:r>
        <w:t xml:space="preserve"> </w:t>
      </w:r>
      <w:r>
        <w:t xml:space="preserve">operational environment.</w:t>
      </w:r>
    </w:p>
    <w:p>
      <w:pPr>
        <w:numPr>
          <w:ilvl w:val="0"/>
          <w:numId w:val="1001"/>
        </w:numPr>
        <w:pStyle w:val="Compact"/>
      </w:pPr>
      <w:r>
        <w:rPr>
          <w:bCs/>
          <w:b/>
        </w:rPr>
        <w:t xml:space="preserve">Termination Clause:</w:t>
      </w:r>
      <w:r>
        <w:t xml:space="preserve"> </w:t>
      </w:r>
      <w:r>
        <w:t xml:space="preserve">Either party may terminate this</w:t>
      </w:r>
      <w:r>
        <w:t xml:space="preserve"> </w:t>
      </w:r>
      <w:r>
        <w:t xml:space="preserve">Purchase Order</w:t>
      </w:r>
      <w:r>
        <w:t xml:space="preserve"> </w:t>
      </w:r>
      <w:r>
        <w:t xml:space="preserve">with sixty (60) days written notice. In the event of termination, the</w:t>
      </w:r>
      <w:r>
        <w:t xml:space="preserve"> </w:t>
      </w:r>
      <w:r>
        <w:t xml:space="preserve">Occupational Therapist</w:t>
      </w:r>
      <w:r>
        <w:t xml:space="preserve"> </w:t>
      </w:r>
      <w:r>
        <w:t xml:space="preserve">shall be provided a minimum of two (2) weeks to transition patient care to a successor professional in</w:t>
      </w:r>
      <w:r>
        <w:t xml:space="preserve"> </w:t>
      </w:r>
      <w:r>
        <w:t xml:space="preserve">DR Congo Kinshasa</w:t>
      </w:r>
      <w:r>
        <w:t xml:space="preserve">.</w:t>
      </w:r>
    </w:p>
    <w:p>
      <w:pPr>
        <w:numPr>
          <w:ilvl w:val="0"/>
          <w:numId w:val="1001"/>
        </w:numPr>
        <w:pStyle w:val="Compact"/>
      </w:pPr>
      <w:r>
        <w:rPr>
          <w:bCs/>
          <w:b/>
        </w:rPr>
        <w:t xml:space="preserve">Force Majeure:</w:t>
      </w:r>
      <w:r>
        <w:t xml:space="preserve"> </w:t>
      </w:r>
      <w:r>
        <w:t xml:space="preserve">Neither party shall be liable for delays or non-performance resulting from civil unrest, epidemic outbreaks, government travel restrictions, or other extraordinary events affecting the</w:t>
      </w:r>
      <w:r>
        <w:t xml:space="preserve"> </w:t>
      </w:r>
      <w:r>
        <w:t xml:space="preserve">DR Congo Kinshasa</w:t>
      </w:r>
      <w:r>
        <w:t xml:space="preserve"> </w:t>
      </w:r>
      <w:r>
        <w:t xml:space="preserve">region, provided written notice is given within seven (7) days of the event.</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Democratic Republic of Congo. Any disputes shall be resolved through arbitration in Kinshasa,</w:t>
      </w:r>
      <w:r>
        <w:t xml:space="preserve"> </w:t>
      </w:r>
      <w:r>
        <w:t xml:space="preserve">DR Congo</w:t>
      </w:r>
      <w:r>
        <w:t xml:space="preserve">, in accordance with the rules of the International Chamber of Commerce.</w:t>
      </w:r>
    </w:p>
    <w:p>
      <w:pPr>
        <w:numPr>
          <w:ilvl w:val="0"/>
          <w:numId w:val="1001"/>
        </w:numPr>
        <w:pStyle w:val="Compact"/>
      </w:pPr>
      <w:r>
        <w:rPr>
          <w:bCs/>
          <w:b/>
        </w:rPr>
        <w:t xml:space="preserve">Confidentiality:</w:t>
      </w:r>
      <w:r>
        <w:t xml:space="preserve"> </w:t>
      </w:r>
      <w:r>
        <w:t xml:space="preserve">All patient records, clinical data, and operational information pertaining to the</w:t>
      </w:r>
      <w:r>
        <w:t xml:space="preserve"> </w:t>
      </w:r>
      <w:r>
        <w:t xml:space="preserve">Occupational Therapist</w:t>
      </w:r>
      <w:r>
        <w:t xml:space="preserve">'s work in</w:t>
      </w:r>
      <w:r>
        <w:t xml:space="preserve"> </w:t>
      </w:r>
      <w:r>
        <w:t xml:space="preserve">DR Congo Kinshasa</w:t>
      </w:r>
      <w:r>
        <w:t xml:space="preserve"> </w:t>
      </w:r>
      <w:r>
        <w:t xml:space="preserve">shall be treated as strictly confidential and shall not be disclosed to third parties without written consent from the Kinshasa Regional Health Authority.</w:t>
      </w:r>
    </w:p>
    <w:p>
      <w:pPr>
        <w:pStyle w:val="FirstParagraph"/>
      </w:pPr>
      <w:r>
        <w:t xml:space="preserve">4. Acceptance and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an</w:t>
      </w:r>
      <w:r>
        <w:t xml:space="preserve"> </w:t>
      </w:r>
      <w:r>
        <w:t xml:space="preserve">Occupational Therapist</w:t>
      </w:r>
      <w:r>
        <w:t xml:space="preserve"> </w:t>
      </w:r>
      <w:r>
        <w:t xml:space="preserve">in</w:t>
      </w:r>
      <w:r>
        <w:t xml:space="preserve"> </w:t>
      </w:r>
      <w:r>
        <w:t xml:space="preserve">DR Congo Kinshasa</w:t>
      </w:r>
      <w:r>
        <w:t xml:space="preserve">. This document constitutes a binding agreement effective upon the last signature.</w:t>
      </w:r>
    </w:p>
    <w:p>
      <w:pPr>
        <w:pStyle w:val="BodyText"/>
      </w:pPr>
      <w:r>
        <w:rPr>
          <w:bCs/>
          <w:b/>
        </w:rPr>
        <w:t xml:space="preserve">For the Buyer (Kinshasa Regional Health Authority):</w:t>
      </w:r>
    </w:p>
    <w:p>
      <w:pPr>
        <w:pStyle w:val="BodyText"/>
      </w:pPr>
      <w:r>
        <w:t xml:space="preserve">Name: Dr. Marie-Claire Mwamba</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Supplier (Global Therapeutic Solutions Ltd.):</w:t>
      </w:r>
    </w:p>
    <w:p>
      <w:pPr>
        <w:pStyle w:val="BodyText"/>
      </w:pPr>
      <w:r>
        <w:t xml:space="preserve">Name: Mr. Jean-Pierre Dubois</w:t>
      </w:r>
    </w:p>
    <w:p>
      <w:pPr>
        <w:pStyle w:val="BodyText"/>
      </w:pPr>
      <w:r>
        <w:t xml:space="preserve">Title: Account Manager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 No. DRC-KIN-2025-OT-0047) was issued by the Kinshasa Regional Health Authority for the procurement of Occupational Therapist services in DR Congo Kinshasa. Document reference: KRHA/PROC/2025/0047. For inquiries, contact the Procurement Office at Avenue de la Paix, Gombe, Kinshasa, DR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DR Congo Kinshasa</dc:title>
  <dc:creator/>
  <dc:language>en</dc:language>
  <cp:keywords/>
  <dcterms:created xsi:type="dcterms:W3CDTF">2026-10-10T08:00:17Z</dcterms:created>
  <dcterms:modified xsi:type="dcterms:W3CDTF">2026-10-10T08:00:17Z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